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A0F74" w14:textId="22B4EA7E" w:rsidR="006F4FCC" w:rsidRPr="006F4FCC" w:rsidRDefault="006F4FCC" w:rsidP="006F4FCC">
      <w:pPr>
        <w:spacing w:after="0" w:line="240" w:lineRule="auto"/>
        <w:rPr>
          <w:b/>
          <w:bCs/>
          <w:iCs/>
          <w:sz w:val="20"/>
          <w:szCs w:val="20"/>
        </w:rPr>
      </w:pPr>
      <w:r w:rsidRPr="006F4FCC">
        <w:rPr>
          <w:b/>
          <w:bCs/>
          <w:iCs/>
          <w:sz w:val="20"/>
          <w:szCs w:val="20"/>
        </w:rPr>
        <w:t xml:space="preserve">                                       Β</w:t>
      </w:r>
      <w:r w:rsidRPr="006F4FCC">
        <w:rPr>
          <w:b/>
          <w:bCs/>
          <w:iCs/>
          <w:sz w:val="20"/>
          <w:szCs w:val="20"/>
        </w:rPr>
        <w:t xml:space="preserve">ασικές μεθόδους λήψης σημειώσεων σε διαλέξεις </w:t>
      </w:r>
      <w:r w:rsidRPr="006F4FCC">
        <w:rPr>
          <w:b/>
          <w:bCs/>
          <w:iCs/>
          <w:sz w:val="20"/>
          <w:szCs w:val="20"/>
        </w:rPr>
        <w:t>[</w:t>
      </w:r>
      <w:r w:rsidRPr="006F4FCC">
        <w:rPr>
          <w:b/>
          <w:bCs/>
          <w:iCs/>
          <w:sz w:val="20"/>
          <w:szCs w:val="20"/>
        </w:rPr>
        <w:t>Αγγλική</w:t>
      </w:r>
      <w:r w:rsidRPr="006F4FCC">
        <w:rPr>
          <w:b/>
          <w:bCs/>
          <w:iCs/>
          <w:sz w:val="20"/>
          <w:szCs w:val="20"/>
        </w:rPr>
        <w:t>]</w:t>
      </w:r>
    </w:p>
    <w:p w14:paraId="0557D84B" w14:textId="77777777" w:rsidR="006F4FCC" w:rsidRPr="006F4FCC" w:rsidRDefault="006F4FCC" w:rsidP="006F4FCC">
      <w:pPr>
        <w:spacing w:after="0" w:line="240" w:lineRule="auto"/>
        <w:jc w:val="center"/>
        <w:rPr>
          <w:b/>
          <w:bCs/>
          <w:iCs/>
          <w:color w:val="002060"/>
          <w:sz w:val="20"/>
          <w:szCs w:val="20"/>
        </w:rPr>
      </w:pPr>
    </w:p>
    <w:p w14:paraId="374137FB" w14:textId="77777777" w:rsidR="006F4FCC" w:rsidRDefault="006F4FCC" w:rsidP="006F4FCC">
      <w:pPr>
        <w:spacing w:after="0" w:line="240" w:lineRule="auto"/>
        <w:jc w:val="center"/>
        <w:rPr>
          <w:iCs/>
          <w:color w:val="002060"/>
          <w:sz w:val="20"/>
          <w:szCs w:val="20"/>
        </w:rPr>
      </w:pPr>
    </w:p>
    <w:p w14:paraId="585FA444" w14:textId="1C6433AB" w:rsidR="006F4FCC" w:rsidRPr="006F4FCC" w:rsidRDefault="006F4FCC" w:rsidP="006F4FCC">
      <w:pPr>
        <w:spacing w:after="0" w:line="240" w:lineRule="auto"/>
        <w:rPr>
          <w:iCs/>
          <w:color w:val="002060"/>
          <w:sz w:val="20"/>
          <w:szCs w:val="20"/>
          <w:lang w:val="en-US"/>
        </w:rPr>
      </w:pPr>
      <w:hyperlink r:id="rId4" w:history="1">
        <w:r w:rsidRPr="00FB0E36">
          <w:rPr>
            <w:rStyle w:val="Hyperlink"/>
            <w:iCs/>
            <w:sz w:val="20"/>
            <w:szCs w:val="20"/>
            <w:lang w:val="en-GB"/>
          </w:rPr>
          <w:t>https://www.youtube.com/watch?v=AffuwyJZTQQ</w:t>
        </w:r>
      </w:hyperlink>
      <w:r w:rsidRPr="006F4FCC">
        <w:rPr>
          <w:iCs/>
          <w:color w:val="002060"/>
          <w:sz w:val="20"/>
          <w:szCs w:val="20"/>
          <w:lang w:val="en-GB"/>
        </w:rPr>
        <w:t xml:space="preserve"> </w:t>
      </w:r>
      <w:r w:rsidRPr="006F4FCC">
        <w:rPr>
          <w:iCs/>
          <w:color w:val="002060"/>
          <w:sz w:val="20"/>
          <w:szCs w:val="20"/>
          <w:lang w:val="en-GB"/>
        </w:rPr>
        <w:t xml:space="preserve"> (Video</w:t>
      </w:r>
      <w:r>
        <w:rPr>
          <w:iCs/>
          <w:color w:val="002060"/>
          <w:sz w:val="20"/>
          <w:szCs w:val="20"/>
          <w:lang w:val="en-US"/>
        </w:rPr>
        <w:t>)</w:t>
      </w:r>
    </w:p>
    <w:p w14:paraId="120259F8" w14:textId="77777777" w:rsidR="00147765" w:rsidRPr="006F4FCC" w:rsidRDefault="00147765">
      <w:pPr>
        <w:rPr>
          <w:lang w:val="en-GB"/>
        </w:rPr>
      </w:pPr>
    </w:p>
    <w:sectPr w:rsidR="00147765" w:rsidRPr="006F4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CC"/>
    <w:rsid w:val="00147765"/>
    <w:rsid w:val="006F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995A"/>
  <w15:chartTrackingRefBased/>
  <w15:docId w15:val="{C6B73CF4-8E7A-434C-9E19-2657CCA8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FCC"/>
    <w:pPr>
      <w:spacing w:after="200" w:line="276" w:lineRule="auto"/>
    </w:pPr>
    <w:rPr>
      <w:rFonts w:ascii="Calibri" w:eastAsia="Calibri" w:hAnsi="Calibri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F4F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ffuwyJZTQ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1</cp:revision>
  <dcterms:created xsi:type="dcterms:W3CDTF">2022-03-07T13:16:00Z</dcterms:created>
  <dcterms:modified xsi:type="dcterms:W3CDTF">2022-03-07T13:18:00Z</dcterms:modified>
</cp:coreProperties>
</file>