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5FB70" w14:textId="5569CE68" w:rsidR="0062234E" w:rsidRDefault="0062234E" w:rsidP="0062234E">
      <w:pPr>
        <w:spacing w:before="240" w:after="240" w:line="240" w:lineRule="auto"/>
        <w:outlineLvl w:val="0"/>
        <w:rPr>
          <w:rFonts w:ascii="Arial" w:eastAsia="Times New Roman" w:hAnsi="Arial" w:cs="Arial"/>
          <w:b/>
          <w:bCs/>
          <w:color w:val="231F20"/>
          <w:kern w:val="36"/>
          <w:sz w:val="48"/>
          <w:szCs w:val="48"/>
          <w:lang w:eastAsia="en-GB"/>
        </w:rPr>
      </w:pPr>
      <w:r>
        <w:rPr>
          <w:rFonts w:ascii="Arial" w:eastAsia="Times New Roman" w:hAnsi="Arial" w:cs="Arial"/>
          <w:b/>
          <w:bCs/>
          <w:color w:val="231F20"/>
          <w:kern w:val="36"/>
          <w:sz w:val="48"/>
          <w:szCs w:val="48"/>
          <w:lang w:eastAsia="en-GB"/>
        </w:rPr>
        <w:t xml:space="preserve">             </w:t>
      </w:r>
      <w:r w:rsidR="00086682">
        <w:rPr>
          <w:rFonts w:ascii="Arial" w:eastAsia="Times New Roman" w:hAnsi="Arial" w:cs="Arial"/>
          <w:b/>
          <w:bCs/>
          <w:color w:val="231F20"/>
          <w:kern w:val="36"/>
          <w:sz w:val="48"/>
          <w:szCs w:val="48"/>
          <w:lang w:eastAsia="en-GB"/>
        </w:rPr>
        <w:t xml:space="preserve">   </w:t>
      </w:r>
      <w:r>
        <w:rPr>
          <w:rFonts w:ascii="Arial" w:eastAsia="Times New Roman" w:hAnsi="Arial" w:cs="Arial"/>
          <w:b/>
          <w:bCs/>
          <w:color w:val="231F20"/>
          <w:kern w:val="36"/>
          <w:sz w:val="48"/>
          <w:szCs w:val="48"/>
          <w:lang w:eastAsia="en-GB"/>
        </w:rPr>
        <w:t xml:space="preserve">   </w:t>
      </w:r>
      <w:r w:rsidR="00DB2D86">
        <w:rPr>
          <w:rFonts w:ascii="Arial" w:eastAsia="Times New Roman" w:hAnsi="Arial" w:cs="Arial"/>
          <w:b/>
          <w:bCs/>
          <w:color w:val="231F20"/>
          <w:kern w:val="36"/>
          <w:sz w:val="48"/>
          <w:szCs w:val="48"/>
          <w:lang w:eastAsia="en-GB"/>
        </w:rPr>
        <w:t xml:space="preserve"> </w:t>
      </w:r>
      <w:r>
        <w:rPr>
          <w:rFonts w:ascii="Arial" w:eastAsia="Times New Roman" w:hAnsi="Arial" w:cs="Arial"/>
          <w:b/>
          <w:bCs/>
          <w:color w:val="231F20"/>
          <w:kern w:val="36"/>
          <w:sz w:val="48"/>
          <w:szCs w:val="48"/>
          <w:lang w:eastAsia="en-GB"/>
        </w:rPr>
        <w:t>Needs &amp; Wants</w:t>
      </w:r>
    </w:p>
    <w:p w14:paraId="4E525B12" w14:textId="706668F9" w:rsidR="0062234E" w:rsidRPr="0062234E" w:rsidRDefault="0062234E" w:rsidP="0062234E">
      <w:pPr>
        <w:spacing w:before="240" w:after="240" w:line="240" w:lineRule="auto"/>
        <w:outlineLvl w:val="0"/>
        <w:rPr>
          <w:rFonts w:ascii="Arial" w:eastAsia="Times New Roman" w:hAnsi="Arial" w:cs="Arial"/>
          <w:b/>
          <w:bCs/>
          <w:color w:val="231F20"/>
          <w:kern w:val="36"/>
          <w:sz w:val="32"/>
          <w:szCs w:val="32"/>
          <w:lang w:eastAsia="en-GB"/>
        </w:rPr>
      </w:pPr>
      <w:r w:rsidRPr="0062234E">
        <w:rPr>
          <w:rFonts w:ascii="Arial" w:eastAsia="Times New Roman" w:hAnsi="Arial" w:cs="Arial"/>
          <w:b/>
          <w:bCs/>
          <w:color w:val="231F20"/>
          <w:kern w:val="36"/>
          <w:sz w:val="32"/>
          <w:szCs w:val="32"/>
          <w:lang w:eastAsia="en-GB"/>
        </w:rPr>
        <w:t>Role of business in society</w:t>
      </w:r>
    </w:p>
    <w:p w14:paraId="487CA57E" w14:textId="3B19435D" w:rsidR="0062234E" w:rsidRPr="00491051" w:rsidRDefault="0062234E" w:rsidP="00491051">
      <w:pPr>
        <w:spacing w:after="240" w:line="276" w:lineRule="auto"/>
        <w:jc w:val="both"/>
        <w:rPr>
          <w:rFonts w:ascii="Arial" w:eastAsia="Times New Roman" w:hAnsi="Arial" w:cs="Arial"/>
          <w:color w:val="231F20"/>
          <w:sz w:val="28"/>
          <w:szCs w:val="28"/>
          <w:lang w:eastAsia="en-GB"/>
        </w:rPr>
      </w:pPr>
      <w:r w:rsidRPr="0062234E">
        <w:rPr>
          <w:rFonts w:ascii="Arial" w:eastAsia="Times New Roman" w:hAnsi="Arial" w:cs="Arial"/>
          <w:color w:val="231F20"/>
          <w:sz w:val="28"/>
          <w:szCs w:val="28"/>
          <w:lang w:eastAsia="en-GB"/>
        </w:rPr>
        <w:t xml:space="preserve">A business is an organisation that makes, </w:t>
      </w:r>
      <w:proofErr w:type="gramStart"/>
      <w:r w:rsidRPr="0062234E">
        <w:rPr>
          <w:rFonts w:ascii="Arial" w:eastAsia="Times New Roman" w:hAnsi="Arial" w:cs="Arial"/>
          <w:color w:val="231F20"/>
          <w:sz w:val="28"/>
          <w:szCs w:val="28"/>
          <w:lang w:eastAsia="en-GB"/>
        </w:rPr>
        <w:t>buys</w:t>
      </w:r>
      <w:proofErr w:type="gramEnd"/>
      <w:r w:rsidRPr="0062234E">
        <w:rPr>
          <w:rFonts w:ascii="Arial" w:eastAsia="Times New Roman" w:hAnsi="Arial" w:cs="Arial"/>
          <w:color w:val="231F20"/>
          <w:sz w:val="28"/>
          <w:szCs w:val="28"/>
          <w:lang w:eastAsia="en-GB"/>
        </w:rPr>
        <w:t xml:space="preserve"> or sells goods or provides a service. All businesses aim to satisfy consumer needs and wants.</w:t>
      </w:r>
    </w:p>
    <w:p w14:paraId="533A0952" w14:textId="3F15A2C9" w:rsidR="0062234E" w:rsidRDefault="0062234E" w:rsidP="0062234E">
      <w:pPr>
        <w:spacing w:after="24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en-GB"/>
        </w:rPr>
      </w:pPr>
    </w:p>
    <w:p w14:paraId="3C12D914" w14:textId="3A1EA8DC" w:rsidR="007B7E56" w:rsidRDefault="007B7E56" w:rsidP="0062234E">
      <w:pPr>
        <w:spacing w:after="24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en-GB"/>
        </w:rPr>
      </w:pPr>
    </w:p>
    <w:p w14:paraId="4540DC89" w14:textId="64593ABA" w:rsidR="007B7E56" w:rsidRDefault="007B7E56" w:rsidP="0062234E">
      <w:pPr>
        <w:spacing w:after="24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en-GB"/>
        </w:rPr>
      </w:pPr>
    </w:p>
    <w:p w14:paraId="70658200" w14:textId="01393590" w:rsidR="007B7E56" w:rsidRDefault="007B7E56" w:rsidP="0062234E">
      <w:pPr>
        <w:spacing w:after="24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en-GB"/>
        </w:rPr>
      </w:pPr>
    </w:p>
    <w:p w14:paraId="0AC876A9" w14:textId="77777777" w:rsidR="007B7E56" w:rsidRDefault="007B7E56" w:rsidP="0062234E">
      <w:pPr>
        <w:spacing w:after="24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en-GB"/>
        </w:rPr>
      </w:pPr>
    </w:p>
    <w:p w14:paraId="1863A681" w14:textId="507A0F29" w:rsidR="0062234E" w:rsidRPr="0062234E" w:rsidRDefault="0062234E" w:rsidP="0062234E">
      <w:pPr>
        <w:spacing w:after="24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en-GB"/>
        </w:rPr>
      </w:pPr>
      <w:r w:rsidRPr="0062234E">
        <w:rPr>
          <w:rFonts w:ascii="Times New Roman" w:eastAsia="Times New Roman" w:hAnsi="Times New Roman" w:cs="Times New Roman"/>
          <w:noProof/>
          <w:color w:val="231F20"/>
          <w:sz w:val="24"/>
          <w:szCs w:val="24"/>
          <w:lang w:eastAsia="en-GB"/>
        </w:rPr>
        <w:drawing>
          <wp:inline distT="0" distB="0" distL="0" distR="0" wp14:anchorId="75A471F5" wp14:editId="0D00BD2F">
            <wp:extent cx="5731510" cy="2571750"/>
            <wp:effectExtent l="0" t="0" r="254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5B873" w14:textId="0C2FE6AA" w:rsidR="0062234E" w:rsidRDefault="0062234E" w:rsidP="0062234E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en-GB"/>
        </w:rPr>
      </w:pPr>
      <w:r w:rsidRPr="0062234E">
        <w:rPr>
          <w:rFonts w:ascii="Times New Roman" w:eastAsia="Times New Roman" w:hAnsi="Times New Roman" w:cs="Times New Roman"/>
          <w:noProof/>
          <w:color w:val="231F20"/>
          <w:sz w:val="28"/>
          <w:szCs w:val="28"/>
          <w:lang w:eastAsia="en-GB"/>
        </w:rPr>
        <mc:AlternateContent>
          <mc:Choice Requires="wps">
            <w:drawing>
              <wp:inline distT="0" distB="0" distL="0" distR="0" wp14:anchorId="11DACD90" wp14:editId="120CB660">
                <wp:extent cx="301625" cy="301625"/>
                <wp:effectExtent l="0" t="0" r="0" b="0"/>
                <wp:docPr id="1" name="AutoShape 1" descr="The difference between the needs and the wants of a custom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DE106C" id="AutoShape 1" o:spid="_x0000_s1026" alt="The difference between the needs and the wants of a customer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" filled="f" stroked="f">
                <o:lock v:ext="edit" aspectratio="t"/>
                <w10:anchorlock/>
              </v:rect>
            </w:pict>
          </mc:Fallback>
        </mc:AlternateContent>
      </w:r>
    </w:p>
    <w:p w14:paraId="24B0B252" w14:textId="29B5ADDC" w:rsidR="005C038B" w:rsidRDefault="005C038B" w:rsidP="0062234E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en-GB"/>
        </w:rPr>
      </w:pPr>
    </w:p>
    <w:p w14:paraId="39DBA1FF" w14:textId="39E27BA5" w:rsidR="005C038B" w:rsidRDefault="005C038B" w:rsidP="0062234E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en-GB"/>
        </w:rPr>
      </w:pPr>
    </w:p>
    <w:p w14:paraId="40AE31C6" w14:textId="75B841AF" w:rsidR="005C038B" w:rsidRDefault="005C038B" w:rsidP="0062234E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en-GB"/>
        </w:rPr>
      </w:pPr>
    </w:p>
    <w:p w14:paraId="38BCBEBA" w14:textId="3BEDABA1" w:rsidR="005C038B" w:rsidRDefault="005C038B" w:rsidP="0062234E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en-GB"/>
        </w:rPr>
      </w:pPr>
    </w:p>
    <w:p w14:paraId="27DE12F6" w14:textId="77777777" w:rsidR="005C038B" w:rsidRPr="0062234E" w:rsidRDefault="005C038B" w:rsidP="0062234E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en-GB"/>
        </w:rPr>
      </w:pPr>
    </w:p>
    <w:p w14:paraId="37E20046" w14:textId="77777777" w:rsidR="0062234E" w:rsidRPr="0062234E" w:rsidRDefault="0062234E" w:rsidP="00491051">
      <w:pPr>
        <w:spacing w:after="240" w:line="276" w:lineRule="auto"/>
        <w:jc w:val="both"/>
        <w:rPr>
          <w:rFonts w:ascii="Arial" w:eastAsia="Times New Roman" w:hAnsi="Arial" w:cs="Arial"/>
          <w:color w:val="231F20"/>
          <w:sz w:val="28"/>
          <w:szCs w:val="28"/>
          <w:lang w:eastAsia="en-GB"/>
        </w:rPr>
      </w:pPr>
      <w:r w:rsidRPr="00835168">
        <w:rPr>
          <w:rFonts w:ascii="Arial" w:eastAsia="Times New Roman" w:hAnsi="Arial" w:cs="Arial"/>
          <w:b/>
          <w:bCs/>
          <w:color w:val="231F20"/>
          <w:sz w:val="28"/>
          <w:szCs w:val="28"/>
          <w:highlight w:val="yellow"/>
          <w:lang w:eastAsia="en-GB"/>
        </w:rPr>
        <w:t>Needs</w:t>
      </w:r>
      <w:r w:rsidRPr="0062234E">
        <w:rPr>
          <w:rFonts w:ascii="Arial" w:eastAsia="Times New Roman" w:hAnsi="Arial" w:cs="Arial"/>
          <w:color w:val="231F20"/>
          <w:sz w:val="28"/>
          <w:szCs w:val="28"/>
          <w:lang w:eastAsia="en-GB"/>
        </w:rPr>
        <w:t xml:space="preserve"> are the basic requirements that are essential for survival such as food, water, clothing, </w:t>
      </w:r>
      <w:proofErr w:type="gramStart"/>
      <w:r w:rsidRPr="0062234E">
        <w:rPr>
          <w:rFonts w:ascii="Arial" w:eastAsia="Times New Roman" w:hAnsi="Arial" w:cs="Arial"/>
          <w:color w:val="231F20"/>
          <w:sz w:val="28"/>
          <w:szCs w:val="28"/>
          <w:lang w:eastAsia="en-GB"/>
        </w:rPr>
        <w:t>shelter</w:t>
      </w:r>
      <w:proofErr w:type="gramEnd"/>
      <w:r w:rsidRPr="0062234E">
        <w:rPr>
          <w:rFonts w:ascii="Arial" w:eastAsia="Times New Roman" w:hAnsi="Arial" w:cs="Arial"/>
          <w:color w:val="231F20"/>
          <w:sz w:val="28"/>
          <w:szCs w:val="28"/>
          <w:lang w:eastAsia="en-GB"/>
        </w:rPr>
        <w:t xml:space="preserve"> and warmth.</w:t>
      </w:r>
    </w:p>
    <w:p w14:paraId="743157DE" w14:textId="77777777" w:rsidR="0062234E" w:rsidRPr="0062234E" w:rsidRDefault="0062234E" w:rsidP="00491051">
      <w:pPr>
        <w:spacing w:after="240" w:line="276" w:lineRule="auto"/>
        <w:jc w:val="both"/>
        <w:rPr>
          <w:rFonts w:ascii="Arial" w:eastAsia="Times New Roman" w:hAnsi="Arial" w:cs="Arial"/>
          <w:color w:val="231F20"/>
          <w:sz w:val="28"/>
          <w:szCs w:val="28"/>
          <w:lang w:eastAsia="en-GB"/>
        </w:rPr>
      </w:pPr>
      <w:r w:rsidRPr="00835168">
        <w:rPr>
          <w:rFonts w:ascii="Arial" w:eastAsia="Times New Roman" w:hAnsi="Arial" w:cs="Arial"/>
          <w:b/>
          <w:bCs/>
          <w:color w:val="231F20"/>
          <w:sz w:val="28"/>
          <w:szCs w:val="28"/>
          <w:highlight w:val="yellow"/>
          <w:lang w:eastAsia="en-GB"/>
        </w:rPr>
        <w:t>Wants</w:t>
      </w:r>
      <w:r w:rsidRPr="0062234E">
        <w:rPr>
          <w:rFonts w:ascii="Arial" w:eastAsia="Times New Roman" w:hAnsi="Arial" w:cs="Arial"/>
          <w:color w:val="231F20"/>
          <w:sz w:val="28"/>
          <w:szCs w:val="28"/>
          <w:lang w:eastAsia="en-GB"/>
        </w:rPr>
        <w:t> are things we would like to have but don’t need to survive. These include luxuries such as mobile phones or holidays.</w:t>
      </w:r>
    </w:p>
    <w:p w14:paraId="2404C2B5" w14:textId="77777777" w:rsidR="0062234E" w:rsidRPr="0062234E" w:rsidRDefault="0062234E" w:rsidP="00491051">
      <w:pPr>
        <w:spacing w:after="240" w:line="276" w:lineRule="auto"/>
        <w:jc w:val="both"/>
        <w:rPr>
          <w:rFonts w:ascii="Arial" w:eastAsia="Times New Roman" w:hAnsi="Arial" w:cs="Arial"/>
          <w:color w:val="231F20"/>
          <w:sz w:val="28"/>
          <w:szCs w:val="28"/>
          <w:lang w:eastAsia="en-GB"/>
        </w:rPr>
      </w:pPr>
      <w:r w:rsidRPr="0062234E">
        <w:rPr>
          <w:rFonts w:ascii="Arial" w:eastAsia="Times New Roman" w:hAnsi="Arial" w:cs="Arial"/>
          <w:sz w:val="28"/>
          <w:szCs w:val="28"/>
          <w:lang w:eastAsia="en-GB"/>
        </w:rPr>
        <w:lastRenderedPageBreak/>
        <w:t xml:space="preserve">For a business to survive, it needs to satisfy the needs and wants of the consumer. </w:t>
      </w:r>
      <w:r w:rsidRPr="0062234E">
        <w:rPr>
          <w:rFonts w:ascii="Arial" w:eastAsia="Times New Roman" w:hAnsi="Arial" w:cs="Arial"/>
          <w:color w:val="231F20"/>
          <w:sz w:val="28"/>
          <w:szCs w:val="28"/>
          <w:lang w:eastAsia="en-GB"/>
        </w:rPr>
        <w:t>Business can satisfy needs and wants by providing goods and services to the consumer.</w:t>
      </w:r>
    </w:p>
    <w:p w14:paraId="65AE5253" w14:textId="77777777" w:rsidR="0062234E" w:rsidRPr="0062234E" w:rsidRDefault="0062234E" w:rsidP="00491051">
      <w:pPr>
        <w:spacing w:after="240" w:line="276" w:lineRule="auto"/>
        <w:jc w:val="both"/>
        <w:rPr>
          <w:rFonts w:ascii="Arial" w:eastAsia="Times New Roman" w:hAnsi="Arial" w:cs="Arial"/>
          <w:color w:val="231F20"/>
          <w:sz w:val="28"/>
          <w:szCs w:val="28"/>
          <w:lang w:eastAsia="en-GB"/>
        </w:rPr>
      </w:pPr>
      <w:r w:rsidRPr="00835168">
        <w:rPr>
          <w:rFonts w:ascii="Arial" w:eastAsia="Times New Roman" w:hAnsi="Arial" w:cs="Arial"/>
          <w:b/>
          <w:bCs/>
          <w:color w:val="231F20"/>
          <w:sz w:val="28"/>
          <w:szCs w:val="28"/>
          <w:highlight w:val="green"/>
          <w:lang w:eastAsia="en-GB"/>
        </w:rPr>
        <w:t>Goods</w:t>
      </w:r>
      <w:r w:rsidRPr="0062234E">
        <w:rPr>
          <w:rFonts w:ascii="Arial" w:eastAsia="Times New Roman" w:hAnsi="Arial" w:cs="Arial"/>
          <w:color w:val="231F20"/>
          <w:sz w:val="28"/>
          <w:szCs w:val="28"/>
          <w:lang w:eastAsia="en-GB"/>
        </w:rPr>
        <w:t xml:space="preserve"> are products that you can see and touch (tangible) such as laptops, </w:t>
      </w:r>
      <w:proofErr w:type="gramStart"/>
      <w:r w:rsidRPr="0062234E">
        <w:rPr>
          <w:rFonts w:ascii="Arial" w:eastAsia="Times New Roman" w:hAnsi="Arial" w:cs="Arial"/>
          <w:color w:val="231F20"/>
          <w:sz w:val="28"/>
          <w:szCs w:val="28"/>
          <w:lang w:eastAsia="en-GB"/>
        </w:rPr>
        <w:t>clothes</w:t>
      </w:r>
      <w:proofErr w:type="gramEnd"/>
      <w:r w:rsidRPr="0062234E">
        <w:rPr>
          <w:rFonts w:ascii="Arial" w:eastAsia="Times New Roman" w:hAnsi="Arial" w:cs="Arial"/>
          <w:color w:val="231F20"/>
          <w:sz w:val="28"/>
          <w:szCs w:val="28"/>
          <w:lang w:eastAsia="en-GB"/>
        </w:rPr>
        <w:t xml:space="preserve"> or food.</w:t>
      </w:r>
    </w:p>
    <w:p w14:paraId="6B99194F" w14:textId="3FD7F452" w:rsidR="0062234E" w:rsidRDefault="0062234E" w:rsidP="00491051">
      <w:pPr>
        <w:spacing w:after="240" w:line="276" w:lineRule="auto"/>
        <w:jc w:val="both"/>
        <w:rPr>
          <w:rFonts w:ascii="Arial" w:eastAsia="Times New Roman" w:hAnsi="Arial" w:cs="Arial"/>
          <w:color w:val="231F20"/>
          <w:sz w:val="28"/>
          <w:szCs w:val="28"/>
          <w:lang w:eastAsia="en-GB"/>
        </w:rPr>
      </w:pPr>
      <w:r w:rsidRPr="00835168">
        <w:rPr>
          <w:rFonts w:ascii="Arial" w:eastAsia="Times New Roman" w:hAnsi="Arial" w:cs="Arial"/>
          <w:b/>
          <w:bCs/>
          <w:color w:val="231F20"/>
          <w:sz w:val="28"/>
          <w:szCs w:val="28"/>
          <w:highlight w:val="green"/>
          <w:lang w:eastAsia="en-GB"/>
        </w:rPr>
        <w:t>Services</w:t>
      </w:r>
      <w:r w:rsidRPr="0062234E">
        <w:rPr>
          <w:rFonts w:ascii="Arial" w:eastAsia="Times New Roman" w:hAnsi="Arial" w:cs="Arial"/>
          <w:color w:val="231F20"/>
          <w:sz w:val="28"/>
          <w:szCs w:val="28"/>
          <w:lang w:eastAsia="en-GB"/>
        </w:rPr>
        <w:t xml:space="preserve"> are products that you cannot hold or touch (intangible) such as public transport, a </w:t>
      </w:r>
      <w:proofErr w:type="gramStart"/>
      <w:r w:rsidRPr="0062234E">
        <w:rPr>
          <w:rFonts w:ascii="Arial" w:eastAsia="Times New Roman" w:hAnsi="Arial" w:cs="Arial"/>
          <w:color w:val="231F20"/>
          <w:sz w:val="28"/>
          <w:szCs w:val="28"/>
          <w:lang w:eastAsia="en-GB"/>
        </w:rPr>
        <w:t>haircut</w:t>
      </w:r>
      <w:proofErr w:type="gramEnd"/>
      <w:r w:rsidRPr="0062234E">
        <w:rPr>
          <w:rFonts w:ascii="Arial" w:eastAsia="Times New Roman" w:hAnsi="Arial" w:cs="Arial"/>
          <w:color w:val="231F20"/>
          <w:sz w:val="28"/>
          <w:szCs w:val="28"/>
          <w:lang w:eastAsia="en-GB"/>
        </w:rPr>
        <w:t xml:space="preserve"> or a visit to the cinema.</w:t>
      </w:r>
    </w:p>
    <w:p w14:paraId="5AC4C2D5" w14:textId="77777777" w:rsidR="005C038B" w:rsidRPr="0062234E" w:rsidRDefault="005C038B" w:rsidP="00491051">
      <w:pPr>
        <w:spacing w:after="240" w:line="276" w:lineRule="auto"/>
        <w:jc w:val="both"/>
        <w:rPr>
          <w:rFonts w:ascii="Arial" w:eastAsia="Times New Roman" w:hAnsi="Arial" w:cs="Arial"/>
          <w:color w:val="231F20"/>
          <w:sz w:val="28"/>
          <w:szCs w:val="28"/>
          <w:lang w:eastAsia="en-GB"/>
        </w:rPr>
      </w:pPr>
    </w:p>
    <w:p w14:paraId="2BCE7019" w14:textId="2C700AD4" w:rsidR="00BF0B65" w:rsidRDefault="0062234E" w:rsidP="00491051">
      <w:pPr>
        <w:spacing w:after="240" w:line="276" w:lineRule="auto"/>
        <w:jc w:val="both"/>
        <w:rPr>
          <w:rFonts w:ascii="Arial" w:eastAsia="Times New Roman" w:hAnsi="Arial" w:cs="Arial"/>
          <w:b/>
          <w:bCs/>
          <w:color w:val="231F20"/>
          <w:sz w:val="28"/>
          <w:szCs w:val="28"/>
          <w:lang w:eastAsia="en-GB"/>
        </w:rPr>
      </w:pPr>
      <w:r w:rsidRPr="0062234E">
        <w:rPr>
          <w:rFonts w:ascii="Arial" w:eastAsia="Times New Roman" w:hAnsi="Arial" w:cs="Arial"/>
          <w:color w:val="231F20"/>
          <w:sz w:val="28"/>
          <w:szCs w:val="28"/>
          <w:lang w:eastAsia="en-GB"/>
        </w:rPr>
        <w:t xml:space="preserve">For a business to be able to provide goods and services it will need to combine a variety of resources. These are known as </w:t>
      </w:r>
      <w:r w:rsidRPr="00835168">
        <w:rPr>
          <w:rFonts w:ascii="Arial" w:eastAsia="Times New Roman" w:hAnsi="Arial" w:cs="Arial"/>
          <w:b/>
          <w:bCs/>
          <w:color w:val="231F20"/>
          <w:sz w:val="28"/>
          <w:szCs w:val="28"/>
          <w:highlight w:val="cyan"/>
          <w:lang w:eastAsia="en-GB"/>
        </w:rPr>
        <w:t>the factors of production</w:t>
      </w:r>
      <w:r w:rsidR="002D472D" w:rsidRPr="002D472D">
        <w:rPr>
          <w:rFonts w:ascii="Arial" w:eastAsia="Times New Roman" w:hAnsi="Arial" w:cs="Arial"/>
          <w:b/>
          <w:bCs/>
          <w:color w:val="231F20"/>
          <w:sz w:val="28"/>
          <w:szCs w:val="28"/>
          <w:lang w:eastAsia="en-GB"/>
        </w:rPr>
        <w:t xml:space="preserve"> </w:t>
      </w:r>
      <w:r w:rsidR="002D472D" w:rsidRPr="002D472D">
        <w:rPr>
          <w:rFonts w:ascii="Arial" w:eastAsia="Times New Roman" w:hAnsi="Arial" w:cs="Arial"/>
          <w:i/>
          <w:iCs/>
          <w:color w:val="231F20"/>
          <w:sz w:val="28"/>
          <w:szCs w:val="28"/>
          <w:lang w:eastAsia="en-GB"/>
        </w:rPr>
        <w:t>[</w:t>
      </w:r>
      <w:r w:rsidR="002D472D" w:rsidRPr="002D472D">
        <w:rPr>
          <w:rFonts w:ascii="Arial" w:eastAsia="Times New Roman" w:hAnsi="Arial" w:cs="Arial"/>
          <w:i/>
          <w:iCs/>
          <w:color w:val="231F20"/>
          <w:sz w:val="28"/>
          <w:szCs w:val="28"/>
          <w:lang w:val="el-GR" w:eastAsia="en-GB"/>
        </w:rPr>
        <w:t>παραγωγικοί</w:t>
      </w:r>
      <w:r w:rsidR="002D472D" w:rsidRPr="002D472D">
        <w:rPr>
          <w:rFonts w:ascii="Arial" w:eastAsia="Times New Roman" w:hAnsi="Arial" w:cs="Arial"/>
          <w:i/>
          <w:iCs/>
          <w:color w:val="231F20"/>
          <w:sz w:val="28"/>
          <w:szCs w:val="28"/>
          <w:lang w:eastAsia="en-GB"/>
        </w:rPr>
        <w:t xml:space="preserve"> </w:t>
      </w:r>
      <w:r w:rsidR="002D472D" w:rsidRPr="002D472D">
        <w:rPr>
          <w:rFonts w:ascii="Arial" w:eastAsia="Times New Roman" w:hAnsi="Arial" w:cs="Arial"/>
          <w:i/>
          <w:iCs/>
          <w:color w:val="231F20"/>
          <w:sz w:val="28"/>
          <w:szCs w:val="28"/>
          <w:lang w:val="el-GR" w:eastAsia="en-GB"/>
        </w:rPr>
        <w:t>συντελεστές</w:t>
      </w:r>
      <w:r w:rsidR="002D472D" w:rsidRPr="002D472D">
        <w:rPr>
          <w:rFonts w:ascii="Arial" w:eastAsia="Times New Roman" w:hAnsi="Arial" w:cs="Arial"/>
          <w:i/>
          <w:iCs/>
          <w:color w:val="231F20"/>
          <w:sz w:val="28"/>
          <w:szCs w:val="28"/>
          <w:lang w:eastAsia="en-GB"/>
        </w:rPr>
        <w:t>]</w:t>
      </w:r>
      <w:r w:rsidRPr="002D472D">
        <w:rPr>
          <w:rFonts w:ascii="Arial" w:eastAsia="Times New Roman" w:hAnsi="Arial" w:cs="Arial"/>
          <w:i/>
          <w:iCs/>
          <w:color w:val="231F20"/>
          <w:sz w:val="28"/>
          <w:szCs w:val="28"/>
          <w:lang w:eastAsia="en-GB"/>
        </w:rPr>
        <w:t>.</w:t>
      </w:r>
    </w:p>
    <w:p w14:paraId="40268A1A" w14:textId="6EACC403" w:rsidR="00BF0B65" w:rsidRPr="00BF0B65" w:rsidRDefault="00BF0B65" w:rsidP="00491051">
      <w:pPr>
        <w:spacing w:after="240" w:line="276" w:lineRule="auto"/>
        <w:jc w:val="both"/>
        <w:rPr>
          <w:rFonts w:ascii="Arial" w:eastAsia="Times New Roman" w:hAnsi="Arial" w:cs="Arial"/>
          <w:b/>
          <w:bCs/>
          <w:color w:val="231F20"/>
          <w:sz w:val="28"/>
          <w:szCs w:val="28"/>
          <w:lang w:eastAsia="en-GB"/>
        </w:rPr>
      </w:pPr>
      <w:r w:rsidRPr="00BF0B65">
        <w:rPr>
          <w:rFonts w:ascii="Arial" w:eastAsia="Times New Roman" w:hAnsi="Arial" w:cs="Arial"/>
          <w:color w:val="231F20"/>
          <w:sz w:val="28"/>
          <w:szCs w:val="28"/>
          <w:lang w:eastAsia="en-GB"/>
        </w:rPr>
        <w:t>Factors of production are the resources people use to produce goods and services; they are the building blocks of the economy. Economists divide the factors of production into four categories: </w:t>
      </w:r>
      <w:r w:rsidRPr="00835168">
        <w:rPr>
          <w:rFonts w:ascii="Arial" w:eastAsia="Times New Roman" w:hAnsi="Arial" w:cs="Arial"/>
          <w:b/>
          <w:bCs/>
          <w:color w:val="231F20"/>
          <w:sz w:val="28"/>
          <w:szCs w:val="28"/>
          <w:highlight w:val="cyan"/>
          <w:lang w:eastAsia="en-GB"/>
        </w:rPr>
        <w:t>land</w:t>
      </w:r>
      <w:r w:rsidRPr="00BF0B65">
        <w:rPr>
          <w:rFonts w:ascii="Arial" w:eastAsia="Times New Roman" w:hAnsi="Arial" w:cs="Arial"/>
          <w:b/>
          <w:bCs/>
          <w:color w:val="231F20"/>
          <w:sz w:val="28"/>
          <w:szCs w:val="28"/>
          <w:lang w:eastAsia="en-GB"/>
        </w:rPr>
        <w:t xml:space="preserve">, </w:t>
      </w:r>
      <w:r w:rsidRPr="00835168">
        <w:rPr>
          <w:rFonts w:ascii="Arial" w:eastAsia="Times New Roman" w:hAnsi="Arial" w:cs="Arial"/>
          <w:b/>
          <w:bCs/>
          <w:color w:val="231F20"/>
          <w:sz w:val="28"/>
          <w:szCs w:val="28"/>
          <w:highlight w:val="cyan"/>
          <w:lang w:eastAsia="en-GB"/>
        </w:rPr>
        <w:t>labour</w:t>
      </w:r>
      <w:r w:rsidRPr="00BF0B65">
        <w:rPr>
          <w:rFonts w:ascii="Arial" w:eastAsia="Times New Roman" w:hAnsi="Arial" w:cs="Arial"/>
          <w:b/>
          <w:bCs/>
          <w:color w:val="231F20"/>
          <w:sz w:val="28"/>
          <w:szCs w:val="28"/>
          <w:lang w:eastAsia="en-GB"/>
        </w:rPr>
        <w:t xml:space="preserve">, </w:t>
      </w:r>
      <w:r w:rsidRPr="00835168">
        <w:rPr>
          <w:rFonts w:ascii="Arial" w:eastAsia="Times New Roman" w:hAnsi="Arial" w:cs="Arial"/>
          <w:b/>
          <w:bCs/>
          <w:color w:val="231F20"/>
          <w:sz w:val="28"/>
          <w:szCs w:val="28"/>
          <w:highlight w:val="cyan"/>
          <w:lang w:eastAsia="en-GB"/>
        </w:rPr>
        <w:t>capital</w:t>
      </w:r>
      <w:r w:rsidRPr="00BF0B65">
        <w:rPr>
          <w:rFonts w:ascii="Arial" w:eastAsia="Times New Roman" w:hAnsi="Arial" w:cs="Arial"/>
          <w:b/>
          <w:bCs/>
          <w:color w:val="231F20"/>
          <w:sz w:val="28"/>
          <w:szCs w:val="28"/>
          <w:lang w:eastAsia="en-GB"/>
        </w:rPr>
        <w:t xml:space="preserve">, and </w:t>
      </w:r>
      <w:r w:rsidRPr="00835168">
        <w:rPr>
          <w:rFonts w:ascii="Arial" w:eastAsia="Times New Roman" w:hAnsi="Arial" w:cs="Arial"/>
          <w:b/>
          <w:bCs/>
          <w:color w:val="231F20"/>
          <w:sz w:val="28"/>
          <w:szCs w:val="28"/>
          <w:highlight w:val="cyan"/>
          <w:lang w:eastAsia="en-GB"/>
        </w:rPr>
        <w:t>entrepreneurship</w:t>
      </w:r>
      <w:r w:rsidR="00F00BCB" w:rsidRPr="00F00BCB">
        <w:rPr>
          <w:rFonts w:ascii="Arial" w:eastAsia="Times New Roman" w:hAnsi="Arial" w:cs="Arial"/>
          <w:b/>
          <w:bCs/>
          <w:color w:val="231F20"/>
          <w:sz w:val="28"/>
          <w:szCs w:val="28"/>
          <w:lang w:eastAsia="en-GB"/>
        </w:rPr>
        <w:t xml:space="preserve"> </w:t>
      </w:r>
      <w:r w:rsidR="00F00BCB" w:rsidRPr="00F00BCB">
        <w:rPr>
          <w:rFonts w:ascii="Arial" w:eastAsia="Times New Roman" w:hAnsi="Arial" w:cs="Arial"/>
          <w:color w:val="231F20"/>
          <w:sz w:val="28"/>
          <w:szCs w:val="28"/>
          <w:lang w:eastAsia="en-GB"/>
        </w:rPr>
        <w:t>[</w:t>
      </w:r>
      <w:r w:rsidR="00F00BCB">
        <w:rPr>
          <w:rFonts w:ascii="Arial" w:eastAsia="Times New Roman" w:hAnsi="Arial" w:cs="Arial"/>
          <w:color w:val="231F20"/>
          <w:sz w:val="28"/>
          <w:szCs w:val="28"/>
          <w:lang w:val="el-GR" w:eastAsia="en-GB"/>
        </w:rPr>
        <w:t>επιχειρηματικότητα</w:t>
      </w:r>
      <w:r w:rsidR="00F00BCB" w:rsidRPr="00F00BCB">
        <w:rPr>
          <w:rFonts w:ascii="Arial" w:eastAsia="Times New Roman" w:hAnsi="Arial" w:cs="Arial"/>
          <w:color w:val="231F20"/>
          <w:sz w:val="28"/>
          <w:szCs w:val="28"/>
          <w:lang w:eastAsia="en-GB"/>
        </w:rPr>
        <w:t>]</w:t>
      </w:r>
      <w:r w:rsidRPr="00BF0B65">
        <w:rPr>
          <w:rFonts w:ascii="Arial" w:eastAsia="Times New Roman" w:hAnsi="Arial" w:cs="Arial"/>
          <w:b/>
          <w:bCs/>
          <w:color w:val="231F20"/>
          <w:sz w:val="28"/>
          <w:szCs w:val="28"/>
          <w:lang w:eastAsia="en-GB"/>
        </w:rPr>
        <w:t>.</w:t>
      </w:r>
    </w:p>
    <w:p w14:paraId="4AD1239D" w14:textId="49734570" w:rsidR="00A41350" w:rsidRDefault="00A41350"/>
    <w:p w14:paraId="663BAE48" w14:textId="77777777" w:rsidR="005C038B" w:rsidRDefault="005C038B"/>
    <w:p w14:paraId="7FDF83D6" w14:textId="6B545443" w:rsidR="00DB2D86" w:rsidRPr="00DB2D86" w:rsidRDefault="00DB2D86">
      <w:pPr>
        <w:rPr>
          <w:i/>
          <w:iCs/>
          <w:lang w:val="fr-FR"/>
        </w:rPr>
      </w:pPr>
      <w:proofErr w:type="gramStart"/>
      <w:r w:rsidRPr="00DB2D86">
        <w:rPr>
          <w:i/>
          <w:iCs/>
          <w:lang w:val="fr-FR"/>
        </w:rPr>
        <w:t>Source:</w:t>
      </w:r>
      <w:proofErr w:type="gramEnd"/>
      <w:r w:rsidRPr="00DB2D86">
        <w:rPr>
          <w:i/>
          <w:iCs/>
          <w:lang w:val="fr-FR"/>
        </w:rPr>
        <w:t xml:space="preserve"> </w:t>
      </w:r>
      <w:hyperlink r:id="rId5" w:history="1">
        <w:r w:rsidRPr="00DB2D86">
          <w:rPr>
            <w:rStyle w:val="Hyperlink"/>
            <w:i/>
            <w:iCs/>
            <w:lang w:val="fr-FR"/>
          </w:rPr>
          <w:t>https://www.bbc.co.uk/bitesize/guides/zmx47nb/revision/1</w:t>
        </w:r>
      </w:hyperlink>
    </w:p>
    <w:p w14:paraId="3AAC8068" w14:textId="77777777" w:rsidR="00DB2D86" w:rsidRPr="00DB2D86" w:rsidRDefault="00DB2D86">
      <w:pPr>
        <w:rPr>
          <w:lang w:val="fr-FR"/>
        </w:rPr>
      </w:pPr>
    </w:p>
    <w:sectPr w:rsidR="00DB2D86" w:rsidRPr="00DB2D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34E"/>
    <w:rsid w:val="00086682"/>
    <w:rsid w:val="002D472D"/>
    <w:rsid w:val="003F19FE"/>
    <w:rsid w:val="00491051"/>
    <w:rsid w:val="005C038B"/>
    <w:rsid w:val="0062234E"/>
    <w:rsid w:val="007B7E56"/>
    <w:rsid w:val="00835168"/>
    <w:rsid w:val="00A41350"/>
    <w:rsid w:val="00B9480E"/>
    <w:rsid w:val="00BF0B65"/>
    <w:rsid w:val="00DB2D86"/>
    <w:rsid w:val="00F0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78EAC"/>
  <w15:chartTrackingRefBased/>
  <w15:docId w15:val="{7C7A52A0-D0A8-4415-954F-CA08FFF6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2D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2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9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bc.co.uk/bitesize/guides/zmx47nb/revision/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</dc:creator>
  <cp:keywords/>
  <dc:description/>
  <cp:lastModifiedBy>EVI</cp:lastModifiedBy>
  <cp:revision>14</cp:revision>
  <dcterms:created xsi:type="dcterms:W3CDTF">2021-11-18T13:07:00Z</dcterms:created>
  <dcterms:modified xsi:type="dcterms:W3CDTF">2021-11-22T08:21:00Z</dcterms:modified>
</cp:coreProperties>
</file>