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69" w:rsidRDefault="00B52769" w:rsidP="00B52769">
      <w:pPr>
        <w:tabs>
          <w:tab w:val="left" w:pos="4815"/>
        </w:tabs>
        <w:jc w:val="both"/>
        <w:rPr>
          <w:b/>
        </w:rPr>
      </w:pPr>
      <w:r>
        <w:rPr>
          <w:b/>
        </w:rPr>
        <w:t>ΤΕΙ Κρήτης – ΣΔΟ- Τμήμα Λογιστικής και Χρηματοοικονομικής</w:t>
      </w:r>
    </w:p>
    <w:p w:rsidR="00B52769" w:rsidRPr="00EB68BB" w:rsidRDefault="00B52769" w:rsidP="00B52769">
      <w:pPr>
        <w:tabs>
          <w:tab w:val="left" w:pos="4815"/>
        </w:tabs>
        <w:jc w:val="both"/>
        <w:rPr>
          <w:b/>
        </w:rPr>
      </w:pPr>
      <w:r w:rsidRPr="00237FEB">
        <w:rPr>
          <w:b/>
          <w:u w:val="single"/>
        </w:rPr>
        <w:t xml:space="preserve">Μάθημα </w:t>
      </w:r>
      <w:r>
        <w:rPr>
          <w:b/>
        </w:rPr>
        <w:t>: Χρηματοοικονομική Διοίκηση Ι</w:t>
      </w:r>
    </w:p>
    <w:p w:rsidR="00B52769" w:rsidRDefault="00B52769" w:rsidP="00B52769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Διδάσκουσα: Καθηγήτρια Φωτεινή </w:t>
      </w:r>
      <w:proofErr w:type="spellStart"/>
      <w:r>
        <w:rPr>
          <w:b/>
        </w:rPr>
        <w:t>Ψιμάρνη</w:t>
      </w:r>
      <w:proofErr w:type="spellEnd"/>
      <w:r>
        <w:rPr>
          <w:b/>
        </w:rPr>
        <w:t>-Βούλγαρη</w:t>
      </w:r>
    </w:p>
    <w:p w:rsidR="00B52769" w:rsidRDefault="00B52769" w:rsidP="00B52769">
      <w:pPr>
        <w:tabs>
          <w:tab w:val="left" w:pos="4815"/>
        </w:tabs>
        <w:jc w:val="both"/>
        <w:rPr>
          <w:b/>
        </w:rPr>
      </w:pPr>
    </w:p>
    <w:p w:rsidR="00B52769" w:rsidRDefault="00B52769" w:rsidP="00B52769">
      <w:pPr>
        <w:tabs>
          <w:tab w:val="left" w:pos="4815"/>
        </w:tabs>
        <w:jc w:val="center"/>
        <w:rPr>
          <w:b/>
        </w:rPr>
      </w:pPr>
    </w:p>
    <w:p w:rsidR="00B52769" w:rsidRPr="00AA748F" w:rsidRDefault="00B52769" w:rsidP="00B52769">
      <w:pPr>
        <w:tabs>
          <w:tab w:val="left" w:pos="4815"/>
        </w:tabs>
        <w:jc w:val="center"/>
        <w:rPr>
          <w:b/>
        </w:rPr>
      </w:pPr>
      <w:r>
        <w:rPr>
          <w:b/>
        </w:rPr>
        <w:t xml:space="preserve">Τελικές Εξετάσεις </w:t>
      </w:r>
      <w:r>
        <w:rPr>
          <w:b/>
          <w:lang w:val="en-US"/>
        </w:rPr>
        <w:t>E</w:t>
      </w:r>
      <w:r>
        <w:rPr>
          <w:b/>
        </w:rPr>
        <w:t xml:space="preserve"> 2013-14</w:t>
      </w:r>
    </w:p>
    <w:p w:rsidR="00B52769" w:rsidRPr="00AA748F" w:rsidRDefault="00B52769" w:rsidP="00B52769">
      <w:pPr>
        <w:tabs>
          <w:tab w:val="left" w:pos="4815"/>
        </w:tabs>
        <w:jc w:val="center"/>
        <w:rPr>
          <w:b/>
        </w:rPr>
      </w:pPr>
    </w:p>
    <w:p w:rsidR="00B52769" w:rsidRDefault="00B52769" w:rsidP="00B52769">
      <w:pPr>
        <w:tabs>
          <w:tab w:val="left" w:pos="4815"/>
        </w:tabs>
        <w:rPr>
          <w:b/>
        </w:rPr>
      </w:pPr>
    </w:p>
    <w:p w:rsidR="00B52769" w:rsidRDefault="00B52769" w:rsidP="00B52769">
      <w:pPr>
        <w:tabs>
          <w:tab w:val="left" w:pos="4815"/>
        </w:tabs>
        <w:jc w:val="center"/>
        <w:rPr>
          <w:b/>
        </w:rPr>
      </w:pPr>
      <w:r>
        <w:rPr>
          <w:b/>
        </w:rPr>
        <w:t>Θέματα</w:t>
      </w:r>
      <w:r w:rsidRPr="00AA748F">
        <w:rPr>
          <w:b/>
        </w:rPr>
        <w:t xml:space="preserve"> </w:t>
      </w:r>
      <w:r>
        <w:rPr>
          <w:b/>
        </w:rPr>
        <w:t>Α Ομάδα</w:t>
      </w:r>
    </w:p>
    <w:p w:rsidR="00EB68BB" w:rsidRPr="00A567EF" w:rsidRDefault="00EB68BB" w:rsidP="00EB68BB">
      <w:pPr>
        <w:tabs>
          <w:tab w:val="left" w:pos="4815"/>
        </w:tabs>
        <w:jc w:val="both"/>
        <w:rPr>
          <w:b/>
        </w:rPr>
      </w:pPr>
      <w:r>
        <w:rPr>
          <w:b/>
        </w:rPr>
        <w:t>Θέμα 1</w:t>
      </w:r>
      <w:r w:rsidRPr="00A567EF">
        <w:rPr>
          <w:b/>
        </w:rPr>
        <w:t>ο</w:t>
      </w:r>
    </w:p>
    <w:p w:rsidR="00B52769" w:rsidRPr="00AA748F" w:rsidRDefault="00B52769" w:rsidP="00B52769">
      <w:pPr>
        <w:tabs>
          <w:tab w:val="left" w:pos="4815"/>
        </w:tabs>
        <w:rPr>
          <w:b/>
        </w:rPr>
      </w:pPr>
    </w:p>
    <w:p w:rsidR="00EB68BB" w:rsidRDefault="00EB68BB" w:rsidP="00EB68BB">
      <w:r>
        <w:t>Εξετάζετε την ακόλουθη επένδυση με τις εξής καθαρές ταμειακές ροές:</w:t>
      </w:r>
    </w:p>
    <w:tbl>
      <w:tblPr>
        <w:tblStyle w:val="a3"/>
        <w:tblW w:w="0" w:type="auto"/>
        <w:tblLook w:val="00BF"/>
      </w:tblPr>
      <w:tblGrid>
        <w:gridCol w:w="2840"/>
        <w:gridCol w:w="2841"/>
      </w:tblGrid>
      <w:tr w:rsidR="00EB68BB" w:rsidTr="004316C8">
        <w:tc>
          <w:tcPr>
            <w:tcW w:w="2840" w:type="dxa"/>
          </w:tcPr>
          <w:p w:rsidR="00EB68BB" w:rsidRDefault="00EB68BB" w:rsidP="004316C8"/>
        </w:tc>
        <w:tc>
          <w:tcPr>
            <w:tcW w:w="2841" w:type="dxa"/>
          </w:tcPr>
          <w:p w:rsidR="00EB68BB" w:rsidRDefault="00EB68BB" w:rsidP="004316C8">
            <w:r>
              <w:t>Α</w:t>
            </w:r>
          </w:p>
        </w:tc>
      </w:tr>
      <w:tr w:rsidR="00EB68BB" w:rsidTr="004316C8">
        <w:tc>
          <w:tcPr>
            <w:tcW w:w="2840" w:type="dxa"/>
          </w:tcPr>
          <w:p w:rsidR="00EB68BB" w:rsidRDefault="00EB68BB" w:rsidP="004316C8">
            <w:r>
              <w:t>Το</w:t>
            </w:r>
          </w:p>
        </w:tc>
        <w:tc>
          <w:tcPr>
            <w:tcW w:w="2841" w:type="dxa"/>
          </w:tcPr>
          <w:p w:rsidR="00EB68BB" w:rsidRDefault="00EB68BB" w:rsidP="004316C8">
            <w:r>
              <w:t>-22.000</w:t>
            </w:r>
          </w:p>
        </w:tc>
      </w:tr>
      <w:tr w:rsidR="00EB68BB" w:rsidTr="004316C8">
        <w:tc>
          <w:tcPr>
            <w:tcW w:w="2840" w:type="dxa"/>
          </w:tcPr>
          <w:p w:rsidR="00EB68BB" w:rsidRDefault="00EB68BB" w:rsidP="004316C8">
            <w:r>
              <w:t>Τ1</w:t>
            </w:r>
          </w:p>
        </w:tc>
        <w:tc>
          <w:tcPr>
            <w:tcW w:w="2841" w:type="dxa"/>
          </w:tcPr>
          <w:p w:rsidR="00EB68BB" w:rsidRDefault="00EB68BB" w:rsidP="004316C8">
            <w:r>
              <w:t>10.000</w:t>
            </w:r>
          </w:p>
        </w:tc>
      </w:tr>
      <w:tr w:rsidR="00EB68BB" w:rsidTr="004316C8">
        <w:tc>
          <w:tcPr>
            <w:tcW w:w="2840" w:type="dxa"/>
          </w:tcPr>
          <w:p w:rsidR="00EB68BB" w:rsidRDefault="00EB68BB" w:rsidP="004316C8">
            <w:r>
              <w:t>Τ2</w:t>
            </w:r>
          </w:p>
        </w:tc>
        <w:tc>
          <w:tcPr>
            <w:tcW w:w="2841" w:type="dxa"/>
          </w:tcPr>
          <w:p w:rsidR="00EB68BB" w:rsidRDefault="00EB68BB" w:rsidP="004316C8">
            <w:r>
              <w:t>10.000</w:t>
            </w:r>
          </w:p>
        </w:tc>
      </w:tr>
      <w:tr w:rsidR="00EB68BB" w:rsidTr="004316C8">
        <w:tc>
          <w:tcPr>
            <w:tcW w:w="2840" w:type="dxa"/>
          </w:tcPr>
          <w:p w:rsidR="00EB68BB" w:rsidRDefault="00EB68BB" w:rsidP="004316C8">
            <w:r>
              <w:t>Τ3</w:t>
            </w:r>
          </w:p>
        </w:tc>
        <w:tc>
          <w:tcPr>
            <w:tcW w:w="2841" w:type="dxa"/>
          </w:tcPr>
          <w:p w:rsidR="00EB68BB" w:rsidRDefault="00EB68BB" w:rsidP="004316C8">
            <w:r>
              <w:t>10.000</w:t>
            </w:r>
          </w:p>
        </w:tc>
      </w:tr>
    </w:tbl>
    <w:p w:rsidR="00EB68BB" w:rsidRDefault="00EB68BB" w:rsidP="00EB68BB"/>
    <w:p w:rsidR="00EB68BB" w:rsidRDefault="00EB68BB" w:rsidP="00EB68BB">
      <w:r>
        <w:t xml:space="preserve">Η επιχείρηση απαιτεί απόδοση ίση με 5%. Απαιτούμενη ελάχιστη περίοδος </w:t>
      </w:r>
      <w:proofErr w:type="spellStart"/>
      <w:r>
        <w:t>επανείσπραξης</w:t>
      </w:r>
      <w:proofErr w:type="spellEnd"/>
      <w:r>
        <w:t xml:space="preserve"> 3 έτη.</w:t>
      </w:r>
    </w:p>
    <w:p w:rsidR="00EB68BB" w:rsidRDefault="00EB68BB" w:rsidP="00EB68BB">
      <w:r>
        <w:t>Ζητείται:</w:t>
      </w:r>
    </w:p>
    <w:p w:rsidR="00EB68BB" w:rsidRDefault="006505C6" w:rsidP="00EB68BB">
      <w:r>
        <w:t xml:space="preserve">Α)  </w:t>
      </w:r>
      <w:r w:rsidR="00EB68BB">
        <w:t xml:space="preserve">Να αξιολογήσετε την επένδυση με τις </w:t>
      </w:r>
      <w:r>
        <w:t xml:space="preserve">κατωτέρω </w:t>
      </w:r>
      <w:r w:rsidR="00EB68BB">
        <w:t>μεθόδους:</w:t>
      </w:r>
    </w:p>
    <w:p w:rsidR="00EB68BB" w:rsidRDefault="00EB68BB" w:rsidP="00EB68BB">
      <w:pPr>
        <w:numPr>
          <w:ilvl w:val="0"/>
          <w:numId w:val="1"/>
        </w:numPr>
      </w:pPr>
      <w:r>
        <w:t xml:space="preserve">περιόδου </w:t>
      </w:r>
      <w:proofErr w:type="spellStart"/>
      <w:r>
        <w:t>επανείσπραξης</w:t>
      </w:r>
      <w:proofErr w:type="spellEnd"/>
    </w:p>
    <w:p w:rsidR="00EB68BB" w:rsidRDefault="00EB68BB" w:rsidP="00EB68BB">
      <w:pPr>
        <w:numPr>
          <w:ilvl w:val="0"/>
          <w:numId w:val="1"/>
        </w:numPr>
      </w:pPr>
      <w:r>
        <w:t>ΕΒΑ</w:t>
      </w:r>
    </w:p>
    <w:p w:rsidR="00EB68BB" w:rsidRDefault="00EB68BB" w:rsidP="00EB68BB">
      <w:pPr>
        <w:numPr>
          <w:ilvl w:val="0"/>
          <w:numId w:val="1"/>
        </w:numPr>
      </w:pPr>
      <w:r>
        <w:t>Δείκτη αποδοτικότητας</w:t>
      </w:r>
    </w:p>
    <w:p w:rsidR="00EB68BB" w:rsidRDefault="006505C6" w:rsidP="006505C6">
      <w:r>
        <w:t xml:space="preserve">Β)  </w:t>
      </w:r>
      <w:r w:rsidR="00EB68BB">
        <w:t>Πότε χρησιμοποιείται η κάθε μέθ</w:t>
      </w:r>
      <w:r w:rsidR="006F338D">
        <w:t>οδ</w:t>
      </w:r>
      <w:r w:rsidR="00EB68BB">
        <w:t>ος και γιατί;</w:t>
      </w:r>
    </w:p>
    <w:p w:rsidR="006505C6" w:rsidRDefault="006505C6" w:rsidP="006505C6">
      <w:r>
        <w:t xml:space="preserve">Γ)  </w:t>
      </w:r>
      <w:r w:rsidR="00EB68BB">
        <w:t xml:space="preserve">Να δείξετε αν θα επιλέγατε την επένδυση με κάθε μια από τις ανωτέρω μεθόδους </w:t>
      </w:r>
      <w:r>
        <w:t xml:space="preserve">  </w:t>
      </w:r>
    </w:p>
    <w:p w:rsidR="00803D63" w:rsidRDefault="006505C6" w:rsidP="006505C6">
      <w:r>
        <w:t xml:space="preserve">      </w:t>
      </w:r>
      <w:r w:rsidR="00EB68BB">
        <w:t>αιτιολογώντας την απάντηση σας.</w:t>
      </w:r>
    </w:p>
    <w:p w:rsidR="006505C6" w:rsidRDefault="006505C6" w:rsidP="006505C6">
      <w:r>
        <w:t xml:space="preserve">Δ)  </w:t>
      </w:r>
      <w:r w:rsidR="00803D63">
        <w:t xml:space="preserve">Αν η απαιτούμενη απόδοση από την επένδυση αυξηθεί στο 7% θα επηρεαστεί η </w:t>
      </w:r>
    </w:p>
    <w:p w:rsidR="00EB68BB" w:rsidRPr="00787415" w:rsidRDefault="006505C6" w:rsidP="006505C6">
      <w:r>
        <w:t xml:space="preserve">     </w:t>
      </w:r>
      <w:r w:rsidR="00803D63">
        <w:t>ΚΠΑ , ο ΕΒΑ ή και τα δύο;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71CF8">
        <w:t xml:space="preserve">(μον. </w:t>
      </w:r>
      <w:r>
        <w:t xml:space="preserve"> 3,5</w:t>
      </w:r>
      <w:r w:rsidR="00EB68BB">
        <w:t>)</w:t>
      </w:r>
    </w:p>
    <w:p w:rsidR="00EB68BB" w:rsidRDefault="00EB68BB" w:rsidP="00B52769">
      <w:pPr>
        <w:tabs>
          <w:tab w:val="left" w:pos="4815"/>
        </w:tabs>
        <w:jc w:val="both"/>
        <w:rPr>
          <w:b/>
        </w:rPr>
      </w:pPr>
    </w:p>
    <w:p w:rsidR="00EB68BB" w:rsidRDefault="00EB68BB" w:rsidP="00B52769">
      <w:pPr>
        <w:tabs>
          <w:tab w:val="left" w:pos="4815"/>
        </w:tabs>
        <w:jc w:val="both"/>
        <w:rPr>
          <w:b/>
        </w:rPr>
      </w:pPr>
    </w:p>
    <w:p w:rsidR="00B52769" w:rsidRPr="00A567EF" w:rsidRDefault="00EB68BB" w:rsidP="00B52769">
      <w:pPr>
        <w:tabs>
          <w:tab w:val="left" w:pos="4815"/>
        </w:tabs>
        <w:jc w:val="both"/>
        <w:rPr>
          <w:b/>
        </w:rPr>
      </w:pPr>
      <w:r>
        <w:rPr>
          <w:b/>
        </w:rPr>
        <w:t>Θέμα 2</w:t>
      </w:r>
      <w:r w:rsidR="00B52769" w:rsidRPr="00A567EF">
        <w:rPr>
          <w:b/>
        </w:rPr>
        <w:t>ο</w:t>
      </w:r>
    </w:p>
    <w:p w:rsidR="006F338D" w:rsidRDefault="00B52769" w:rsidP="006F338D">
      <w:r>
        <w:t xml:space="preserve">Α) Επιχείρηση σκέπτεται να επενδύσει  2.000.000€ . </w:t>
      </w:r>
      <w:r w:rsidR="006F338D">
        <w:t>Αναμένεται να αποφέρει ετησίως εισπράξεις 700.000€ προ αποσβέσεων και φόρου, από τις οποίες το 50% θα είναι λειτουργικές δαπάνες. Ακολουθείται η ευθεία μέθοδος απόσβεσης. Η επένδυση θα διαρκέσει 10 έτη</w:t>
      </w:r>
      <w:r w:rsidR="006505C6">
        <w:t>.</w:t>
      </w:r>
      <w:r w:rsidR="006F338D">
        <w:t xml:space="preserve"> Συντελεστής φορολογίας 40%</w:t>
      </w:r>
    </w:p>
    <w:p w:rsidR="006F338D" w:rsidRDefault="00B52769" w:rsidP="00B52769">
      <w:r>
        <w:t xml:space="preserve">Η επένδυση θα χρηματοδοτηθεί </w:t>
      </w:r>
      <w:r w:rsidR="006505C6">
        <w:t xml:space="preserve">κατά 46,87% δάνειο με επιτόκιο 6 </w:t>
      </w:r>
      <w:r w:rsidR="006F338D">
        <w:t xml:space="preserve">% προ φόρου και </w:t>
      </w:r>
      <w:r w:rsidR="006505C6">
        <w:t xml:space="preserve">κατά 53,12 </w:t>
      </w:r>
      <w:r w:rsidR="006F338D">
        <w:t xml:space="preserve">% με κέρδη.  Η εταιρία είναι εισηγμένη στο χρηματιστήριο και ο συντελεστής βήτα (β) είναι ίσος με </w:t>
      </w:r>
      <w:r w:rsidR="006505C6">
        <w:t>1,0</w:t>
      </w:r>
      <w:r w:rsidR="006F338D">
        <w:t>. Η απόδοση τω</w:t>
      </w:r>
      <w:r w:rsidR="006505C6">
        <w:t xml:space="preserve">ν ομολόγων του δημοσίου είναι </w:t>
      </w:r>
      <w:r w:rsidR="006F338D">
        <w:t>5% και η μέση απόδοση της αγοράς είναι 10%. Ζητείται:</w:t>
      </w:r>
    </w:p>
    <w:p w:rsidR="006F338D" w:rsidRDefault="006F338D" w:rsidP="006F338D">
      <w:r>
        <w:t>Α)</w:t>
      </w:r>
      <w:r w:rsidRPr="006F338D">
        <w:t xml:space="preserve"> </w:t>
      </w:r>
      <w:r>
        <w:t>Να αξιολογήσετε την επένδυση με την μέθοδο της ΚΠΑ.</w:t>
      </w:r>
    </w:p>
    <w:p w:rsidR="006F338D" w:rsidRDefault="006F338D">
      <w:r>
        <w:t xml:space="preserve">Β) Πως κρίνετε την επένδυση από άποψη κινδύνου </w:t>
      </w:r>
      <w:r w:rsidR="00803D63">
        <w:t>και τι δείχνει ο συντελεστής βήτα</w:t>
      </w:r>
    </w:p>
    <w:p w:rsidR="00803D63" w:rsidRDefault="00803D63">
      <w:r>
        <w:t>Γ) Ποια είναι η ελάχιστη απαιτούμενη απόδοση από την επένδυση αυτή και γιατί;</w:t>
      </w:r>
    </w:p>
    <w:p w:rsidR="006F338D" w:rsidRDefault="00803D63" w:rsidP="006F338D">
      <w:r>
        <w:t>Δ</w:t>
      </w:r>
      <w:r w:rsidR="006F338D">
        <w:t xml:space="preserve">) </w:t>
      </w:r>
      <w:r>
        <w:t>Π</w:t>
      </w:r>
      <w:r w:rsidR="006F338D">
        <w:t xml:space="preserve">οιο είναι το </w:t>
      </w:r>
      <w:proofErr w:type="spellStart"/>
      <w:r w:rsidR="006F338D">
        <w:t>πρίμ</w:t>
      </w:r>
      <w:proofErr w:type="spellEnd"/>
      <w:r w:rsidR="006F338D">
        <w:t xml:space="preserve"> κινδύνου της αγοράς και ποιο το </w:t>
      </w:r>
      <w:proofErr w:type="spellStart"/>
      <w:r w:rsidR="006F338D">
        <w:t>πρίμ</w:t>
      </w:r>
      <w:proofErr w:type="spellEnd"/>
      <w:r w:rsidR="006F338D">
        <w:t xml:space="preserve"> κινδύνου της επιχείρησης.</w:t>
      </w:r>
    </w:p>
    <w:p w:rsidR="00803D63" w:rsidRPr="00EB68BB" w:rsidRDefault="00803D63" w:rsidP="00803D63">
      <w:r>
        <w:t>Ε) Που πρέπει να χρησιμοποιεί το κόστος κεφαλαίου η επιχείρηση και γιατί;</w:t>
      </w:r>
    </w:p>
    <w:p w:rsidR="00803D63" w:rsidRDefault="00803D63" w:rsidP="006F338D"/>
    <w:p w:rsidR="006505C6" w:rsidRPr="00787415" w:rsidRDefault="006505C6" w:rsidP="006505C6">
      <w:pPr>
        <w:ind w:left="5040" w:firstLine="720"/>
      </w:pPr>
      <w:r>
        <w:t>(μον.  3,0)</w:t>
      </w:r>
    </w:p>
    <w:p w:rsidR="00B354B2" w:rsidRPr="00EB68BB" w:rsidRDefault="00B354B2"/>
    <w:p w:rsidR="00B354B2" w:rsidRPr="00EB68BB" w:rsidRDefault="00EB68BB" w:rsidP="00EB68BB">
      <w:pPr>
        <w:tabs>
          <w:tab w:val="left" w:pos="4815"/>
        </w:tabs>
        <w:jc w:val="both"/>
        <w:rPr>
          <w:b/>
        </w:rPr>
      </w:pPr>
      <w:r>
        <w:rPr>
          <w:b/>
        </w:rPr>
        <w:t>Θέμα 3</w:t>
      </w:r>
      <w:r w:rsidRPr="00A567EF">
        <w:rPr>
          <w:b/>
        </w:rPr>
        <w:t>ο</w:t>
      </w:r>
    </w:p>
    <w:p w:rsidR="00EB68BB" w:rsidRPr="00EA45FE" w:rsidRDefault="00EB68BB" w:rsidP="00EB68BB">
      <w:pPr>
        <w:tabs>
          <w:tab w:val="num" w:pos="0"/>
        </w:tabs>
        <w:jc w:val="both"/>
      </w:pPr>
      <w:r w:rsidRPr="00EA45FE">
        <w:t xml:space="preserve">Ένας επενδυτής έχει </w:t>
      </w:r>
      <w:r>
        <w:t>να αξιολογήσει την ακόλουθη επένδυση</w:t>
      </w:r>
      <w:r w:rsidRPr="00EA45FE">
        <w:t xml:space="preserve"> διάρκειας ενός έτους, </w:t>
      </w:r>
      <w:r>
        <w:t xml:space="preserve">με αρχικό κόστος κεφαλαίου 2000€, </w:t>
      </w:r>
      <w:r w:rsidRPr="00EA45FE">
        <w:t xml:space="preserve">όπου αναμένονται </w:t>
      </w:r>
      <w:r w:rsidR="006505C6">
        <w:t>τρία πιθανά</w:t>
      </w:r>
      <w:r w:rsidRPr="00EA45FE">
        <w:t xml:space="preserve"> σενάρια </w:t>
      </w:r>
      <w:r w:rsidR="006505C6">
        <w:t xml:space="preserve">ΚΤΡ </w:t>
      </w:r>
      <w:r w:rsidRPr="00EA45FE">
        <w:t>με τις αντίστοιχες πιθανότητες πραγματοποίησης:</w:t>
      </w:r>
    </w:p>
    <w:p w:rsidR="00EB68BB" w:rsidRPr="0003306A" w:rsidRDefault="00EB68BB" w:rsidP="00EB68BB">
      <w:pPr>
        <w:rPr>
          <w:rFonts w:ascii="Arial" w:hAnsi="Arial" w:cs="Arial"/>
        </w:rPr>
      </w:pPr>
    </w:p>
    <w:tbl>
      <w:tblPr>
        <w:tblStyle w:val="a3"/>
        <w:tblW w:w="0" w:type="auto"/>
        <w:tblInd w:w="1692" w:type="dxa"/>
        <w:tblLook w:val="01E0"/>
      </w:tblPr>
      <w:tblGrid>
        <w:gridCol w:w="1260"/>
        <w:gridCol w:w="1440"/>
        <w:gridCol w:w="1400"/>
      </w:tblGrid>
      <w:tr w:rsidR="006505C6" w:rsidRPr="0003306A" w:rsidTr="006505C6">
        <w:tc>
          <w:tcPr>
            <w:tcW w:w="4100" w:type="dxa"/>
            <w:gridSpan w:val="3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b/>
                <w:sz w:val="22"/>
                <w:szCs w:val="22"/>
              </w:rPr>
              <w:t>Επένδυση Α</w:t>
            </w:r>
          </w:p>
        </w:tc>
      </w:tr>
      <w:tr w:rsidR="006505C6" w:rsidRPr="0003306A" w:rsidTr="006505C6">
        <w:tc>
          <w:tcPr>
            <w:tcW w:w="1260" w:type="dxa"/>
          </w:tcPr>
          <w:p w:rsidR="006505C6" w:rsidRPr="0003306A" w:rsidRDefault="006505C6" w:rsidP="004316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6505C6" w:rsidRPr="0003306A" w:rsidRDefault="006505C6" w:rsidP="006505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ΚΤΡ</w:t>
            </w:r>
          </w:p>
        </w:tc>
        <w:tc>
          <w:tcPr>
            <w:tcW w:w="1400" w:type="dxa"/>
          </w:tcPr>
          <w:p w:rsidR="006505C6" w:rsidRPr="0003306A" w:rsidRDefault="006505C6" w:rsidP="004316C8">
            <w:pPr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Πιθανότητα</w:t>
            </w:r>
          </w:p>
        </w:tc>
      </w:tr>
      <w:tr w:rsidR="006505C6" w:rsidRPr="0003306A" w:rsidTr="006505C6">
        <w:tc>
          <w:tcPr>
            <w:tcW w:w="1260" w:type="dxa"/>
          </w:tcPr>
          <w:p w:rsidR="006505C6" w:rsidRPr="0003306A" w:rsidRDefault="006505C6" w:rsidP="004316C8">
            <w:pPr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Σενάριο 1</w:t>
            </w:r>
          </w:p>
        </w:tc>
        <w:tc>
          <w:tcPr>
            <w:tcW w:w="1440" w:type="dxa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2.000</w:t>
            </w:r>
          </w:p>
        </w:tc>
        <w:tc>
          <w:tcPr>
            <w:tcW w:w="1400" w:type="dxa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6505C6" w:rsidRPr="0003306A" w:rsidTr="006505C6">
        <w:tc>
          <w:tcPr>
            <w:tcW w:w="1260" w:type="dxa"/>
          </w:tcPr>
          <w:p w:rsidR="006505C6" w:rsidRPr="0003306A" w:rsidRDefault="006505C6" w:rsidP="004316C8">
            <w:pPr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Σενάριο 2</w:t>
            </w:r>
          </w:p>
        </w:tc>
        <w:tc>
          <w:tcPr>
            <w:tcW w:w="1440" w:type="dxa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400" w:type="dxa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6505C6" w:rsidRPr="0003306A" w:rsidTr="006505C6">
        <w:tc>
          <w:tcPr>
            <w:tcW w:w="1260" w:type="dxa"/>
          </w:tcPr>
          <w:p w:rsidR="006505C6" w:rsidRPr="0003306A" w:rsidRDefault="006505C6" w:rsidP="004316C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 w:rsidRPr="0003306A">
              <w:rPr>
                <w:rFonts w:ascii="Arial" w:hAnsi="Arial" w:cs="Arial"/>
                <w:sz w:val="22"/>
                <w:szCs w:val="22"/>
              </w:rPr>
              <w:t>Σενάριο 3</w:t>
            </w:r>
            <w:bookmarkEnd w:id="0"/>
          </w:p>
        </w:tc>
        <w:tc>
          <w:tcPr>
            <w:tcW w:w="1440" w:type="dxa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4.000</w:t>
            </w:r>
          </w:p>
        </w:tc>
        <w:tc>
          <w:tcPr>
            <w:tcW w:w="1400" w:type="dxa"/>
          </w:tcPr>
          <w:p w:rsidR="006505C6" w:rsidRPr="0003306A" w:rsidRDefault="006505C6" w:rsidP="00431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6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:rsidR="00EB68BB" w:rsidRPr="0003306A" w:rsidRDefault="00EB68BB" w:rsidP="00EB68BB">
      <w:pPr>
        <w:rPr>
          <w:rFonts w:ascii="Arial" w:hAnsi="Arial" w:cs="Arial"/>
        </w:rPr>
      </w:pPr>
    </w:p>
    <w:p w:rsidR="00EB68BB" w:rsidRPr="00EA45FE" w:rsidRDefault="00EB68BB" w:rsidP="00EB68BB">
      <w:pPr>
        <w:tabs>
          <w:tab w:val="num" w:pos="0"/>
        </w:tabs>
        <w:jc w:val="both"/>
      </w:pPr>
      <w:r w:rsidRPr="0003306A">
        <w:rPr>
          <w:rFonts w:ascii="Arial" w:hAnsi="Arial" w:cs="Arial"/>
        </w:rPr>
        <w:t>Α</w:t>
      </w:r>
      <w:r w:rsidRPr="00EA45FE">
        <w:t xml:space="preserve">. Να υπολογιστεί η αναμενόμενη </w:t>
      </w:r>
      <w:r>
        <w:t>ΚΤΡ</w:t>
      </w:r>
      <w:r w:rsidRPr="00EA45FE">
        <w:t xml:space="preserve"> της επένδυσης.</w:t>
      </w:r>
    </w:p>
    <w:p w:rsidR="00EB68BB" w:rsidRPr="00EA45FE" w:rsidRDefault="00EB68BB" w:rsidP="00EB68BB">
      <w:pPr>
        <w:tabs>
          <w:tab w:val="num" w:pos="0"/>
        </w:tabs>
        <w:jc w:val="both"/>
      </w:pPr>
    </w:p>
    <w:p w:rsidR="00EB68BB" w:rsidRDefault="00EB68BB" w:rsidP="00EB68BB">
      <w:pPr>
        <w:tabs>
          <w:tab w:val="num" w:pos="0"/>
        </w:tabs>
        <w:jc w:val="both"/>
      </w:pPr>
      <w:r w:rsidRPr="00EA45FE">
        <w:t xml:space="preserve">Β. </w:t>
      </w:r>
      <w:r>
        <w:t xml:space="preserve">Αν το σ είναι ίσο με </w:t>
      </w:r>
      <w:r w:rsidR="006505C6">
        <w:t>1000 ν</w:t>
      </w:r>
      <w:r w:rsidRPr="00EA45FE">
        <w:t xml:space="preserve">α υπολογιστεί ο </w:t>
      </w:r>
      <w:r>
        <w:t>συντελεστής μεταβλητότητας της επένδυσης</w:t>
      </w:r>
      <w:r w:rsidRPr="00EA45FE">
        <w:t>.</w:t>
      </w:r>
    </w:p>
    <w:p w:rsidR="006505C6" w:rsidRDefault="006505C6" w:rsidP="00EB68BB">
      <w:pPr>
        <w:tabs>
          <w:tab w:val="num" w:pos="0"/>
        </w:tabs>
        <w:jc w:val="both"/>
      </w:pPr>
    </w:p>
    <w:p w:rsidR="00362DCD" w:rsidRDefault="00362DCD" w:rsidP="006505C6">
      <w:pPr>
        <w:jc w:val="both"/>
      </w:pPr>
      <w:r>
        <w:t>Γ. Τ</w:t>
      </w:r>
      <w:r w:rsidRPr="005952D4">
        <w:t xml:space="preserve">ο χωρίς κίνδυνο επιτόκιο είναι </w:t>
      </w:r>
      <w:r w:rsidR="006505C6">
        <w:t>5%</w:t>
      </w:r>
      <w:r w:rsidRPr="005952D4">
        <w:t xml:space="preserve">, και ο επενδυτής απαιτεί 0,5 </w:t>
      </w:r>
      <w:r>
        <w:t xml:space="preserve">% </w:t>
      </w:r>
      <w:r w:rsidR="00671CF8">
        <w:t>επί</w:t>
      </w:r>
      <w:r>
        <w:t xml:space="preserve"> πλέον απόδοση για κάθε μονάδα του συντελεστή μεταβλητότητας που υπολογίσατε. </w:t>
      </w:r>
    </w:p>
    <w:p w:rsidR="006505C6" w:rsidRPr="00EA45FE" w:rsidRDefault="006505C6" w:rsidP="006505C6">
      <w:pPr>
        <w:jc w:val="both"/>
      </w:pPr>
    </w:p>
    <w:p w:rsidR="006505C6" w:rsidRDefault="00362DCD" w:rsidP="00EB68BB">
      <w:pPr>
        <w:tabs>
          <w:tab w:val="num" w:pos="0"/>
        </w:tabs>
        <w:jc w:val="both"/>
      </w:pPr>
      <w:r>
        <w:t xml:space="preserve">Δ. Ποιο είναι το </w:t>
      </w:r>
      <w:proofErr w:type="spellStart"/>
      <w:r>
        <w:t>πρίμ</w:t>
      </w:r>
      <w:proofErr w:type="spellEnd"/>
      <w:r>
        <w:t xml:space="preserve"> κινδύνου της επένδυσης</w:t>
      </w:r>
      <w:r w:rsidR="006505C6">
        <w:t xml:space="preserve"> και ποια η απαιτούμενη απόδοση για την επένδυση αυτή.</w:t>
      </w:r>
    </w:p>
    <w:p w:rsidR="006505C6" w:rsidRDefault="006505C6" w:rsidP="00EB68BB">
      <w:pPr>
        <w:tabs>
          <w:tab w:val="num" w:pos="0"/>
        </w:tabs>
        <w:jc w:val="both"/>
      </w:pPr>
    </w:p>
    <w:p w:rsidR="006505C6" w:rsidRDefault="006505C6" w:rsidP="00EB68BB">
      <w:pPr>
        <w:tabs>
          <w:tab w:val="num" w:pos="0"/>
        </w:tabs>
        <w:jc w:val="both"/>
      </w:pPr>
      <w:r>
        <w:t>Ε) Να υπολογίσετε την ΚΠΑ της επένδυσης. Θα εγκρίνατε την επένδυση;</w:t>
      </w:r>
    </w:p>
    <w:p w:rsidR="006505C6" w:rsidRDefault="006505C6" w:rsidP="00EB68BB">
      <w:pPr>
        <w:tabs>
          <w:tab w:val="num" w:pos="0"/>
        </w:tabs>
        <w:jc w:val="both"/>
      </w:pPr>
    </w:p>
    <w:p w:rsidR="00EB68BB" w:rsidRPr="00EA45FE" w:rsidRDefault="006505C6" w:rsidP="00EB68BB">
      <w:pPr>
        <w:tabs>
          <w:tab w:val="num" w:pos="0"/>
        </w:tabs>
        <w:jc w:val="both"/>
      </w:pPr>
      <w:r>
        <w:t xml:space="preserve">ΣΤ) </w:t>
      </w:r>
      <w:r w:rsidR="00362DCD">
        <w:t xml:space="preserve">Αν το σ ήταν υψηλότερο θα είχαμε μεγαλύτερο ή μικρότερο </w:t>
      </w:r>
      <w:r w:rsidR="006F338D">
        <w:t xml:space="preserve">πριμ κινδύνου; Αν το </w:t>
      </w:r>
      <w:proofErr w:type="spellStart"/>
      <w:r w:rsidR="006F338D">
        <w:t>πρίμ</w:t>
      </w:r>
      <w:proofErr w:type="spellEnd"/>
      <w:r w:rsidR="006F338D">
        <w:t xml:space="preserve"> κινδύνου του κλάδου είναι  =4% πως κρίνετε την επένδυση, υψηλού ή χαμηλού κινδύνου;  Αν το σ =ο ποια η απαιτούμενη απόδοση της επένδυσης;</w:t>
      </w:r>
    </w:p>
    <w:p w:rsidR="00EB68BB" w:rsidRPr="005952D4" w:rsidRDefault="00EB68BB" w:rsidP="00EB68BB">
      <w:pPr>
        <w:jc w:val="both"/>
      </w:pPr>
      <w:r w:rsidRPr="005952D4">
        <w:t xml:space="preserve"> </w:t>
      </w:r>
      <w:r w:rsidR="00803D63">
        <w:tab/>
      </w:r>
      <w:r w:rsidR="00803D63">
        <w:tab/>
      </w:r>
      <w:r w:rsidR="00803D63">
        <w:tab/>
      </w:r>
      <w:r w:rsidR="00803D63">
        <w:tab/>
      </w:r>
      <w:r w:rsidR="00803D63">
        <w:tab/>
      </w:r>
      <w:r w:rsidR="00803D63">
        <w:tab/>
      </w:r>
      <w:r w:rsidR="00803D63">
        <w:tab/>
      </w:r>
      <w:r w:rsidR="00803D63">
        <w:tab/>
      </w:r>
      <w:r w:rsidRPr="005952D4">
        <w:t>(</w:t>
      </w:r>
      <w:r w:rsidR="006505C6">
        <w:t>μον. 3,5</w:t>
      </w:r>
      <w:r w:rsidRPr="005952D4">
        <w:t>)</w:t>
      </w:r>
    </w:p>
    <w:p w:rsidR="00EB68BB" w:rsidRDefault="00EB68BB" w:rsidP="00EB68BB">
      <w:pPr>
        <w:rPr>
          <w:b/>
        </w:rPr>
      </w:pPr>
    </w:p>
    <w:p w:rsidR="00EB68BB" w:rsidRDefault="00EB68BB" w:rsidP="00EB68BB">
      <w:pPr>
        <w:rPr>
          <w:b/>
        </w:rPr>
      </w:pPr>
    </w:p>
    <w:p w:rsidR="00356245" w:rsidRDefault="00356245" w:rsidP="00356245">
      <w:pPr>
        <w:rPr>
          <w:b/>
          <w:u w:val="single"/>
        </w:rPr>
      </w:pPr>
    </w:p>
    <w:p w:rsidR="00356245" w:rsidRPr="002F7CDF" w:rsidRDefault="00356245" w:rsidP="00356245">
      <w:pPr>
        <w:rPr>
          <w:u w:val="single"/>
        </w:rPr>
      </w:pPr>
      <w:r w:rsidRPr="002F7CDF">
        <w:rPr>
          <w:b/>
          <w:u w:val="single"/>
        </w:rPr>
        <w:t>Χρήσιμοι Τύποι:</w:t>
      </w:r>
      <w:r w:rsidRPr="002F7CDF">
        <w:rPr>
          <w:u w:val="single"/>
        </w:rPr>
        <w:t xml:space="preserve"> </w:t>
      </w:r>
    </w:p>
    <w:p w:rsidR="00356245" w:rsidRDefault="00356245" w:rsidP="00B354B2">
      <w:pPr>
        <w:jc w:val="both"/>
      </w:pPr>
    </w:p>
    <w:p w:rsidR="00356245" w:rsidRPr="00B5373E" w:rsidRDefault="00356245" w:rsidP="00356245">
      <w:r>
        <w:t xml:space="preserve">συντελεστής προεξόφλησης (ΠΑ) σταθερής ράντας = ΣΠΑΡ =  </w:t>
      </w:r>
      <w:r w:rsidRPr="00B5373E">
        <w:rPr>
          <w:position w:val="-24"/>
        </w:rPr>
        <w:object w:dxaOrig="11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48.25pt" o:ole="">
            <v:imagedata r:id="rId5" o:title=""/>
          </v:shape>
          <o:OLEObject Type="Embed" ProgID="Equation.3" ShapeID="_x0000_i1025" DrawAspect="Content" ObjectID="_1465676827" r:id="rId6"/>
        </w:object>
      </w:r>
    </w:p>
    <w:p w:rsidR="00356245" w:rsidRPr="00356245" w:rsidRDefault="00356245" w:rsidP="00356245">
      <w:r w:rsidRPr="00356245">
        <w:t>Ετήσια Απόσβεση =</w:t>
      </w:r>
      <w:r>
        <w:rPr>
          <w:b/>
        </w:rPr>
        <w:t xml:space="preserve"> </w:t>
      </w:r>
      <w:r>
        <w:rPr>
          <w:b/>
          <w:position w:val="-24"/>
        </w:rPr>
        <w:object w:dxaOrig="780" w:dyaOrig="620">
          <v:shape id="_x0000_i1027" type="#_x0000_t75" style="width:38.7pt;height:31.25pt" o:ole="" fillcolor="window">
            <v:imagedata r:id="rId7" o:title=""/>
          </v:shape>
          <o:OLEObject Type="Embed" ProgID="Equation.3" ShapeID="_x0000_i1027" DrawAspect="Content" ObjectID="_1465676828" r:id="rId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6245">
        <w:t>ΚΠΑ = ΠΑ-</w:t>
      </w:r>
      <w:proofErr w:type="spellStart"/>
      <w:r w:rsidRPr="00356245">
        <w:t>Κο</w:t>
      </w:r>
      <w:proofErr w:type="spellEnd"/>
      <w:r>
        <w:t xml:space="preserve">       ΔΑ = ΚΠΑ/</w:t>
      </w:r>
      <w:proofErr w:type="spellStart"/>
      <w:r>
        <w:t>Κο</w:t>
      </w:r>
      <w:proofErr w:type="spellEnd"/>
    </w:p>
    <w:p w:rsidR="00356245" w:rsidRDefault="00356245" w:rsidP="00356245">
      <w:pPr>
        <w:rPr>
          <w:b/>
        </w:rPr>
      </w:pPr>
    </w:p>
    <w:p w:rsidR="00356245" w:rsidRPr="0086621D" w:rsidRDefault="00356245" w:rsidP="00356245">
      <w:pPr>
        <w:rPr>
          <w:lang w:val="en-GB"/>
        </w:rPr>
      </w:pPr>
      <w:r>
        <w:rPr>
          <w:lang w:val="en-US"/>
        </w:rPr>
        <w:t>WACC</w:t>
      </w:r>
      <w:r w:rsidRPr="007B2D5F">
        <w:rPr>
          <w:lang w:val="en-GB"/>
        </w:rPr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7B2D5F">
        <w:rPr>
          <w:lang w:val="en-GB"/>
        </w:rPr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7B2D5F">
        <w:rPr>
          <w:lang w:val="en-GB"/>
        </w:rPr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7B2D5F">
        <w:rPr>
          <w:lang w:val="en-GB"/>
        </w:rPr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7B2D5F">
        <w:rPr>
          <w:lang w:val="en-GB"/>
        </w:rPr>
        <w:t xml:space="preserve"> *(1-</w:t>
      </w:r>
      <w:r>
        <w:t>φ</w:t>
      </w:r>
      <w:r w:rsidRPr="007B2D5F">
        <w:rPr>
          <w:lang w:val="en-GB"/>
        </w:rPr>
        <w:t>)</w:t>
      </w:r>
    </w:p>
    <w:p w:rsidR="00356245" w:rsidRPr="003848DE" w:rsidRDefault="00356245" w:rsidP="00356245">
      <w:pPr>
        <w:rPr>
          <w:lang w:val="en-GB"/>
        </w:rPr>
      </w:pPr>
    </w:p>
    <w:p w:rsidR="00356245" w:rsidRPr="00356245" w:rsidRDefault="00356245" w:rsidP="00356245">
      <w:pPr>
        <w:rPr>
          <w:lang w:val="en-US"/>
        </w:rPr>
      </w:pPr>
      <w:proofErr w:type="gramStart"/>
      <w:r w:rsidRPr="00356245">
        <w:rPr>
          <w:lang w:val="en-US"/>
        </w:rPr>
        <w:t>CAPM :</w:t>
      </w:r>
      <w:proofErr w:type="gramEnd"/>
      <w:r w:rsidRPr="00356245">
        <w:rPr>
          <w:lang w:val="en-US"/>
        </w:rPr>
        <w:t xml:space="preserve"> R = </w:t>
      </w:r>
      <w:proofErr w:type="spellStart"/>
      <w:r w:rsidRPr="00356245">
        <w:rPr>
          <w:lang w:val="en-US"/>
        </w:rPr>
        <w:t>Rf</w:t>
      </w:r>
      <w:proofErr w:type="spellEnd"/>
      <w:r w:rsidRPr="00356245">
        <w:rPr>
          <w:lang w:val="en-US"/>
        </w:rPr>
        <w:t xml:space="preserve">+ </w:t>
      </w:r>
      <w:r w:rsidRPr="00356245">
        <w:t>β</w:t>
      </w:r>
      <w:r w:rsidRPr="00356245">
        <w:rPr>
          <w:lang w:val="en-US"/>
        </w:rPr>
        <w:t>*(</w:t>
      </w:r>
      <w:proofErr w:type="spellStart"/>
      <w:r w:rsidRPr="00356245">
        <w:rPr>
          <w:lang w:val="en-US"/>
        </w:rPr>
        <w:t>Rm-Rf</w:t>
      </w:r>
      <w:proofErr w:type="spellEnd"/>
      <w:r w:rsidRPr="00356245">
        <w:rPr>
          <w:lang w:val="en-US"/>
        </w:rPr>
        <w:t>)</w:t>
      </w:r>
    </w:p>
    <w:p w:rsidR="00983448" w:rsidRPr="00356245" w:rsidRDefault="00983448" w:rsidP="00983448">
      <w:pPr>
        <w:ind w:left="360"/>
        <w:rPr>
          <w:lang w:val="en-US"/>
        </w:rPr>
      </w:pPr>
    </w:p>
    <w:p w:rsidR="00983448" w:rsidRPr="00356245" w:rsidRDefault="00983448" w:rsidP="00983448">
      <w:pPr>
        <w:rPr>
          <w:b/>
          <w:lang w:val="en-US"/>
        </w:rPr>
      </w:pPr>
    </w:p>
    <w:p w:rsidR="00983448" w:rsidRDefault="00356245" w:rsidP="00B354B2">
      <w:pPr>
        <w:jc w:val="both"/>
      </w:pPr>
      <w:r w:rsidRPr="00356245">
        <w:t>σ/Ε(Χ)</w:t>
      </w:r>
    </w:p>
    <w:p w:rsidR="00356245" w:rsidRDefault="00356245" w:rsidP="00B354B2">
      <w:pPr>
        <w:jc w:val="both"/>
      </w:pPr>
    </w:p>
    <w:p w:rsidR="00356245" w:rsidRDefault="00356245" w:rsidP="00B354B2">
      <w:pPr>
        <w:jc w:val="both"/>
      </w:pPr>
    </w:p>
    <w:p w:rsidR="00356245" w:rsidRPr="00356245" w:rsidRDefault="00356245" w:rsidP="00356245">
      <w:pPr>
        <w:jc w:val="center"/>
      </w:pPr>
      <w:r>
        <w:t>Καλή Επιτυχία</w:t>
      </w:r>
    </w:p>
    <w:sectPr w:rsidR="00356245" w:rsidRPr="00356245" w:rsidSect="00A664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57F"/>
    <w:multiLevelType w:val="hybridMultilevel"/>
    <w:tmpl w:val="7DFCB0F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2769"/>
    <w:rsid w:val="002177D0"/>
    <w:rsid w:val="002E3309"/>
    <w:rsid w:val="00356245"/>
    <w:rsid w:val="00362DCD"/>
    <w:rsid w:val="00580C17"/>
    <w:rsid w:val="006505C6"/>
    <w:rsid w:val="00671CF8"/>
    <w:rsid w:val="006F338D"/>
    <w:rsid w:val="00803D63"/>
    <w:rsid w:val="00983448"/>
    <w:rsid w:val="00A6641F"/>
    <w:rsid w:val="00B354B2"/>
    <w:rsid w:val="00B52769"/>
    <w:rsid w:val="00EB68BB"/>
    <w:rsid w:val="00F9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5</cp:revision>
  <cp:lastPrinted>2014-06-30T10:47:00Z</cp:lastPrinted>
  <dcterms:created xsi:type="dcterms:W3CDTF">2014-06-29T20:44:00Z</dcterms:created>
  <dcterms:modified xsi:type="dcterms:W3CDTF">2014-06-30T20:41:00Z</dcterms:modified>
</cp:coreProperties>
</file>