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AF" w:rsidRDefault="00CE68AF" w:rsidP="00AA748F">
      <w:pPr>
        <w:tabs>
          <w:tab w:val="left" w:pos="4815"/>
        </w:tabs>
        <w:jc w:val="both"/>
        <w:rPr>
          <w:b/>
        </w:rPr>
      </w:pPr>
      <w:r>
        <w:rPr>
          <w:b/>
        </w:rPr>
        <w:t>ΤΕΙ Κρήτης – ΣΔΟ- Τμήμα Λογιστικής και Χρηματοοικονομικής</w:t>
      </w:r>
    </w:p>
    <w:p w:rsidR="00CE68AF" w:rsidRDefault="00CE68AF" w:rsidP="00AA748F">
      <w:pPr>
        <w:tabs>
          <w:tab w:val="left" w:pos="4815"/>
        </w:tabs>
        <w:jc w:val="both"/>
        <w:rPr>
          <w:b/>
        </w:rPr>
      </w:pPr>
      <w:r w:rsidRPr="00237FEB">
        <w:rPr>
          <w:b/>
          <w:u w:val="single"/>
        </w:rPr>
        <w:t xml:space="preserve">Μάθημα </w:t>
      </w:r>
      <w:r>
        <w:rPr>
          <w:b/>
        </w:rPr>
        <w:t>: Χρηματοοικονομική Διοίκηση ΙΙ</w:t>
      </w:r>
    </w:p>
    <w:p w:rsidR="00CE68AF" w:rsidRDefault="00CE68AF" w:rsidP="00AA748F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CE68AF" w:rsidRDefault="00CE68AF" w:rsidP="00AA748F">
      <w:pPr>
        <w:tabs>
          <w:tab w:val="left" w:pos="4815"/>
        </w:tabs>
        <w:jc w:val="both"/>
        <w:rPr>
          <w:b/>
        </w:rPr>
      </w:pPr>
    </w:p>
    <w:p w:rsidR="00CE68AF" w:rsidRDefault="00CE68AF" w:rsidP="00AA748F">
      <w:pPr>
        <w:tabs>
          <w:tab w:val="left" w:pos="4815"/>
        </w:tabs>
        <w:jc w:val="center"/>
        <w:rPr>
          <w:b/>
        </w:rPr>
      </w:pPr>
    </w:p>
    <w:p w:rsidR="00CE68AF" w:rsidRPr="00AA748F" w:rsidRDefault="00CE68AF" w:rsidP="00AA748F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CE68AF" w:rsidRPr="00AA748F" w:rsidRDefault="00CE68AF" w:rsidP="00AA748F">
      <w:pPr>
        <w:tabs>
          <w:tab w:val="left" w:pos="4815"/>
        </w:tabs>
        <w:jc w:val="center"/>
        <w:rPr>
          <w:b/>
        </w:rPr>
      </w:pPr>
    </w:p>
    <w:p w:rsidR="00CE68AF" w:rsidRDefault="00CE68AF" w:rsidP="00AA748F">
      <w:pPr>
        <w:tabs>
          <w:tab w:val="left" w:pos="4815"/>
        </w:tabs>
        <w:rPr>
          <w:b/>
        </w:rPr>
      </w:pPr>
    </w:p>
    <w:p w:rsidR="00CE68AF" w:rsidRDefault="00CE68AF" w:rsidP="00AA748F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</w:rPr>
        <w:t>Α Ομάδα</w:t>
      </w:r>
    </w:p>
    <w:p w:rsidR="00CE68AF" w:rsidRPr="00AA748F" w:rsidRDefault="00CE68AF" w:rsidP="00AA748F">
      <w:pPr>
        <w:tabs>
          <w:tab w:val="left" w:pos="4815"/>
        </w:tabs>
        <w:rPr>
          <w:b/>
        </w:rPr>
      </w:pPr>
    </w:p>
    <w:p w:rsidR="00CE68AF" w:rsidRPr="00A567EF" w:rsidRDefault="00CE68AF" w:rsidP="00AA748F">
      <w:pPr>
        <w:tabs>
          <w:tab w:val="left" w:pos="4815"/>
        </w:tabs>
        <w:jc w:val="both"/>
        <w:rPr>
          <w:b/>
        </w:rPr>
      </w:pPr>
      <w:r w:rsidRPr="00A567EF">
        <w:rPr>
          <w:b/>
        </w:rPr>
        <w:t>Θέμα 1ο</w:t>
      </w:r>
    </w:p>
    <w:p w:rsidR="00CE68AF" w:rsidRDefault="00CE68AF" w:rsidP="00AA748F">
      <w:r>
        <w:t>Η Επιχείρηση ΑΒΓ έχει τον κάτωθι ισολογισμό:</w:t>
      </w:r>
    </w:p>
    <w:p w:rsidR="00CE68AF" w:rsidRDefault="00CE68AF" w:rsidP="00AA748F"/>
    <w:tbl>
      <w:tblPr>
        <w:tblW w:w="7670" w:type="dxa"/>
        <w:tblInd w:w="93" w:type="dxa"/>
        <w:tblLook w:val="00A0"/>
      </w:tblPr>
      <w:tblGrid>
        <w:gridCol w:w="2880"/>
        <w:gridCol w:w="1106"/>
        <w:gridCol w:w="2408"/>
        <w:gridCol w:w="1276"/>
      </w:tblGrid>
      <w:tr w:rsidR="00CE68AF" w:rsidRPr="00AE35E0" w:rsidTr="00520C6D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502C38" w:rsidRDefault="00CE68AF" w:rsidP="00520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C38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ΕΝΕΡΓΗΤΙΚΟ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ΠΑΘΗΤΙΚΟ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 xml:space="preserve">Ταμείο και χρεόγραφα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35E0">
              <w:rPr>
                <w:rFonts w:ascii="Arial" w:hAnsi="Arial" w:cs="Arial"/>
                <w:sz w:val="20"/>
                <w:szCs w:val="20"/>
              </w:rPr>
              <w:t>Βραχ</w:t>
            </w:r>
            <w:proofErr w:type="spellEnd"/>
            <w:r w:rsidRPr="00AE35E0">
              <w:rPr>
                <w:rFonts w:ascii="Arial" w:hAnsi="Arial" w:cs="Arial"/>
                <w:sz w:val="20"/>
                <w:szCs w:val="20"/>
              </w:rPr>
              <w:t>. Δάνειο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Πελάτες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Πιστωτές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Αποθέματα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Γραμμάτια πληρωτέα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Ενσώματες ακινητοποιήσεις</w:t>
            </w:r>
            <w:r>
              <w:rPr>
                <w:rFonts w:ascii="Arial" w:hAnsi="Arial" w:cs="Arial"/>
                <w:sz w:val="20"/>
                <w:szCs w:val="20"/>
              </w:rPr>
              <w:t xml:space="preserve"> (Πάγια)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35E0">
              <w:rPr>
                <w:rFonts w:ascii="Arial" w:hAnsi="Arial" w:cs="Arial"/>
                <w:sz w:val="20"/>
                <w:szCs w:val="20"/>
              </w:rPr>
              <w:t>Μακρπρόθεσμα</w:t>
            </w:r>
            <w:proofErr w:type="spellEnd"/>
            <w:r w:rsidRPr="00AE35E0">
              <w:rPr>
                <w:rFonts w:ascii="Arial" w:hAnsi="Arial" w:cs="Arial"/>
                <w:sz w:val="20"/>
                <w:szCs w:val="20"/>
              </w:rPr>
              <w:t xml:space="preserve"> Δάνεια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Ασώματες ακινητοποιήσεις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 xml:space="preserve"> Μετοχικό Κεφάλαιο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Αποθεματικά +</w:t>
            </w:r>
            <w:r w:rsidRPr="00AE35E0">
              <w:rPr>
                <w:rFonts w:ascii="Arial" w:hAnsi="Arial" w:cs="Arial"/>
                <w:sz w:val="20"/>
                <w:szCs w:val="20"/>
              </w:rPr>
              <w:t xml:space="preserve"> Κέρδη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ΣΥΝΟΛΟ ΕΝΕΡΓΗΤΙΚΟΥ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ΣΥΝΟΛΟ ΠΑΘΗΤΙΚΟΥ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ΑΠΟΤΕΛΕΣΜΑΤΑ ΧΡΗΣΗΣ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5E0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Πωλήσεις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2.400.000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Μεταβλητά έξοδα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1.440.000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Σταθερά έξοδα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Κέρδη προ τόκων και φόρων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τόκοι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κέρδη προ φόρων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84.000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244.000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Φόροι (40%)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33.600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17.600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68AF" w:rsidRPr="00AE35E0" w:rsidTr="00520C6D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καθαρά κέρδη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50.400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226.400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68AF" w:rsidRPr="00AE35E0" w:rsidRDefault="00CE68AF" w:rsidP="00520C6D">
            <w:pPr>
              <w:rPr>
                <w:rFonts w:ascii="Arial" w:hAnsi="Arial" w:cs="Arial"/>
                <w:sz w:val="20"/>
                <w:szCs w:val="20"/>
              </w:rPr>
            </w:pPr>
            <w:r w:rsidRPr="00AE35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E68AF" w:rsidRDefault="00CE68AF" w:rsidP="00AA748F"/>
    <w:p w:rsidR="00CE68AF" w:rsidRPr="00216274" w:rsidRDefault="00CE68AF" w:rsidP="00AA748F">
      <w:pPr>
        <w:rPr>
          <w:b/>
        </w:rPr>
      </w:pPr>
      <w:r w:rsidRPr="00216274">
        <w:rPr>
          <w:b/>
        </w:rPr>
        <w:t>Να υπολογίσετε:</w:t>
      </w:r>
    </w:p>
    <w:p w:rsidR="00CE68AF" w:rsidRDefault="00CE68AF" w:rsidP="00AA748F">
      <w:r>
        <w:t>Α) Το καθαρό Κεφάλαιο Κίνησης και με τους δύο τρόπους (μον.1,0)</w:t>
      </w:r>
    </w:p>
    <w:p w:rsidR="00CE68AF" w:rsidRDefault="00CE68AF" w:rsidP="00AA748F">
      <w:r>
        <w:t>Β) Τις Ανάγκες σε ΚΚ (μον. 0,8)</w:t>
      </w:r>
    </w:p>
    <w:p w:rsidR="00CE68AF" w:rsidRDefault="00CE68AF" w:rsidP="00AA748F">
      <w:r>
        <w:t>Γ) Την ανάγκη Βραχυπρόθεσμου Δανεισμού (μον. 0,7)</w:t>
      </w:r>
    </w:p>
    <w:p w:rsidR="00CE68AF" w:rsidRDefault="00CE68AF" w:rsidP="00AA748F">
      <w:r>
        <w:t>Δ) Να εξηγήσετε αν η επιχείρηση χρηματοδοτείται σωστά. (μον. 0,5)</w:t>
      </w:r>
    </w:p>
    <w:p w:rsidR="00CE68AF" w:rsidRDefault="00CE68AF" w:rsidP="00AA748F">
      <w:r>
        <w:t>Ε) Να υπολογίσετε τον Βαθμό Λειτουργικής Μόχλευσης, το Βαθμό Χρηματοοικονομικής Μόχλευσης και τον Βαθμό Συνδυασμένης Μόχλευσης και να εξηγήσετε τι σημαίνουν για την επιχείρηση. Τι έχετε να πείτε για τη συγκεκριμένη επιχείρηση; Τι θα της συστήνατε; (μον. 2,0)</w:t>
      </w:r>
    </w:p>
    <w:p w:rsidR="00CE68AF" w:rsidRDefault="00CE68AF" w:rsidP="00AA748F">
      <w:pPr>
        <w:tabs>
          <w:tab w:val="left" w:pos="4815"/>
        </w:tabs>
        <w:rPr>
          <w:b/>
        </w:rPr>
      </w:pPr>
    </w:p>
    <w:p w:rsidR="00CA4D37" w:rsidRPr="00E57564" w:rsidRDefault="00CA4D37" w:rsidP="00AA748F">
      <w:pPr>
        <w:tabs>
          <w:tab w:val="left" w:pos="4815"/>
        </w:tabs>
        <w:rPr>
          <w:b/>
        </w:rPr>
      </w:pPr>
    </w:p>
    <w:p w:rsidR="00CE68AF" w:rsidRPr="00AA748F" w:rsidRDefault="00CE68AF" w:rsidP="00AA748F">
      <w:pPr>
        <w:tabs>
          <w:tab w:val="left" w:pos="4815"/>
        </w:tabs>
        <w:rPr>
          <w:b/>
        </w:rPr>
      </w:pPr>
      <w:r>
        <w:rPr>
          <w:b/>
        </w:rPr>
        <w:t>Θέμα 2</w:t>
      </w:r>
      <w:r w:rsidRPr="00AA748F">
        <w:rPr>
          <w:b/>
          <w:vertAlign w:val="superscript"/>
        </w:rPr>
        <w:t>ο</w:t>
      </w:r>
    </w:p>
    <w:p w:rsidR="00CE68AF" w:rsidRDefault="00CE68AF" w:rsidP="00AA748F">
      <w:pPr>
        <w:tabs>
          <w:tab w:val="left" w:pos="4815"/>
        </w:tabs>
      </w:pPr>
      <w:r>
        <w:t xml:space="preserve">Α) </w:t>
      </w:r>
      <w:r w:rsidRPr="00AA748F">
        <w:t>Αναφέρετε τις πολιτικές χρηματοδότησης</w:t>
      </w:r>
      <w:r>
        <w:t xml:space="preserve"> του κυκλοφορούντος ενεργητικού μιας επιχείρησης και να υποδείξετε ποια από αυτές θα συστήνατε στην επιχείρηση</w:t>
      </w:r>
      <w:r w:rsidRPr="00216274">
        <w:t xml:space="preserve"> </w:t>
      </w:r>
      <w:r>
        <w:t>για επίτευξη μεγαλύτερης απόδοσης και ασφάλειας</w:t>
      </w:r>
    </w:p>
    <w:p w:rsidR="00CE68AF" w:rsidRDefault="00CE68AF" w:rsidP="00AA748F">
      <w:pPr>
        <w:tabs>
          <w:tab w:val="left" w:pos="4815"/>
        </w:tabs>
      </w:pPr>
      <w:r>
        <w:lastRenderedPageBreak/>
        <w:t xml:space="preserve">Β) Επιχείρηση έχει μέση διάρκεια είσπραξης απαιτήσεων 60 ημέρες, μέση διάρκεια </w:t>
      </w:r>
      <w:proofErr w:type="spellStart"/>
      <w:r>
        <w:t>διακράτησης</w:t>
      </w:r>
      <w:proofErr w:type="spellEnd"/>
      <w:r>
        <w:t xml:space="preserve"> αποθεμάτων 20 ημέρες και μέση διάρκεια πίστωσης από τους προμηθευτές της  30 ημέρες . </w:t>
      </w:r>
    </w:p>
    <w:p w:rsidR="00CE68AF" w:rsidRDefault="00CE68AF" w:rsidP="00AA748F">
      <w:pPr>
        <w:tabs>
          <w:tab w:val="left" w:pos="4815"/>
        </w:tabs>
      </w:pPr>
      <w:r>
        <w:t>Να υπολογίσετε τον ταμειακό κύκλο της επιχείρησης  και τι σημαίνει αυτός από πλευράς αναγκών χρηματοδότησης</w:t>
      </w:r>
    </w:p>
    <w:p w:rsidR="00CE68AF" w:rsidRPr="00AA748F" w:rsidRDefault="00CE68AF" w:rsidP="00AA748F">
      <w:pPr>
        <w:tabs>
          <w:tab w:val="left" w:pos="4815"/>
        </w:tabs>
      </w:pPr>
      <w:r>
        <w:t>Να υποδείξετε πως η επιχείρηση μπορεί να μειώσει αυτές τις ανάγκες χρηματοδότησης.</w:t>
      </w:r>
    </w:p>
    <w:p w:rsidR="00CE68AF" w:rsidRDefault="00CE6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(μον. 2,5)</w:t>
      </w:r>
    </w:p>
    <w:p w:rsidR="00CE68AF" w:rsidRDefault="00CE68AF"/>
    <w:p w:rsidR="00CE68AF" w:rsidRPr="003B516F" w:rsidRDefault="00CE68AF">
      <w:pPr>
        <w:rPr>
          <w:b/>
        </w:rPr>
      </w:pPr>
    </w:p>
    <w:p w:rsidR="00CE68AF" w:rsidRDefault="00CE68AF">
      <w:pPr>
        <w:rPr>
          <w:b/>
        </w:rPr>
      </w:pPr>
      <w:r w:rsidRPr="003B516F">
        <w:rPr>
          <w:b/>
        </w:rPr>
        <w:t>Θέμα 3</w:t>
      </w:r>
      <w:r w:rsidRPr="003B516F">
        <w:rPr>
          <w:b/>
          <w:vertAlign w:val="superscript"/>
        </w:rPr>
        <w:t>ο</w:t>
      </w:r>
    </w:p>
    <w:p w:rsidR="00CE68AF" w:rsidRPr="00A87C54" w:rsidRDefault="00CE68AF" w:rsidP="003B516F">
      <w:pPr>
        <w:rPr>
          <w:b/>
        </w:rPr>
      </w:pPr>
      <w:r>
        <w:rPr>
          <w:b/>
        </w:rPr>
        <w:t xml:space="preserve">Α) </w:t>
      </w:r>
      <w:r w:rsidRPr="00A87C54">
        <w:rPr>
          <w:b/>
        </w:rPr>
        <w:t>Παροχή έκπτωσης από Προμηθευτές</w:t>
      </w:r>
    </w:p>
    <w:p w:rsidR="00CE68AF" w:rsidRDefault="00CE68AF" w:rsidP="003B516F">
      <w:r>
        <w:t xml:space="preserve"> Σε τιμολόγιο αγοράς προϊόντων αξίας 300.000€ δίδεται πίστωση 3 μηνών. Σε περίπτωση που η εταιρία εξοφλήσει</w:t>
      </w:r>
      <w:r w:rsidR="00971CCF">
        <w:t xml:space="preserve"> σε 10 ημέρες θα δοθεί έκπτωση </w:t>
      </w:r>
      <w:r w:rsidR="00971CCF" w:rsidRPr="00971CCF">
        <w:t>2</w:t>
      </w:r>
      <w:r>
        <w:t>%. Αν το επιτόκιο του δανείου είναι 10% και ο συντελεστής φορολογίας 35%, συμφέρει την επιχείρηση να πάρει την έκπτωση;</w:t>
      </w:r>
    </w:p>
    <w:p w:rsidR="00CE68AF" w:rsidRDefault="00CE68AF">
      <w:r>
        <w:rPr>
          <w:b/>
        </w:rPr>
        <w:t xml:space="preserve">Β) </w:t>
      </w:r>
      <w:r w:rsidRPr="00216274">
        <w:t>Να δώσετε την έννοια του μέσου σταθμικού κόστους κεφαλαίου και που χρησιμοποιείται από την επιχείρηση</w:t>
      </w:r>
    </w:p>
    <w:p w:rsidR="00CE68AF" w:rsidRDefault="00CE68AF" w:rsidP="002162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(μον. 2,5)</w:t>
      </w:r>
    </w:p>
    <w:p w:rsidR="00CE68AF" w:rsidRDefault="00CE68AF"/>
    <w:p w:rsidR="00CE68AF" w:rsidRDefault="00CE68AF"/>
    <w:p w:rsidR="00CE68AF" w:rsidRDefault="00CE68AF">
      <w:pPr>
        <w:rPr>
          <w:b/>
        </w:rPr>
      </w:pPr>
      <w:r w:rsidRPr="00502C38">
        <w:rPr>
          <w:b/>
        </w:rPr>
        <w:t>Χρήσιμοι τύποι</w:t>
      </w:r>
    </w:p>
    <w:p w:rsidR="00CE68AF" w:rsidRDefault="00CE68AF">
      <w:pPr>
        <w:rPr>
          <w:b/>
        </w:rPr>
      </w:pPr>
    </w:p>
    <w:p w:rsidR="00CE68AF" w:rsidRDefault="00CE68AF" w:rsidP="00502C38">
      <w:r w:rsidRPr="002F7CDF">
        <w:rPr>
          <w:b/>
        </w:rPr>
        <w:t>ΜΣΚΚ</w:t>
      </w:r>
      <w:r w:rsidRPr="00CA4D37">
        <w:t xml:space="preserve"> = </w:t>
      </w:r>
      <w:r>
        <w:rPr>
          <w:lang w:val="en-US"/>
        </w:rPr>
        <w:t>WACC</w:t>
      </w:r>
      <w:r w:rsidRPr="00CA4D37"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CA4D37"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CA4D37"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CA4D37"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CA4D37">
        <w:t xml:space="preserve"> *(1-</w:t>
      </w:r>
      <w:r>
        <w:t>φ</w:t>
      </w:r>
      <w:r w:rsidRPr="00CA4D37">
        <w:t>)</w:t>
      </w:r>
    </w:p>
    <w:p w:rsidR="00CE68AF" w:rsidRPr="00502C38" w:rsidRDefault="00CE68AF" w:rsidP="00502C38"/>
    <w:p w:rsidR="00CE68AF" w:rsidRDefault="00CE68AF">
      <w:pPr>
        <w:rPr>
          <w:b/>
        </w:rPr>
      </w:pPr>
    </w:p>
    <w:p w:rsidR="00CE68AF" w:rsidRDefault="00CE68AF">
      <w:pPr>
        <w:rPr>
          <w:lang w:val="en-US"/>
        </w:rPr>
      </w:pPr>
      <w:r w:rsidRPr="0068592C">
        <w:rPr>
          <w:position w:val="-28"/>
        </w:rPr>
        <w:object w:dxaOrig="15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33.3pt" o:ole="" fillcolor="window">
            <v:imagedata r:id="rId4" o:title=""/>
          </v:shape>
          <o:OLEObject Type="Embed" ProgID="Equation.DSMT4" ShapeID="_x0000_i1025" DrawAspect="Content" ObjectID="_1465245022" r:id="rId5"/>
        </w:object>
      </w:r>
      <w:r>
        <w:t xml:space="preserve"> Χ </w:t>
      </w:r>
      <w:r w:rsidRPr="0068592C">
        <w:rPr>
          <w:position w:val="-28"/>
        </w:rPr>
        <w:object w:dxaOrig="3760" w:dyaOrig="660">
          <v:shape id="_x0000_i1026" type="#_x0000_t75" style="width:188.15pt;height:33.3pt" o:ole="" fillcolor="window">
            <v:imagedata r:id="rId6" o:title=""/>
          </v:shape>
          <o:OLEObject Type="Embed" ProgID="Equation.DSMT4" ShapeID="_x0000_i1026" DrawAspect="Content" ObjectID="_1465245023" r:id="rId7"/>
        </w:object>
      </w:r>
    </w:p>
    <w:p w:rsidR="00E57564" w:rsidRDefault="00E57564">
      <w:pPr>
        <w:rPr>
          <w:lang w:val="en-US"/>
        </w:rPr>
      </w:pPr>
    </w:p>
    <w:p w:rsidR="00E57564" w:rsidRDefault="00F95849">
      <w:pPr>
        <w:rPr>
          <w:lang w:val="en-US"/>
        </w:rPr>
      </w:pPr>
      <w:r>
        <w:rPr>
          <w:noProof/>
        </w:rPr>
        <w:pict>
          <v:shape id="_x0000_s1028" type="#_x0000_t75" style="position:absolute;margin-left:0;margin-top:13.95pt;width:75.75pt;height:32.7pt;z-index:251660288;mso-position-horizontal:left;mso-position-horizontal-relative:text;mso-position-vertical-relative:tex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20&quot;/&gt;&lt;w:punctuationKerning/&gt;&lt;w:characterSpacingControl w:val=&quot;DontCompress&quot;/&gt;&lt;w:optimizeForBrowser/&gt;&lt;w:doNotSaveWebPagesAsSingleFil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748F&quot;/&gt;&lt;wsp:rsid wsp:val=&quot;000E241D&quot;/&gt;&lt;wsp:rsid wsp:val=&quot;00154D61&quot;/&gt;&lt;wsp:rsid wsp:val=&quot;00216274&quot;/&gt;&lt;wsp:rsid wsp:val=&quot;00237FEB&quot;/&gt;&lt;wsp:rsid wsp:val=&quot;002F7CDF&quot;/&gt;&lt;wsp:rsid wsp:val=&quot;003A67A9&quot;/&gt;&lt;wsp:rsid wsp:val=&quot;003B516F&quot;/&gt;&lt;wsp:rsid wsp:val=&quot;00502C38&quot;/&gt;&lt;wsp:rsid wsp:val=&quot;00520C6D&quot;/&gt;&lt;wsp:rsid wsp:val=&quot;0065132C&quot;/&gt;&lt;wsp:rsid wsp:val=&quot;0068592C&quot;/&gt;&lt;wsp:rsid wsp:val=&quot;00754A15&quot;/&gt;&lt;wsp:rsid wsp:val=&quot;00A567EF&quot;/&gt;&lt;wsp:rsid wsp:val=&quot;00A76338&quot;/&gt;&lt;wsp:rsid wsp:val=&quot;00A87C54&quot;/&gt;&lt;wsp:rsid wsp:val=&quot;00AA748F&quot;/&gt;&lt;wsp:rsid wsp:val=&quot;00AE35E0&quot;/&gt;&lt;wsp:rsid wsp:val=&quot;00B76469&quot;/&gt;&lt;wsp:rsid wsp:val=&quot;00CA4D37&quot;/&gt;&lt;wsp:rsid wsp:val=&quot;00CE68AF&quot;/&gt;&lt;wsp:rsid wsp:val=&quot;00D4258B&quot;/&gt;&lt;wsp:rsid wsp:val=&quot;00E57564&quot;/&gt;&lt;/wsp:rsids&gt;&lt;/w:docPr&gt;&lt;w:body&gt;&lt;w:p wsp:rsidR=&quot;00000000&quot; wsp:rsidRDefault=&quot;00A76338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%Ξ” ΞΞ­ΟΞ΄Ξ·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%Ξ” Ξ Ο‰Ξ»Ξ®ΟƒΞµΞΉΟ‚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 chromakey="white"/>
            <w10:wrap type="square" side="right"/>
          </v:shape>
        </w:pict>
      </w:r>
    </w:p>
    <w:p w:rsidR="00E57564" w:rsidRPr="00E57564" w:rsidRDefault="00E57564">
      <w:pPr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br w:type="textWrapping" w:clear="all"/>
      </w:r>
    </w:p>
    <w:p w:rsidR="00CA4D37" w:rsidRDefault="00CA4D37">
      <w:pPr>
        <w:rPr>
          <w:lang w:val="en-US"/>
        </w:rPr>
      </w:pPr>
    </w:p>
    <w:p w:rsidR="00CA4D37" w:rsidRDefault="00CA4D37">
      <w:pPr>
        <w:rPr>
          <w:lang w:val="en-US"/>
        </w:rPr>
      </w:pPr>
    </w:p>
    <w:p w:rsidR="00CA4D37" w:rsidRDefault="00CA4D37">
      <w:pPr>
        <w:rPr>
          <w:lang w:val="en-US"/>
        </w:rPr>
      </w:pPr>
    </w:p>
    <w:p w:rsidR="00CA4D37" w:rsidRPr="00CA4D37" w:rsidRDefault="00CA4D37">
      <w:pPr>
        <w:rPr>
          <w:b/>
        </w:rPr>
      </w:pPr>
      <w:r>
        <w:t>Καλή επιτυχία</w:t>
      </w:r>
    </w:p>
    <w:sectPr w:rsidR="00CA4D37" w:rsidRPr="00CA4D37" w:rsidSect="006513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748F"/>
    <w:rsid w:val="000E241D"/>
    <w:rsid w:val="00154D61"/>
    <w:rsid w:val="00216274"/>
    <w:rsid w:val="00237FEB"/>
    <w:rsid w:val="002F7CDF"/>
    <w:rsid w:val="003A67A9"/>
    <w:rsid w:val="003B516F"/>
    <w:rsid w:val="00502C38"/>
    <w:rsid w:val="00520C6D"/>
    <w:rsid w:val="0065132C"/>
    <w:rsid w:val="0068592C"/>
    <w:rsid w:val="00725264"/>
    <w:rsid w:val="00754A15"/>
    <w:rsid w:val="00971CCF"/>
    <w:rsid w:val="00A567EF"/>
    <w:rsid w:val="00A87C54"/>
    <w:rsid w:val="00AA748F"/>
    <w:rsid w:val="00AE35E0"/>
    <w:rsid w:val="00B76469"/>
    <w:rsid w:val="00CA4D37"/>
    <w:rsid w:val="00CE68AF"/>
    <w:rsid w:val="00D4258B"/>
    <w:rsid w:val="00E57564"/>
    <w:rsid w:val="00F9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CC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1C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353</Words>
  <Characters>2189</Characters>
  <Application>Microsoft Office Word</Application>
  <DocSecurity>0</DocSecurity>
  <Lines>18</Lines>
  <Paragraphs>5</Paragraphs>
  <ScaleCrop>false</ScaleCrop>
  <Company>***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3</cp:revision>
  <cp:lastPrinted>2014-06-25T20:08:00Z</cp:lastPrinted>
  <dcterms:created xsi:type="dcterms:W3CDTF">2014-06-25T20:05:00Z</dcterms:created>
  <dcterms:modified xsi:type="dcterms:W3CDTF">2014-06-25T20:44:00Z</dcterms:modified>
</cp:coreProperties>
</file>