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30E3" w14:textId="71DB7A24" w:rsidR="00633A1A" w:rsidRPr="007C745C" w:rsidRDefault="00633A1A" w:rsidP="007C745C">
      <w:pPr>
        <w:spacing w:line="276" w:lineRule="auto"/>
        <w:rPr>
          <w:b/>
          <w:bCs/>
          <w:szCs w:val="24"/>
        </w:rPr>
      </w:pPr>
      <w:r w:rsidRPr="007C745C">
        <w:rPr>
          <w:b/>
          <w:bCs/>
          <w:szCs w:val="24"/>
        </w:rPr>
        <w:t>3 Tips for Creating a Powerful Employee Value Proposition from a Recruiting Leader at NBCUniversal</w:t>
      </w:r>
    </w:p>
    <w:p w14:paraId="11527E27" w14:textId="77777777" w:rsidR="00633A1A" w:rsidRDefault="00633A1A" w:rsidP="00633A1A">
      <w:pPr>
        <w:rPr>
          <w:szCs w:val="24"/>
        </w:rPr>
      </w:pPr>
    </w:p>
    <w:p w14:paraId="15D5846B" w14:textId="77777777" w:rsidR="00633A1A" w:rsidRPr="00633A1A" w:rsidRDefault="00633A1A" w:rsidP="00633A1A">
      <w:pPr>
        <w:rPr>
          <w:szCs w:val="24"/>
        </w:rPr>
      </w:pPr>
    </w:p>
    <w:p w14:paraId="3B45BF55" w14:textId="77777777" w:rsidR="00633A1A" w:rsidRPr="00633A1A" w:rsidRDefault="00633A1A" w:rsidP="00633A1A">
      <w:pPr>
        <w:jc w:val="both"/>
        <w:rPr>
          <w:szCs w:val="24"/>
        </w:rPr>
      </w:pPr>
      <w:r w:rsidRPr="00633A1A">
        <w:rPr>
          <w:szCs w:val="24"/>
        </w:rPr>
        <w:t>NBCUniversal and its storied brands get over a million job applications per year. That's a lot of options for its recruiting team. But the truth is, the company still faces challenges when it comes to attracting talent in non-creative fields, like finance and tech.</w:t>
      </w:r>
    </w:p>
    <w:p w14:paraId="7DC9FE23" w14:textId="77777777" w:rsidR="00633A1A" w:rsidRPr="00633A1A" w:rsidRDefault="00633A1A" w:rsidP="00633A1A">
      <w:pPr>
        <w:jc w:val="both"/>
        <w:rPr>
          <w:szCs w:val="24"/>
        </w:rPr>
      </w:pPr>
    </w:p>
    <w:p w14:paraId="492771E3" w14:textId="77777777" w:rsidR="00633A1A" w:rsidRPr="00633A1A" w:rsidRDefault="00633A1A" w:rsidP="00633A1A">
      <w:pPr>
        <w:jc w:val="both"/>
        <w:rPr>
          <w:szCs w:val="24"/>
        </w:rPr>
      </w:pPr>
      <w:r w:rsidRPr="00633A1A">
        <w:rPr>
          <w:szCs w:val="24"/>
        </w:rPr>
        <w:t>“We have to compete with organizations beyond just media,” says Michelle Hord-White, NBCUniversal’s VP of Talent Acquisition and Campus Programs. “If you’re [working] in traditional creative realms, of course our brands are places where you desire to work. However, if you work in finance, HR, or the technology space, there’s a much, much broader range of competitors.”</w:t>
      </w:r>
    </w:p>
    <w:p w14:paraId="0948DDF8" w14:textId="77777777" w:rsidR="00633A1A" w:rsidRPr="00633A1A" w:rsidRDefault="00633A1A" w:rsidP="00633A1A">
      <w:pPr>
        <w:jc w:val="both"/>
        <w:rPr>
          <w:szCs w:val="24"/>
        </w:rPr>
      </w:pPr>
    </w:p>
    <w:p w14:paraId="4B783807" w14:textId="77777777" w:rsidR="00633A1A" w:rsidRPr="00633A1A" w:rsidRDefault="00633A1A" w:rsidP="00633A1A">
      <w:pPr>
        <w:jc w:val="both"/>
        <w:rPr>
          <w:szCs w:val="24"/>
        </w:rPr>
      </w:pPr>
      <w:r w:rsidRPr="00633A1A">
        <w:rPr>
          <w:szCs w:val="24"/>
        </w:rPr>
        <w:t>Since joining the talent acquisition team, Michelle has worked hard to attract candidates in those exact areas by selling not just the brand, but their employee experience—and in particular, by defining and refining NBCUniversal’s employee value proposition (EVP).</w:t>
      </w:r>
    </w:p>
    <w:p w14:paraId="5E0A4294" w14:textId="77777777" w:rsidR="00633A1A" w:rsidRPr="00633A1A" w:rsidRDefault="00633A1A" w:rsidP="00633A1A">
      <w:pPr>
        <w:jc w:val="both"/>
        <w:rPr>
          <w:szCs w:val="24"/>
        </w:rPr>
      </w:pPr>
    </w:p>
    <w:p w14:paraId="4AA90008" w14:textId="77777777" w:rsidR="00633A1A" w:rsidRPr="00633A1A" w:rsidRDefault="00633A1A" w:rsidP="00633A1A">
      <w:pPr>
        <w:jc w:val="both"/>
        <w:rPr>
          <w:szCs w:val="24"/>
        </w:rPr>
      </w:pPr>
      <w:r w:rsidRPr="00633A1A">
        <w:rPr>
          <w:szCs w:val="24"/>
        </w:rPr>
        <w:t>“The EVP is really your brand promise,” says Michelle. “It’s who we say we are as an employer.” And a strong EVP sends a unique and compelling message to candidates about the experience your company can offer them—which is hugely important for attracting, engaging, and retaining talent.</w:t>
      </w:r>
    </w:p>
    <w:p w14:paraId="50730BB2" w14:textId="77777777" w:rsidR="00633A1A" w:rsidRPr="00633A1A" w:rsidRDefault="00633A1A" w:rsidP="00633A1A">
      <w:pPr>
        <w:jc w:val="both"/>
        <w:rPr>
          <w:szCs w:val="24"/>
        </w:rPr>
      </w:pPr>
    </w:p>
    <w:p w14:paraId="66E74171" w14:textId="68948EDE" w:rsidR="00633A1A" w:rsidRDefault="00633A1A" w:rsidP="00633A1A">
      <w:pPr>
        <w:jc w:val="both"/>
        <w:rPr>
          <w:szCs w:val="24"/>
        </w:rPr>
      </w:pPr>
      <w:r w:rsidRPr="00633A1A">
        <w:rPr>
          <w:szCs w:val="24"/>
        </w:rPr>
        <w:t>In the latest episode of Talent on Tap, Michelle sat down with Brendan Browne, LinkedIn’s VP of Global Talent Acquisition, to chat about her talent acquisition journey at NBCUniversal.</w:t>
      </w:r>
    </w:p>
    <w:p w14:paraId="53795F60" w14:textId="77777777" w:rsidR="00633A1A" w:rsidRDefault="00633A1A" w:rsidP="00633A1A">
      <w:pPr>
        <w:jc w:val="both"/>
        <w:rPr>
          <w:szCs w:val="24"/>
        </w:rPr>
      </w:pPr>
    </w:p>
    <w:p w14:paraId="796253FA" w14:textId="77777777" w:rsidR="00633A1A" w:rsidRPr="00633A1A" w:rsidRDefault="00633A1A" w:rsidP="00633A1A">
      <w:pPr>
        <w:jc w:val="both"/>
        <w:rPr>
          <w:szCs w:val="24"/>
        </w:rPr>
      </w:pPr>
      <w:r w:rsidRPr="00633A1A">
        <w:rPr>
          <w:szCs w:val="24"/>
        </w:rPr>
        <w:t>Building on that conversation, here are Michelle’s three major takeaways when it comes to developing an authentic EVP—a message that empowers your organization’s leaders, while also speaking to what makes your company unique.</w:t>
      </w:r>
    </w:p>
    <w:p w14:paraId="4C3CA78A" w14:textId="77777777" w:rsidR="00633A1A" w:rsidRPr="00633A1A" w:rsidRDefault="00633A1A" w:rsidP="00633A1A">
      <w:pPr>
        <w:jc w:val="both"/>
        <w:rPr>
          <w:szCs w:val="24"/>
        </w:rPr>
      </w:pPr>
      <w:r w:rsidRPr="00633A1A">
        <w:rPr>
          <w:szCs w:val="24"/>
        </w:rPr>
        <w:t>1. Your EVP should be inspirational—not aspirational—and tell the story of who you truly are</w:t>
      </w:r>
    </w:p>
    <w:p w14:paraId="4DF44481" w14:textId="77777777" w:rsidR="00633A1A" w:rsidRPr="00633A1A" w:rsidRDefault="00633A1A" w:rsidP="00633A1A">
      <w:pPr>
        <w:jc w:val="both"/>
        <w:rPr>
          <w:szCs w:val="24"/>
        </w:rPr>
      </w:pPr>
    </w:p>
    <w:p w14:paraId="2EF4EDDE" w14:textId="77777777" w:rsidR="00633A1A" w:rsidRPr="00633A1A" w:rsidRDefault="00633A1A" w:rsidP="00633A1A">
      <w:pPr>
        <w:jc w:val="both"/>
        <w:rPr>
          <w:szCs w:val="24"/>
        </w:rPr>
      </w:pPr>
      <w:r w:rsidRPr="00633A1A">
        <w:rPr>
          <w:szCs w:val="24"/>
        </w:rPr>
        <w:t>For Michelle and her team, the most important factor for NBCUniversal’s EVP was to speak to the experiences their employees were already having in an authentic, compelling way.</w:t>
      </w:r>
    </w:p>
    <w:p w14:paraId="055631CC" w14:textId="77777777" w:rsidR="00633A1A" w:rsidRPr="00633A1A" w:rsidRDefault="00633A1A" w:rsidP="00633A1A">
      <w:pPr>
        <w:jc w:val="both"/>
        <w:rPr>
          <w:szCs w:val="24"/>
        </w:rPr>
      </w:pPr>
    </w:p>
    <w:p w14:paraId="56C111E9" w14:textId="77777777" w:rsidR="00633A1A" w:rsidRPr="00633A1A" w:rsidRDefault="00633A1A" w:rsidP="00633A1A">
      <w:pPr>
        <w:jc w:val="both"/>
        <w:rPr>
          <w:szCs w:val="24"/>
        </w:rPr>
      </w:pPr>
      <w:r w:rsidRPr="00633A1A">
        <w:rPr>
          <w:szCs w:val="24"/>
        </w:rPr>
        <w:t>“[Your EVP] has to be inspirational, not aspirational,” says Michelle. “It shouldn’t be a goal. It should be an experience that we can talk to candidates about, and 100 days after they get there, they can confirm.”</w:t>
      </w:r>
    </w:p>
    <w:p w14:paraId="47D8F754" w14:textId="77777777" w:rsidR="00633A1A" w:rsidRPr="00633A1A" w:rsidRDefault="00633A1A" w:rsidP="00633A1A">
      <w:pPr>
        <w:jc w:val="both"/>
        <w:rPr>
          <w:szCs w:val="24"/>
        </w:rPr>
      </w:pPr>
    </w:p>
    <w:p w14:paraId="699529A1" w14:textId="77777777" w:rsidR="00633A1A" w:rsidRPr="00633A1A" w:rsidRDefault="00633A1A" w:rsidP="00633A1A">
      <w:pPr>
        <w:jc w:val="both"/>
        <w:rPr>
          <w:szCs w:val="24"/>
        </w:rPr>
      </w:pPr>
      <w:r w:rsidRPr="00633A1A">
        <w:rPr>
          <w:szCs w:val="24"/>
        </w:rPr>
        <w:t>In other words, even though her talent acquisition (TA) team has goals for the organization’s culture, their value proposition had to reflect a true story about where the company currently is. To ensure that it did, Michelle’s team went around asking questions of existing employees at all of its brands and levels, and even brought in an outside consultant to get a sense of how people felt about working there.</w:t>
      </w:r>
    </w:p>
    <w:p w14:paraId="1A6AF6B5" w14:textId="77777777" w:rsidR="00633A1A" w:rsidRPr="00633A1A" w:rsidRDefault="00633A1A" w:rsidP="00633A1A">
      <w:pPr>
        <w:jc w:val="both"/>
        <w:rPr>
          <w:szCs w:val="24"/>
        </w:rPr>
      </w:pPr>
    </w:p>
    <w:p w14:paraId="148742D7" w14:textId="77777777" w:rsidR="00633A1A" w:rsidRPr="00633A1A" w:rsidRDefault="00633A1A" w:rsidP="00633A1A">
      <w:pPr>
        <w:jc w:val="both"/>
        <w:rPr>
          <w:szCs w:val="24"/>
        </w:rPr>
      </w:pPr>
      <w:r w:rsidRPr="00633A1A">
        <w:rPr>
          <w:szCs w:val="24"/>
        </w:rPr>
        <w:t>After talking with employees and leaders at NBCUniversal, Michelle and her team settled on “here you can” as their EVP message—an empowering, bold statement that tells the story of who they truly are as a company.</w:t>
      </w:r>
    </w:p>
    <w:p w14:paraId="241BF7B7" w14:textId="77777777" w:rsidR="00633A1A" w:rsidRPr="00633A1A" w:rsidRDefault="00633A1A" w:rsidP="00633A1A">
      <w:pPr>
        <w:jc w:val="both"/>
        <w:rPr>
          <w:szCs w:val="24"/>
        </w:rPr>
      </w:pPr>
    </w:p>
    <w:p w14:paraId="5FFAF781" w14:textId="77777777" w:rsidR="00633A1A" w:rsidRPr="00633A1A" w:rsidRDefault="00633A1A" w:rsidP="00633A1A">
      <w:pPr>
        <w:jc w:val="both"/>
        <w:rPr>
          <w:szCs w:val="24"/>
        </w:rPr>
      </w:pPr>
      <w:r w:rsidRPr="00633A1A">
        <w:rPr>
          <w:szCs w:val="24"/>
        </w:rPr>
        <w:t>“You want to have continuity between what [the] team is telling candidates externally, and internally, what’s happening from an employee engagement standpoint,” adds Michelle.</w:t>
      </w:r>
    </w:p>
    <w:p w14:paraId="39F5E967" w14:textId="77777777" w:rsidR="00633A1A" w:rsidRPr="00633A1A" w:rsidRDefault="00633A1A" w:rsidP="00633A1A">
      <w:pPr>
        <w:jc w:val="both"/>
        <w:rPr>
          <w:szCs w:val="24"/>
        </w:rPr>
      </w:pPr>
      <w:r w:rsidRPr="00633A1A">
        <w:rPr>
          <w:szCs w:val="24"/>
        </w:rPr>
        <w:t>2. Make sure your EVP is empowering, but make it flexible enough for customization</w:t>
      </w:r>
    </w:p>
    <w:p w14:paraId="2A07F095" w14:textId="77777777" w:rsidR="00633A1A" w:rsidRPr="00633A1A" w:rsidRDefault="00633A1A" w:rsidP="00633A1A">
      <w:pPr>
        <w:jc w:val="both"/>
        <w:rPr>
          <w:szCs w:val="24"/>
        </w:rPr>
      </w:pPr>
    </w:p>
    <w:p w14:paraId="0DA547A5" w14:textId="77777777" w:rsidR="00633A1A" w:rsidRPr="00633A1A" w:rsidRDefault="00633A1A" w:rsidP="00633A1A">
      <w:pPr>
        <w:jc w:val="both"/>
        <w:rPr>
          <w:szCs w:val="24"/>
        </w:rPr>
      </w:pPr>
      <w:r w:rsidRPr="00633A1A">
        <w:rPr>
          <w:szCs w:val="24"/>
        </w:rPr>
        <w:lastRenderedPageBreak/>
        <w:t>Beyond being authentic, your EVP needs to be empowering—and for a large umbrella company like NBCUniversal, it also needs to be tailored for every brand and line of business in its portfolio.</w:t>
      </w:r>
    </w:p>
    <w:p w14:paraId="18BA2B4F" w14:textId="77777777" w:rsidR="00633A1A" w:rsidRPr="00633A1A" w:rsidRDefault="00633A1A" w:rsidP="00633A1A">
      <w:pPr>
        <w:jc w:val="both"/>
        <w:rPr>
          <w:szCs w:val="24"/>
        </w:rPr>
      </w:pPr>
    </w:p>
    <w:p w14:paraId="391C292D" w14:textId="77777777" w:rsidR="00633A1A" w:rsidRPr="00633A1A" w:rsidRDefault="00633A1A" w:rsidP="00633A1A">
      <w:pPr>
        <w:jc w:val="both"/>
        <w:rPr>
          <w:szCs w:val="24"/>
        </w:rPr>
      </w:pPr>
      <w:r w:rsidRPr="00633A1A">
        <w:rPr>
          <w:szCs w:val="24"/>
        </w:rPr>
        <w:t>“You want to make sure it’s something… that everyone can embrace and make their own,” says Michelle. “Make sure it’s elastic enough that people can customize it.”</w:t>
      </w:r>
    </w:p>
    <w:p w14:paraId="08647506" w14:textId="77777777" w:rsidR="00633A1A" w:rsidRPr="00633A1A" w:rsidRDefault="00633A1A" w:rsidP="00633A1A">
      <w:pPr>
        <w:jc w:val="both"/>
        <w:rPr>
          <w:szCs w:val="24"/>
        </w:rPr>
      </w:pPr>
    </w:p>
    <w:p w14:paraId="10EA1A36" w14:textId="77777777" w:rsidR="00633A1A" w:rsidRPr="00633A1A" w:rsidRDefault="00633A1A" w:rsidP="00633A1A">
      <w:pPr>
        <w:jc w:val="both"/>
        <w:rPr>
          <w:szCs w:val="24"/>
        </w:rPr>
      </w:pPr>
      <w:r w:rsidRPr="00633A1A">
        <w:rPr>
          <w:szCs w:val="24"/>
        </w:rPr>
        <w:t>Part of the appeal of “here you can” is that it works on its own as a broad statement about their culture—but it can also be applied in different ways to the many brands within NBCUniversal, including its wide variety of TV and film divisions.</w:t>
      </w:r>
    </w:p>
    <w:p w14:paraId="7FFC317A" w14:textId="77777777" w:rsidR="00633A1A" w:rsidRPr="00633A1A" w:rsidRDefault="00633A1A" w:rsidP="00633A1A">
      <w:pPr>
        <w:jc w:val="both"/>
        <w:rPr>
          <w:szCs w:val="24"/>
        </w:rPr>
      </w:pPr>
    </w:p>
    <w:p w14:paraId="09030771" w14:textId="77777777" w:rsidR="00633A1A" w:rsidRPr="00633A1A" w:rsidRDefault="00633A1A" w:rsidP="00633A1A">
      <w:pPr>
        <w:jc w:val="both"/>
        <w:rPr>
          <w:szCs w:val="24"/>
        </w:rPr>
      </w:pPr>
      <w:r w:rsidRPr="00633A1A">
        <w:rPr>
          <w:szCs w:val="24"/>
        </w:rPr>
        <w:t>“We landed on something that is empowering for each of the brands—something they can take the attributes of their brand and plug in and make it distinctly theirs,” says Michelle.</w:t>
      </w:r>
    </w:p>
    <w:p w14:paraId="54411FBD" w14:textId="77777777" w:rsidR="00633A1A" w:rsidRPr="00633A1A" w:rsidRDefault="00633A1A" w:rsidP="00633A1A">
      <w:pPr>
        <w:jc w:val="both"/>
        <w:rPr>
          <w:szCs w:val="24"/>
        </w:rPr>
      </w:pPr>
    </w:p>
    <w:p w14:paraId="616B7D82" w14:textId="77777777" w:rsidR="00633A1A" w:rsidRPr="00633A1A" w:rsidRDefault="00633A1A" w:rsidP="00633A1A">
      <w:pPr>
        <w:jc w:val="both"/>
        <w:rPr>
          <w:szCs w:val="24"/>
        </w:rPr>
      </w:pPr>
      <w:r w:rsidRPr="00633A1A">
        <w:rPr>
          <w:szCs w:val="24"/>
        </w:rPr>
        <w:t>Of course, you don’t have to have different brands within your company for Michelle’s advice to apply. Whether it’s about making it resonate with every employee or every team, a great EVP should always be flexible and relatable across the entire company.</w:t>
      </w:r>
    </w:p>
    <w:p w14:paraId="73BADAFC" w14:textId="77777777" w:rsidR="00633A1A" w:rsidRPr="00633A1A" w:rsidRDefault="00633A1A" w:rsidP="00633A1A">
      <w:pPr>
        <w:jc w:val="both"/>
        <w:rPr>
          <w:szCs w:val="24"/>
        </w:rPr>
      </w:pPr>
      <w:r w:rsidRPr="00633A1A">
        <w:rPr>
          <w:szCs w:val="24"/>
        </w:rPr>
        <w:t>3. “Walk the walk” by setting a great example with your talent acquisition team’s internal culture</w:t>
      </w:r>
    </w:p>
    <w:p w14:paraId="626FF1ED" w14:textId="77777777" w:rsidR="00633A1A" w:rsidRPr="00633A1A" w:rsidRDefault="00633A1A" w:rsidP="00633A1A">
      <w:pPr>
        <w:jc w:val="both"/>
        <w:rPr>
          <w:szCs w:val="24"/>
        </w:rPr>
      </w:pPr>
    </w:p>
    <w:p w14:paraId="7BA0FF04" w14:textId="77777777" w:rsidR="00633A1A" w:rsidRPr="00633A1A" w:rsidRDefault="00633A1A" w:rsidP="00633A1A">
      <w:pPr>
        <w:jc w:val="both"/>
        <w:rPr>
          <w:szCs w:val="24"/>
        </w:rPr>
      </w:pPr>
      <w:r w:rsidRPr="00633A1A">
        <w:rPr>
          <w:szCs w:val="24"/>
        </w:rPr>
        <w:t>Because culture begins at home, Michelle knew that she couldn’t go around touting her company’s EVP if the TA team she was helping to lead wasn’t living it. Otherwise, how could their recruiters sell it to candidates?</w:t>
      </w:r>
    </w:p>
    <w:p w14:paraId="6A642833" w14:textId="77777777" w:rsidR="00633A1A" w:rsidRPr="00633A1A" w:rsidRDefault="00633A1A" w:rsidP="00633A1A">
      <w:pPr>
        <w:jc w:val="both"/>
        <w:rPr>
          <w:szCs w:val="24"/>
        </w:rPr>
      </w:pPr>
    </w:p>
    <w:p w14:paraId="1F670E29" w14:textId="77777777" w:rsidR="00633A1A" w:rsidRPr="00633A1A" w:rsidRDefault="00633A1A" w:rsidP="00633A1A">
      <w:pPr>
        <w:jc w:val="both"/>
        <w:rPr>
          <w:szCs w:val="24"/>
        </w:rPr>
      </w:pPr>
      <w:r w:rsidRPr="00633A1A">
        <w:rPr>
          <w:szCs w:val="24"/>
        </w:rPr>
        <w:t>“Before we had an EVP, I wanted to make sure we had a culture at home,” says Michelle. “One of the most important things as TA professionals is to be an ambassador for those great brands. If we’re not creating this culture at NBCUniversal, how can I expect someone to get on the phone and sell it to someone else?”</w:t>
      </w:r>
    </w:p>
    <w:p w14:paraId="4F97085F" w14:textId="77777777" w:rsidR="00633A1A" w:rsidRPr="00633A1A" w:rsidRDefault="00633A1A" w:rsidP="00633A1A">
      <w:pPr>
        <w:jc w:val="both"/>
        <w:rPr>
          <w:szCs w:val="24"/>
        </w:rPr>
      </w:pPr>
    </w:p>
    <w:p w14:paraId="7028F74E" w14:textId="77777777" w:rsidR="00633A1A" w:rsidRPr="00633A1A" w:rsidRDefault="00633A1A" w:rsidP="00633A1A">
      <w:pPr>
        <w:jc w:val="both"/>
        <w:rPr>
          <w:szCs w:val="24"/>
        </w:rPr>
      </w:pPr>
      <w:r w:rsidRPr="00633A1A">
        <w:rPr>
          <w:szCs w:val="24"/>
        </w:rPr>
        <w:t>After joining the team, Michelle focused on people leadership and creating a great employee experience for TA employees. That included building development forums that meet across levels and breaking down silos in the organization. These steps helped the team feel more confident when it came time to spread their EVP message.</w:t>
      </w:r>
    </w:p>
    <w:p w14:paraId="6EA46085" w14:textId="77777777" w:rsidR="00633A1A" w:rsidRPr="00633A1A" w:rsidRDefault="00633A1A" w:rsidP="00633A1A">
      <w:pPr>
        <w:jc w:val="both"/>
        <w:rPr>
          <w:szCs w:val="24"/>
        </w:rPr>
      </w:pPr>
    </w:p>
    <w:p w14:paraId="3317D1D1" w14:textId="77777777" w:rsidR="00633A1A" w:rsidRPr="00633A1A" w:rsidRDefault="00633A1A" w:rsidP="00633A1A">
      <w:pPr>
        <w:jc w:val="both"/>
        <w:rPr>
          <w:szCs w:val="24"/>
        </w:rPr>
      </w:pPr>
      <w:r w:rsidRPr="00633A1A">
        <w:rPr>
          <w:szCs w:val="24"/>
        </w:rPr>
        <w:t>“You have to make sure that your talent acquisition team, as a leader, is also having a fantastic employee experience,” says Michelle.</w:t>
      </w:r>
    </w:p>
    <w:p w14:paraId="33D91060" w14:textId="77777777" w:rsidR="00633A1A" w:rsidRPr="00633A1A" w:rsidRDefault="00633A1A" w:rsidP="00633A1A">
      <w:pPr>
        <w:jc w:val="both"/>
        <w:rPr>
          <w:szCs w:val="24"/>
        </w:rPr>
      </w:pPr>
      <w:r w:rsidRPr="00633A1A">
        <w:rPr>
          <w:szCs w:val="24"/>
        </w:rPr>
        <w:t>Final thoughts</w:t>
      </w:r>
    </w:p>
    <w:p w14:paraId="2955F75C" w14:textId="77777777" w:rsidR="00633A1A" w:rsidRPr="00633A1A" w:rsidRDefault="00633A1A" w:rsidP="00633A1A">
      <w:pPr>
        <w:jc w:val="both"/>
        <w:rPr>
          <w:szCs w:val="24"/>
        </w:rPr>
      </w:pPr>
    </w:p>
    <w:p w14:paraId="61FF5F02" w14:textId="77777777" w:rsidR="00633A1A" w:rsidRPr="00633A1A" w:rsidRDefault="00633A1A" w:rsidP="00633A1A">
      <w:pPr>
        <w:jc w:val="both"/>
        <w:rPr>
          <w:szCs w:val="24"/>
        </w:rPr>
      </w:pPr>
      <w:r w:rsidRPr="00633A1A">
        <w:rPr>
          <w:szCs w:val="24"/>
        </w:rPr>
        <w:t>While Michelle is quick to point out that NBCUniversal’s culture wasn’t created by any one person, she also makes it clear that cultural changes can happen quite quickly once your team buys in.</w:t>
      </w:r>
    </w:p>
    <w:p w14:paraId="1CECC0B9" w14:textId="77777777" w:rsidR="00633A1A" w:rsidRPr="00633A1A" w:rsidRDefault="00633A1A" w:rsidP="00633A1A">
      <w:pPr>
        <w:jc w:val="both"/>
        <w:rPr>
          <w:szCs w:val="24"/>
        </w:rPr>
      </w:pPr>
    </w:p>
    <w:p w14:paraId="0685F418" w14:textId="41AA2963" w:rsidR="00633A1A" w:rsidRDefault="00633A1A" w:rsidP="00633A1A">
      <w:pPr>
        <w:jc w:val="both"/>
        <w:rPr>
          <w:szCs w:val="24"/>
        </w:rPr>
      </w:pPr>
      <w:r w:rsidRPr="00633A1A">
        <w:rPr>
          <w:szCs w:val="24"/>
        </w:rPr>
        <w:t xml:space="preserve">“In one calendar year… our talent acquisition teams employee engagement numbers went up dramatically,” says Michelle. “Culture doesn’t have to take 10 years. If you draw a line in the sand and get everyone to agree that this is who we are, you can turn things around pretty quickly.”  </w:t>
      </w:r>
    </w:p>
    <w:p w14:paraId="35F7D17D" w14:textId="77777777" w:rsidR="00633A1A" w:rsidRPr="00633A1A" w:rsidRDefault="00633A1A" w:rsidP="00633A1A">
      <w:pPr>
        <w:rPr>
          <w:szCs w:val="24"/>
        </w:rPr>
      </w:pPr>
    </w:p>
    <w:p w14:paraId="5BF9E757" w14:textId="77777777" w:rsidR="00633A1A" w:rsidRDefault="00633A1A" w:rsidP="00633A1A">
      <w:pPr>
        <w:rPr>
          <w:szCs w:val="24"/>
        </w:rPr>
      </w:pPr>
      <w:r w:rsidRPr="00633A1A">
        <w:rPr>
          <w:szCs w:val="24"/>
        </w:rPr>
        <w:t xml:space="preserve">Source: </w:t>
      </w:r>
      <w:hyperlink r:id="rId8" w:tgtFrame="_blank" w:history="1">
        <w:r w:rsidRPr="00633A1A">
          <w:rPr>
            <w:rStyle w:val="Hyperlink"/>
            <w:i/>
            <w:iCs/>
            <w:szCs w:val="24"/>
          </w:rPr>
          <w:t>Maxwell Huppert</w:t>
        </w:r>
      </w:hyperlink>
      <w:r w:rsidRPr="00633A1A">
        <w:rPr>
          <w:i/>
          <w:iCs/>
          <w:szCs w:val="24"/>
        </w:rPr>
        <w:t xml:space="preserve"> June 21, 2018 </w:t>
      </w:r>
      <w:r>
        <w:rPr>
          <w:szCs w:val="24"/>
        </w:rPr>
        <w:t xml:space="preserve">at </w:t>
      </w:r>
    </w:p>
    <w:p w14:paraId="6B791AB7" w14:textId="418FCF3C" w:rsidR="00633A1A" w:rsidRPr="00633A1A" w:rsidRDefault="00633A1A" w:rsidP="00633A1A">
      <w:pPr>
        <w:rPr>
          <w:sz w:val="20"/>
          <w:szCs w:val="20"/>
        </w:rPr>
      </w:pPr>
      <w:hyperlink r:id="rId9" w:history="1">
        <w:r w:rsidRPr="00633A1A">
          <w:rPr>
            <w:rStyle w:val="Hyperlink"/>
            <w:sz w:val="20"/>
            <w:szCs w:val="20"/>
          </w:rPr>
          <w:t>https://www.linkedin.com/business/talent/blog/talent-strategy/employee-value-proposition-tips</w:t>
        </w:r>
      </w:hyperlink>
    </w:p>
    <w:p w14:paraId="5AF8BD16" w14:textId="77777777" w:rsidR="00633A1A" w:rsidRPr="00633A1A" w:rsidRDefault="00633A1A" w:rsidP="00633A1A">
      <w:pPr>
        <w:rPr>
          <w:szCs w:val="24"/>
        </w:rPr>
      </w:pPr>
    </w:p>
    <w:p w14:paraId="7225CFD6" w14:textId="638F2E86" w:rsidR="00633A1A" w:rsidRPr="00633A1A" w:rsidRDefault="00633A1A" w:rsidP="00633A1A">
      <w:pPr>
        <w:pStyle w:val="Heading1"/>
      </w:pPr>
      <w:r>
        <w:t xml:space="preserve">Please watch the video Creating a Powerful Employee Value Proposition at </w:t>
      </w:r>
      <w:hyperlink r:id="rId10" w:history="1">
        <w:r w:rsidRPr="00633A1A">
          <w:rPr>
            <w:rStyle w:val="Hyperlink"/>
            <w:rFonts w:cs="Calibri Light"/>
            <w:sz w:val="24"/>
            <w:szCs w:val="24"/>
          </w:rPr>
          <w:t>https://youtu.be/YtgTjq8Tfes</w:t>
        </w:r>
      </w:hyperlink>
    </w:p>
    <w:sectPr w:rsidR="00633A1A" w:rsidRPr="00633A1A" w:rsidSect="00633A1A">
      <w:pgSz w:w="11906" w:h="16838"/>
      <w:pgMar w:top="1134" w:right="991" w:bottom="90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FA6B" w14:textId="77777777" w:rsidR="00DF285E" w:rsidRDefault="00DF285E" w:rsidP="00347B6E">
      <w:r>
        <w:separator/>
      </w:r>
    </w:p>
  </w:endnote>
  <w:endnote w:type="continuationSeparator" w:id="0">
    <w:p w14:paraId="0A656A64" w14:textId="77777777" w:rsidR="00DF285E" w:rsidRDefault="00DF285E" w:rsidP="0034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C309" w14:textId="77777777" w:rsidR="00DF285E" w:rsidRDefault="00DF285E" w:rsidP="00347B6E">
      <w:r>
        <w:separator/>
      </w:r>
    </w:p>
  </w:footnote>
  <w:footnote w:type="continuationSeparator" w:id="0">
    <w:p w14:paraId="6008B242" w14:textId="77777777" w:rsidR="00DF285E" w:rsidRDefault="00DF285E" w:rsidP="00347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82D"/>
    <w:multiLevelType w:val="hybridMultilevel"/>
    <w:tmpl w:val="B852C360"/>
    <w:lvl w:ilvl="0" w:tplc="08090001">
      <w:start w:val="1"/>
      <w:numFmt w:val="bullet"/>
      <w:lvlText w:val=""/>
      <w:lvlJc w:val="left"/>
      <w:pPr>
        <w:ind w:left="6120" w:hanging="360"/>
      </w:pPr>
      <w:rPr>
        <w:rFonts w:ascii="Symbol" w:hAnsi="Symbol"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 w15:restartNumberingAfterBreak="0">
    <w:nsid w:val="0BE92A95"/>
    <w:multiLevelType w:val="hybridMultilevel"/>
    <w:tmpl w:val="4EFA42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3460B"/>
    <w:multiLevelType w:val="hybridMultilevel"/>
    <w:tmpl w:val="3FFC2A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2D46AD"/>
    <w:multiLevelType w:val="hybridMultilevel"/>
    <w:tmpl w:val="6C486448"/>
    <w:lvl w:ilvl="0" w:tplc="FFFFFFFF">
      <w:start w:val="1"/>
      <w:numFmt w:val="decimal"/>
      <w:lvlText w:val="%1."/>
      <w:lvlJc w:val="left"/>
      <w:pPr>
        <w:ind w:left="1167" w:hanging="360"/>
      </w:pPr>
    </w:lvl>
    <w:lvl w:ilvl="1" w:tplc="FFFFFFFF" w:tentative="1">
      <w:start w:val="1"/>
      <w:numFmt w:val="lowerLetter"/>
      <w:lvlText w:val="%2."/>
      <w:lvlJc w:val="left"/>
      <w:pPr>
        <w:ind w:left="1887" w:hanging="360"/>
      </w:pPr>
    </w:lvl>
    <w:lvl w:ilvl="2" w:tplc="FFFFFFFF" w:tentative="1">
      <w:start w:val="1"/>
      <w:numFmt w:val="lowerRoman"/>
      <w:lvlText w:val="%3."/>
      <w:lvlJc w:val="right"/>
      <w:pPr>
        <w:ind w:left="2607" w:hanging="180"/>
      </w:pPr>
    </w:lvl>
    <w:lvl w:ilvl="3" w:tplc="FFFFFFFF" w:tentative="1">
      <w:start w:val="1"/>
      <w:numFmt w:val="decimal"/>
      <w:lvlText w:val="%4."/>
      <w:lvlJc w:val="left"/>
      <w:pPr>
        <w:ind w:left="3327" w:hanging="360"/>
      </w:pPr>
    </w:lvl>
    <w:lvl w:ilvl="4" w:tplc="FFFFFFFF" w:tentative="1">
      <w:start w:val="1"/>
      <w:numFmt w:val="lowerLetter"/>
      <w:lvlText w:val="%5."/>
      <w:lvlJc w:val="left"/>
      <w:pPr>
        <w:ind w:left="4047" w:hanging="360"/>
      </w:pPr>
    </w:lvl>
    <w:lvl w:ilvl="5" w:tplc="FFFFFFFF" w:tentative="1">
      <w:start w:val="1"/>
      <w:numFmt w:val="lowerRoman"/>
      <w:lvlText w:val="%6."/>
      <w:lvlJc w:val="right"/>
      <w:pPr>
        <w:ind w:left="4767" w:hanging="180"/>
      </w:pPr>
    </w:lvl>
    <w:lvl w:ilvl="6" w:tplc="FFFFFFFF" w:tentative="1">
      <w:start w:val="1"/>
      <w:numFmt w:val="decimal"/>
      <w:lvlText w:val="%7."/>
      <w:lvlJc w:val="left"/>
      <w:pPr>
        <w:ind w:left="5487" w:hanging="360"/>
      </w:pPr>
    </w:lvl>
    <w:lvl w:ilvl="7" w:tplc="FFFFFFFF" w:tentative="1">
      <w:start w:val="1"/>
      <w:numFmt w:val="lowerLetter"/>
      <w:lvlText w:val="%8."/>
      <w:lvlJc w:val="left"/>
      <w:pPr>
        <w:ind w:left="6207" w:hanging="360"/>
      </w:pPr>
    </w:lvl>
    <w:lvl w:ilvl="8" w:tplc="FFFFFFFF" w:tentative="1">
      <w:start w:val="1"/>
      <w:numFmt w:val="lowerRoman"/>
      <w:lvlText w:val="%9."/>
      <w:lvlJc w:val="right"/>
      <w:pPr>
        <w:ind w:left="6927" w:hanging="180"/>
      </w:pPr>
    </w:lvl>
  </w:abstractNum>
  <w:abstractNum w:abstractNumId="4" w15:restartNumberingAfterBreak="0">
    <w:nsid w:val="14B05C3C"/>
    <w:multiLevelType w:val="hybridMultilevel"/>
    <w:tmpl w:val="CD7E0B2C"/>
    <w:lvl w:ilvl="0" w:tplc="E8BC0944">
      <w:start w:val="1"/>
      <w:numFmt w:val="decimal"/>
      <w:lvlText w:val="%1."/>
      <w:lvlJc w:val="left"/>
      <w:pPr>
        <w:ind w:left="398" w:hanging="360"/>
      </w:pPr>
      <w:rPr>
        <w:rFonts w:hint="default"/>
      </w:rPr>
    </w:lvl>
    <w:lvl w:ilvl="1" w:tplc="08090019" w:tentative="1">
      <w:start w:val="1"/>
      <w:numFmt w:val="lowerLetter"/>
      <w:lvlText w:val="%2."/>
      <w:lvlJc w:val="left"/>
      <w:pPr>
        <w:ind w:left="1118" w:hanging="360"/>
      </w:pPr>
    </w:lvl>
    <w:lvl w:ilvl="2" w:tplc="0809001B" w:tentative="1">
      <w:start w:val="1"/>
      <w:numFmt w:val="lowerRoman"/>
      <w:lvlText w:val="%3."/>
      <w:lvlJc w:val="right"/>
      <w:pPr>
        <w:ind w:left="1838" w:hanging="180"/>
      </w:pPr>
    </w:lvl>
    <w:lvl w:ilvl="3" w:tplc="0809000F" w:tentative="1">
      <w:start w:val="1"/>
      <w:numFmt w:val="decimal"/>
      <w:lvlText w:val="%4."/>
      <w:lvlJc w:val="left"/>
      <w:pPr>
        <w:ind w:left="2558" w:hanging="360"/>
      </w:pPr>
    </w:lvl>
    <w:lvl w:ilvl="4" w:tplc="08090019" w:tentative="1">
      <w:start w:val="1"/>
      <w:numFmt w:val="lowerLetter"/>
      <w:lvlText w:val="%5."/>
      <w:lvlJc w:val="left"/>
      <w:pPr>
        <w:ind w:left="3278" w:hanging="360"/>
      </w:pPr>
    </w:lvl>
    <w:lvl w:ilvl="5" w:tplc="0809001B" w:tentative="1">
      <w:start w:val="1"/>
      <w:numFmt w:val="lowerRoman"/>
      <w:lvlText w:val="%6."/>
      <w:lvlJc w:val="right"/>
      <w:pPr>
        <w:ind w:left="3998" w:hanging="180"/>
      </w:pPr>
    </w:lvl>
    <w:lvl w:ilvl="6" w:tplc="0809000F" w:tentative="1">
      <w:start w:val="1"/>
      <w:numFmt w:val="decimal"/>
      <w:lvlText w:val="%7."/>
      <w:lvlJc w:val="left"/>
      <w:pPr>
        <w:ind w:left="4718" w:hanging="360"/>
      </w:pPr>
    </w:lvl>
    <w:lvl w:ilvl="7" w:tplc="08090019" w:tentative="1">
      <w:start w:val="1"/>
      <w:numFmt w:val="lowerLetter"/>
      <w:lvlText w:val="%8."/>
      <w:lvlJc w:val="left"/>
      <w:pPr>
        <w:ind w:left="5438" w:hanging="360"/>
      </w:pPr>
    </w:lvl>
    <w:lvl w:ilvl="8" w:tplc="0809001B" w:tentative="1">
      <w:start w:val="1"/>
      <w:numFmt w:val="lowerRoman"/>
      <w:lvlText w:val="%9."/>
      <w:lvlJc w:val="right"/>
      <w:pPr>
        <w:ind w:left="6158" w:hanging="180"/>
      </w:pPr>
    </w:lvl>
  </w:abstractNum>
  <w:abstractNum w:abstractNumId="5" w15:restartNumberingAfterBreak="0">
    <w:nsid w:val="18801099"/>
    <w:multiLevelType w:val="hybridMultilevel"/>
    <w:tmpl w:val="0B980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951A1"/>
    <w:multiLevelType w:val="hybridMultilevel"/>
    <w:tmpl w:val="A906B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A3E00"/>
    <w:multiLevelType w:val="hybridMultilevel"/>
    <w:tmpl w:val="AEEC086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8" w15:restartNumberingAfterBreak="0">
    <w:nsid w:val="390B1655"/>
    <w:multiLevelType w:val="hybridMultilevel"/>
    <w:tmpl w:val="D678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C3E22"/>
    <w:multiLevelType w:val="hybridMultilevel"/>
    <w:tmpl w:val="18F4C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13F20"/>
    <w:multiLevelType w:val="hybridMultilevel"/>
    <w:tmpl w:val="E63E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F0E59"/>
    <w:multiLevelType w:val="hybridMultilevel"/>
    <w:tmpl w:val="237EF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577322"/>
    <w:multiLevelType w:val="hybridMultilevel"/>
    <w:tmpl w:val="8404F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D524B7"/>
    <w:multiLevelType w:val="hybridMultilevel"/>
    <w:tmpl w:val="1F1CB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C1298C"/>
    <w:multiLevelType w:val="hybridMultilevel"/>
    <w:tmpl w:val="4D6C9F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B3279"/>
    <w:multiLevelType w:val="hybridMultilevel"/>
    <w:tmpl w:val="1FBE0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0B2C1C"/>
    <w:multiLevelType w:val="hybridMultilevel"/>
    <w:tmpl w:val="F12C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9C6E45"/>
    <w:multiLevelType w:val="hybridMultilevel"/>
    <w:tmpl w:val="5574C01A"/>
    <w:lvl w:ilvl="0" w:tplc="7570C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A4618"/>
    <w:multiLevelType w:val="hybridMultilevel"/>
    <w:tmpl w:val="4484E6F6"/>
    <w:lvl w:ilvl="0" w:tplc="FFFFFFFF">
      <w:start w:val="1"/>
      <w:numFmt w:val="decimal"/>
      <w:lvlText w:val="%1."/>
      <w:lvlJc w:val="left"/>
      <w:pPr>
        <w:ind w:left="1167" w:hanging="360"/>
      </w:pPr>
    </w:lvl>
    <w:lvl w:ilvl="1" w:tplc="FFFFFFFF" w:tentative="1">
      <w:start w:val="1"/>
      <w:numFmt w:val="lowerLetter"/>
      <w:lvlText w:val="%2."/>
      <w:lvlJc w:val="left"/>
      <w:pPr>
        <w:ind w:left="1887" w:hanging="360"/>
      </w:pPr>
    </w:lvl>
    <w:lvl w:ilvl="2" w:tplc="FFFFFFFF" w:tentative="1">
      <w:start w:val="1"/>
      <w:numFmt w:val="lowerRoman"/>
      <w:lvlText w:val="%3."/>
      <w:lvlJc w:val="right"/>
      <w:pPr>
        <w:ind w:left="2607" w:hanging="180"/>
      </w:pPr>
    </w:lvl>
    <w:lvl w:ilvl="3" w:tplc="FFFFFFFF" w:tentative="1">
      <w:start w:val="1"/>
      <w:numFmt w:val="decimal"/>
      <w:lvlText w:val="%4."/>
      <w:lvlJc w:val="left"/>
      <w:pPr>
        <w:ind w:left="3327" w:hanging="360"/>
      </w:pPr>
    </w:lvl>
    <w:lvl w:ilvl="4" w:tplc="FFFFFFFF" w:tentative="1">
      <w:start w:val="1"/>
      <w:numFmt w:val="lowerLetter"/>
      <w:lvlText w:val="%5."/>
      <w:lvlJc w:val="left"/>
      <w:pPr>
        <w:ind w:left="4047" w:hanging="360"/>
      </w:pPr>
    </w:lvl>
    <w:lvl w:ilvl="5" w:tplc="FFFFFFFF" w:tentative="1">
      <w:start w:val="1"/>
      <w:numFmt w:val="lowerRoman"/>
      <w:lvlText w:val="%6."/>
      <w:lvlJc w:val="right"/>
      <w:pPr>
        <w:ind w:left="4767" w:hanging="180"/>
      </w:pPr>
    </w:lvl>
    <w:lvl w:ilvl="6" w:tplc="FFFFFFFF" w:tentative="1">
      <w:start w:val="1"/>
      <w:numFmt w:val="decimal"/>
      <w:lvlText w:val="%7."/>
      <w:lvlJc w:val="left"/>
      <w:pPr>
        <w:ind w:left="5487" w:hanging="360"/>
      </w:pPr>
    </w:lvl>
    <w:lvl w:ilvl="7" w:tplc="FFFFFFFF" w:tentative="1">
      <w:start w:val="1"/>
      <w:numFmt w:val="lowerLetter"/>
      <w:lvlText w:val="%8."/>
      <w:lvlJc w:val="left"/>
      <w:pPr>
        <w:ind w:left="6207" w:hanging="360"/>
      </w:pPr>
    </w:lvl>
    <w:lvl w:ilvl="8" w:tplc="FFFFFFFF" w:tentative="1">
      <w:start w:val="1"/>
      <w:numFmt w:val="lowerRoman"/>
      <w:lvlText w:val="%9."/>
      <w:lvlJc w:val="right"/>
      <w:pPr>
        <w:ind w:left="6927" w:hanging="180"/>
      </w:pPr>
    </w:lvl>
  </w:abstractNum>
  <w:abstractNum w:abstractNumId="19" w15:restartNumberingAfterBreak="0">
    <w:nsid w:val="65891209"/>
    <w:multiLevelType w:val="hybridMultilevel"/>
    <w:tmpl w:val="064E5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9F6D41"/>
    <w:multiLevelType w:val="hybridMultilevel"/>
    <w:tmpl w:val="4CCED2F2"/>
    <w:lvl w:ilvl="0" w:tplc="0809000F">
      <w:start w:val="1"/>
      <w:numFmt w:val="decimal"/>
      <w:lvlText w:val="%1."/>
      <w:lvlJc w:val="left"/>
      <w:pPr>
        <w:ind w:left="1167" w:hanging="360"/>
      </w:pPr>
    </w:lvl>
    <w:lvl w:ilvl="1" w:tplc="08090019" w:tentative="1">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21" w15:restartNumberingAfterBreak="0">
    <w:nsid w:val="74F5224B"/>
    <w:multiLevelType w:val="hybridMultilevel"/>
    <w:tmpl w:val="DC289792"/>
    <w:lvl w:ilvl="0" w:tplc="FFFFFFFF">
      <w:start w:val="1"/>
      <w:numFmt w:val="decimal"/>
      <w:lvlText w:val="%1."/>
      <w:lvlJc w:val="left"/>
      <w:pPr>
        <w:ind w:left="1167" w:hanging="360"/>
      </w:pPr>
    </w:lvl>
    <w:lvl w:ilvl="1" w:tplc="FFFFFFFF" w:tentative="1">
      <w:start w:val="1"/>
      <w:numFmt w:val="lowerLetter"/>
      <w:lvlText w:val="%2."/>
      <w:lvlJc w:val="left"/>
      <w:pPr>
        <w:ind w:left="1887" w:hanging="360"/>
      </w:pPr>
    </w:lvl>
    <w:lvl w:ilvl="2" w:tplc="FFFFFFFF" w:tentative="1">
      <w:start w:val="1"/>
      <w:numFmt w:val="lowerRoman"/>
      <w:lvlText w:val="%3."/>
      <w:lvlJc w:val="right"/>
      <w:pPr>
        <w:ind w:left="2607" w:hanging="180"/>
      </w:pPr>
    </w:lvl>
    <w:lvl w:ilvl="3" w:tplc="FFFFFFFF" w:tentative="1">
      <w:start w:val="1"/>
      <w:numFmt w:val="decimal"/>
      <w:lvlText w:val="%4."/>
      <w:lvlJc w:val="left"/>
      <w:pPr>
        <w:ind w:left="3327" w:hanging="360"/>
      </w:pPr>
    </w:lvl>
    <w:lvl w:ilvl="4" w:tplc="FFFFFFFF" w:tentative="1">
      <w:start w:val="1"/>
      <w:numFmt w:val="lowerLetter"/>
      <w:lvlText w:val="%5."/>
      <w:lvlJc w:val="left"/>
      <w:pPr>
        <w:ind w:left="4047" w:hanging="360"/>
      </w:pPr>
    </w:lvl>
    <w:lvl w:ilvl="5" w:tplc="FFFFFFFF" w:tentative="1">
      <w:start w:val="1"/>
      <w:numFmt w:val="lowerRoman"/>
      <w:lvlText w:val="%6."/>
      <w:lvlJc w:val="right"/>
      <w:pPr>
        <w:ind w:left="4767" w:hanging="180"/>
      </w:pPr>
    </w:lvl>
    <w:lvl w:ilvl="6" w:tplc="FFFFFFFF" w:tentative="1">
      <w:start w:val="1"/>
      <w:numFmt w:val="decimal"/>
      <w:lvlText w:val="%7."/>
      <w:lvlJc w:val="left"/>
      <w:pPr>
        <w:ind w:left="5487" w:hanging="360"/>
      </w:pPr>
    </w:lvl>
    <w:lvl w:ilvl="7" w:tplc="FFFFFFFF" w:tentative="1">
      <w:start w:val="1"/>
      <w:numFmt w:val="lowerLetter"/>
      <w:lvlText w:val="%8."/>
      <w:lvlJc w:val="left"/>
      <w:pPr>
        <w:ind w:left="6207" w:hanging="360"/>
      </w:pPr>
    </w:lvl>
    <w:lvl w:ilvl="8" w:tplc="FFFFFFFF" w:tentative="1">
      <w:start w:val="1"/>
      <w:numFmt w:val="lowerRoman"/>
      <w:lvlText w:val="%9."/>
      <w:lvlJc w:val="right"/>
      <w:pPr>
        <w:ind w:left="6927" w:hanging="180"/>
      </w:pPr>
    </w:lvl>
  </w:abstractNum>
  <w:abstractNum w:abstractNumId="22" w15:restartNumberingAfterBreak="0">
    <w:nsid w:val="7A2000D9"/>
    <w:multiLevelType w:val="hybridMultilevel"/>
    <w:tmpl w:val="2F86A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E627AB"/>
    <w:multiLevelType w:val="hybridMultilevel"/>
    <w:tmpl w:val="FF167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040456">
    <w:abstractNumId w:val="1"/>
  </w:num>
  <w:num w:numId="2" w16cid:durableId="209539214">
    <w:abstractNumId w:val="17"/>
  </w:num>
  <w:num w:numId="3" w16cid:durableId="766510994">
    <w:abstractNumId w:val="15"/>
  </w:num>
  <w:num w:numId="4" w16cid:durableId="1284077673">
    <w:abstractNumId w:val="14"/>
  </w:num>
  <w:num w:numId="5" w16cid:durableId="837619886">
    <w:abstractNumId w:val="23"/>
  </w:num>
  <w:num w:numId="6" w16cid:durableId="1049576120">
    <w:abstractNumId w:val="16"/>
  </w:num>
  <w:num w:numId="7" w16cid:durableId="858856420">
    <w:abstractNumId w:val="10"/>
  </w:num>
  <w:num w:numId="8" w16cid:durableId="1188325560">
    <w:abstractNumId w:val="22"/>
  </w:num>
  <w:num w:numId="9" w16cid:durableId="1059671294">
    <w:abstractNumId w:val="19"/>
  </w:num>
  <w:num w:numId="10" w16cid:durableId="42876351">
    <w:abstractNumId w:val="13"/>
  </w:num>
  <w:num w:numId="11" w16cid:durableId="828903818">
    <w:abstractNumId w:val="11"/>
  </w:num>
  <w:num w:numId="12" w16cid:durableId="1171797811">
    <w:abstractNumId w:val="6"/>
  </w:num>
  <w:num w:numId="13" w16cid:durableId="556669980">
    <w:abstractNumId w:val="5"/>
  </w:num>
  <w:num w:numId="14" w16cid:durableId="644508498">
    <w:abstractNumId w:val="4"/>
  </w:num>
  <w:num w:numId="15" w16cid:durableId="2136632657">
    <w:abstractNumId w:val="0"/>
  </w:num>
  <w:num w:numId="16" w16cid:durableId="543375558">
    <w:abstractNumId w:val="8"/>
  </w:num>
  <w:num w:numId="17" w16cid:durableId="708728121">
    <w:abstractNumId w:val="12"/>
  </w:num>
  <w:num w:numId="18" w16cid:durableId="2058357513">
    <w:abstractNumId w:val="9"/>
  </w:num>
  <w:num w:numId="19" w16cid:durableId="780686522">
    <w:abstractNumId w:val="7"/>
  </w:num>
  <w:num w:numId="20" w16cid:durableId="1726492550">
    <w:abstractNumId w:val="20"/>
  </w:num>
  <w:num w:numId="21" w16cid:durableId="1451319066">
    <w:abstractNumId w:val="18"/>
  </w:num>
  <w:num w:numId="22" w16cid:durableId="1255935081">
    <w:abstractNumId w:val="21"/>
  </w:num>
  <w:num w:numId="23" w16cid:durableId="501823667">
    <w:abstractNumId w:val="3"/>
  </w:num>
  <w:num w:numId="24" w16cid:durableId="45679639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6E"/>
    <w:rsid w:val="0000039E"/>
    <w:rsid w:val="000020B4"/>
    <w:rsid w:val="0001185D"/>
    <w:rsid w:val="0001422D"/>
    <w:rsid w:val="000150F8"/>
    <w:rsid w:val="00016AB6"/>
    <w:rsid w:val="0001743E"/>
    <w:rsid w:val="00021226"/>
    <w:rsid w:val="000237C2"/>
    <w:rsid w:val="00025376"/>
    <w:rsid w:val="000327A6"/>
    <w:rsid w:val="00053C11"/>
    <w:rsid w:val="0006158E"/>
    <w:rsid w:val="000628D6"/>
    <w:rsid w:val="000644DB"/>
    <w:rsid w:val="00064FF5"/>
    <w:rsid w:val="0007781C"/>
    <w:rsid w:val="00080AD2"/>
    <w:rsid w:val="00082A9C"/>
    <w:rsid w:val="00083D3F"/>
    <w:rsid w:val="0009112C"/>
    <w:rsid w:val="00092D04"/>
    <w:rsid w:val="000933ED"/>
    <w:rsid w:val="000A029C"/>
    <w:rsid w:val="000A1C43"/>
    <w:rsid w:val="000A219F"/>
    <w:rsid w:val="000A619C"/>
    <w:rsid w:val="000A79D1"/>
    <w:rsid w:val="000B08D3"/>
    <w:rsid w:val="000C08E6"/>
    <w:rsid w:val="000C1121"/>
    <w:rsid w:val="000C41FE"/>
    <w:rsid w:val="000C4BDF"/>
    <w:rsid w:val="000D7227"/>
    <w:rsid w:val="000E018E"/>
    <w:rsid w:val="000E1E53"/>
    <w:rsid w:val="000F07D4"/>
    <w:rsid w:val="000F5B10"/>
    <w:rsid w:val="0010123F"/>
    <w:rsid w:val="00106B89"/>
    <w:rsid w:val="001177C4"/>
    <w:rsid w:val="00143064"/>
    <w:rsid w:val="0014603D"/>
    <w:rsid w:val="00161CBC"/>
    <w:rsid w:val="00173AB4"/>
    <w:rsid w:val="00181CF9"/>
    <w:rsid w:val="00184F67"/>
    <w:rsid w:val="00185097"/>
    <w:rsid w:val="001865E7"/>
    <w:rsid w:val="0019708A"/>
    <w:rsid w:val="001B480F"/>
    <w:rsid w:val="001B4E5C"/>
    <w:rsid w:val="001D004C"/>
    <w:rsid w:val="001D0B55"/>
    <w:rsid w:val="001D1C5C"/>
    <w:rsid w:val="001E204B"/>
    <w:rsid w:val="001E42BA"/>
    <w:rsid w:val="001E4C6B"/>
    <w:rsid w:val="001E6EDF"/>
    <w:rsid w:val="001F14BA"/>
    <w:rsid w:val="001F3CD3"/>
    <w:rsid w:val="001F46E4"/>
    <w:rsid w:val="001F53B8"/>
    <w:rsid w:val="001F5E66"/>
    <w:rsid w:val="00215F64"/>
    <w:rsid w:val="00216016"/>
    <w:rsid w:val="00223CC6"/>
    <w:rsid w:val="002419DC"/>
    <w:rsid w:val="00242EBC"/>
    <w:rsid w:val="00245CE5"/>
    <w:rsid w:val="00253E98"/>
    <w:rsid w:val="00257073"/>
    <w:rsid w:val="00261E5E"/>
    <w:rsid w:val="00271174"/>
    <w:rsid w:val="002805C5"/>
    <w:rsid w:val="00291AF1"/>
    <w:rsid w:val="002A2218"/>
    <w:rsid w:val="002B29E0"/>
    <w:rsid w:val="002D7C75"/>
    <w:rsid w:val="002E3709"/>
    <w:rsid w:val="002E45F1"/>
    <w:rsid w:val="002F3E45"/>
    <w:rsid w:val="002F5519"/>
    <w:rsid w:val="003104F8"/>
    <w:rsid w:val="003109B1"/>
    <w:rsid w:val="00313911"/>
    <w:rsid w:val="00314774"/>
    <w:rsid w:val="0031511B"/>
    <w:rsid w:val="00321052"/>
    <w:rsid w:val="00322CA7"/>
    <w:rsid w:val="00325F0C"/>
    <w:rsid w:val="00326B35"/>
    <w:rsid w:val="003306FD"/>
    <w:rsid w:val="003309DB"/>
    <w:rsid w:val="00347B6E"/>
    <w:rsid w:val="003515E3"/>
    <w:rsid w:val="003549D1"/>
    <w:rsid w:val="00357388"/>
    <w:rsid w:val="00367892"/>
    <w:rsid w:val="00380DD9"/>
    <w:rsid w:val="00381CFE"/>
    <w:rsid w:val="003A17B5"/>
    <w:rsid w:val="003A4A74"/>
    <w:rsid w:val="003B5135"/>
    <w:rsid w:val="003C3682"/>
    <w:rsid w:val="003E2D30"/>
    <w:rsid w:val="003E432A"/>
    <w:rsid w:val="003E4E4F"/>
    <w:rsid w:val="003E5B4D"/>
    <w:rsid w:val="003E6B1C"/>
    <w:rsid w:val="003F168E"/>
    <w:rsid w:val="00403774"/>
    <w:rsid w:val="0043245A"/>
    <w:rsid w:val="004337A0"/>
    <w:rsid w:val="00437F40"/>
    <w:rsid w:val="00441680"/>
    <w:rsid w:val="0044673A"/>
    <w:rsid w:val="00453585"/>
    <w:rsid w:val="004541BD"/>
    <w:rsid w:val="00466D88"/>
    <w:rsid w:val="00476BF8"/>
    <w:rsid w:val="004805FB"/>
    <w:rsid w:val="00483D58"/>
    <w:rsid w:val="0048476D"/>
    <w:rsid w:val="0048578B"/>
    <w:rsid w:val="004A4E28"/>
    <w:rsid w:val="004B04AE"/>
    <w:rsid w:val="004B0C5E"/>
    <w:rsid w:val="004C26AF"/>
    <w:rsid w:val="004D0304"/>
    <w:rsid w:val="004D76B0"/>
    <w:rsid w:val="004E2454"/>
    <w:rsid w:val="00505142"/>
    <w:rsid w:val="00511BD1"/>
    <w:rsid w:val="00515EB8"/>
    <w:rsid w:val="0051630B"/>
    <w:rsid w:val="0052733C"/>
    <w:rsid w:val="005313A1"/>
    <w:rsid w:val="00547875"/>
    <w:rsid w:val="00553469"/>
    <w:rsid w:val="005556D3"/>
    <w:rsid w:val="00560E10"/>
    <w:rsid w:val="005665F3"/>
    <w:rsid w:val="0057046B"/>
    <w:rsid w:val="00572740"/>
    <w:rsid w:val="00582315"/>
    <w:rsid w:val="00587D4B"/>
    <w:rsid w:val="00587D65"/>
    <w:rsid w:val="00593374"/>
    <w:rsid w:val="00595D5F"/>
    <w:rsid w:val="005A0D10"/>
    <w:rsid w:val="005B186C"/>
    <w:rsid w:val="005C47BF"/>
    <w:rsid w:val="005D3A52"/>
    <w:rsid w:val="005D3D06"/>
    <w:rsid w:val="005E137A"/>
    <w:rsid w:val="005E450A"/>
    <w:rsid w:val="005E47B6"/>
    <w:rsid w:val="005E69CB"/>
    <w:rsid w:val="005F33B6"/>
    <w:rsid w:val="00603AF0"/>
    <w:rsid w:val="0060656D"/>
    <w:rsid w:val="00611156"/>
    <w:rsid w:val="00611986"/>
    <w:rsid w:val="006159C1"/>
    <w:rsid w:val="00623266"/>
    <w:rsid w:val="00623721"/>
    <w:rsid w:val="00625ED3"/>
    <w:rsid w:val="00632DCB"/>
    <w:rsid w:val="006335D6"/>
    <w:rsid w:val="00633A1A"/>
    <w:rsid w:val="00637A8F"/>
    <w:rsid w:val="006416EE"/>
    <w:rsid w:val="00643F95"/>
    <w:rsid w:val="006500CE"/>
    <w:rsid w:val="00651843"/>
    <w:rsid w:val="006571FD"/>
    <w:rsid w:val="006622EE"/>
    <w:rsid w:val="006637A4"/>
    <w:rsid w:val="0067252D"/>
    <w:rsid w:val="006733A8"/>
    <w:rsid w:val="00683059"/>
    <w:rsid w:val="0068331D"/>
    <w:rsid w:val="00693098"/>
    <w:rsid w:val="00694CCB"/>
    <w:rsid w:val="0069593A"/>
    <w:rsid w:val="00697557"/>
    <w:rsid w:val="006A1C39"/>
    <w:rsid w:val="006A42FC"/>
    <w:rsid w:val="006B009A"/>
    <w:rsid w:val="006B1E49"/>
    <w:rsid w:val="006E39BD"/>
    <w:rsid w:val="006F39FE"/>
    <w:rsid w:val="006F5DA4"/>
    <w:rsid w:val="006F66AA"/>
    <w:rsid w:val="007051D5"/>
    <w:rsid w:val="007053F1"/>
    <w:rsid w:val="00712BF1"/>
    <w:rsid w:val="00725DD0"/>
    <w:rsid w:val="00730AAE"/>
    <w:rsid w:val="00740AC0"/>
    <w:rsid w:val="00746521"/>
    <w:rsid w:val="00760D7A"/>
    <w:rsid w:val="00781137"/>
    <w:rsid w:val="007849A1"/>
    <w:rsid w:val="007A0BEA"/>
    <w:rsid w:val="007C07AE"/>
    <w:rsid w:val="007C314F"/>
    <w:rsid w:val="007C605A"/>
    <w:rsid w:val="007C745C"/>
    <w:rsid w:val="007D3809"/>
    <w:rsid w:val="007E1960"/>
    <w:rsid w:val="007E61B7"/>
    <w:rsid w:val="007F4629"/>
    <w:rsid w:val="00800E1C"/>
    <w:rsid w:val="00802F49"/>
    <w:rsid w:val="00807F3E"/>
    <w:rsid w:val="00810897"/>
    <w:rsid w:val="0082277E"/>
    <w:rsid w:val="008366DF"/>
    <w:rsid w:val="008407D8"/>
    <w:rsid w:val="00842757"/>
    <w:rsid w:val="0084712A"/>
    <w:rsid w:val="00851B50"/>
    <w:rsid w:val="00855B11"/>
    <w:rsid w:val="00857063"/>
    <w:rsid w:val="008625DD"/>
    <w:rsid w:val="008632F4"/>
    <w:rsid w:val="008669B6"/>
    <w:rsid w:val="0087437F"/>
    <w:rsid w:val="00890B4B"/>
    <w:rsid w:val="00897B72"/>
    <w:rsid w:val="008A27FD"/>
    <w:rsid w:val="008D150F"/>
    <w:rsid w:val="008D60B3"/>
    <w:rsid w:val="008E1FEE"/>
    <w:rsid w:val="008E51E6"/>
    <w:rsid w:val="008F0EAF"/>
    <w:rsid w:val="008F29C7"/>
    <w:rsid w:val="008F3873"/>
    <w:rsid w:val="008F4F99"/>
    <w:rsid w:val="00900AB7"/>
    <w:rsid w:val="00904FF3"/>
    <w:rsid w:val="00905328"/>
    <w:rsid w:val="00910975"/>
    <w:rsid w:val="009145AF"/>
    <w:rsid w:val="009177D6"/>
    <w:rsid w:val="009407B2"/>
    <w:rsid w:val="009545C7"/>
    <w:rsid w:val="00954F19"/>
    <w:rsid w:val="00956DED"/>
    <w:rsid w:val="00960791"/>
    <w:rsid w:val="00963B11"/>
    <w:rsid w:val="0096462C"/>
    <w:rsid w:val="009657FF"/>
    <w:rsid w:val="0097209F"/>
    <w:rsid w:val="00972ACA"/>
    <w:rsid w:val="00991648"/>
    <w:rsid w:val="00992DBE"/>
    <w:rsid w:val="009966B1"/>
    <w:rsid w:val="00997E38"/>
    <w:rsid w:val="009A14CE"/>
    <w:rsid w:val="009C2ABC"/>
    <w:rsid w:val="009C6080"/>
    <w:rsid w:val="009C7AC4"/>
    <w:rsid w:val="009E54BC"/>
    <w:rsid w:val="009F71F4"/>
    <w:rsid w:val="00A04D3C"/>
    <w:rsid w:val="00A06871"/>
    <w:rsid w:val="00A0734B"/>
    <w:rsid w:val="00A10E78"/>
    <w:rsid w:val="00A11FDB"/>
    <w:rsid w:val="00A247AB"/>
    <w:rsid w:val="00A24B0D"/>
    <w:rsid w:val="00A444F6"/>
    <w:rsid w:val="00A54F8A"/>
    <w:rsid w:val="00A70D7F"/>
    <w:rsid w:val="00A72CCC"/>
    <w:rsid w:val="00A73CDB"/>
    <w:rsid w:val="00A94572"/>
    <w:rsid w:val="00AB1D5D"/>
    <w:rsid w:val="00AC4C43"/>
    <w:rsid w:val="00AD0D4B"/>
    <w:rsid w:val="00AE0C22"/>
    <w:rsid w:val="00AF3E86"/>
    <w:rsid w:val="00AF3EE8"/>
    <w:rsid w:val="00AF6328"/>
    <w:rsid w:val="00B00D2D"/>
    <w:rsid w:val="00B03D6C"/>
    <w:rsid w:val="00B20329"/>
    <w:rsid w:val="00B203AB"/>
    <w:rsid w:val="00B266EF"/>
    <w:rsid w:val="00B3189B"/>
    <w:rsid w:val="00B32CDF"/>
    <w:rsid w:val="00B36739"/>
    <w:rsid w:val="00B37C03"/>
    <w:rsid w:val="00B40826"/>
    <w:rsid w:val="00B4638F"/>
    <w:rsid w:val="00B47290"/>
    <w:rsid w:val="00B51F0C"/>
    <w:rsid w:val="00B66A32"/>
    <w:rsid w:val="00B73275"/>
    <w:rsid w:val="00B778D0"/>
    <w:rsid w:val="00B80A12"/>
    <w:rsid w:val="00B86322"/>
    <w:rsid w:val="00B86D54"/>
    <w:rsid w:val="00B92E51"/>
    <w:rsid w:val="00B93BBB"/>
    <w:rsid w:val="00BA5E50"/>
    <w:rsid w:val="00BA64F9"/>
    <w:rsid w:val="00BA6F16"/>
    <w:rsid w:val="00BB0EAF"/>
    <w:rsid w:val="00BB1C7E"/>
    <w:rsid w:val="00BD7C20"/>
    <w:rsid w:val="00BE50A1"/>
    <w:rsid w:val="00BE59B3"/>
    <w:rsid w:val="00C02E11"/>
    <w:rsid w:val="00C16CBB"/>
    <w:rsid w:val="00C3077B"/>
    <w:rsid w:val="00C319C4"/>
    <w:rsid w:val="00C31F5A"/>
    <w:rsid w:val="00C36385"/>
    <w:rsid w:val="00C400EF"/>
    <w:rsid w:val="00C4065B"/>
    <w:rsid w:val="00C424EB"/>
    <w:rsid w:val="00C5298E"/>
    <w:rsid w:val="00C55E9B"/>
    <w:rsid w:val="00C61455"/>
    <w:rsid w:val="00C67D47"/>
    <w:rsid w:val="00C83869"/>
    <w:rsid w:val="00C83C1E"/>
    <w:rsid w:val="00C97A64"/>
    <w:rsid w:val="00CA09A5"/>
    <w:rsid w:val="00CA25D2"/>
    <w:rsid w:val="00CA5FDA"/>
    <w:rsid w:val="00CB03DF"/>
    <w:rsid w:val="00CB3B5A"/>
    <w:rsid w:val="00CD691A"/>
    <w:rsid w:val="00CE142B"/>
    <w:rsid w:val="00CE5CBD"/>
    <w:rsid w:val="00CF644A"/>
    <w:rsid w:val="00D109AC"/>
    <w:rsid w:val="00D15BD7"/>
    <w:rsid w:val="00D21781"/>
    <w:rsid w:val="00D22D3C"/>
    <w:rsid w:val="00D3052E"/>
    <w:rsid w:val="00D4092F"/>
    <w:rsid w:val="00D53C9F"/>
    <w:rsid w:val="00D63F32"/>
    <w:rsid w:val="00D70FE6"/>
    <w:rsid w:val="00D9200A"/>
    <w:rsid w:val="00DA7BD8"/>
    <w:rsid w:val="00DC2D1C"/>
    <w:rsid w:val="00DC4134"/>
    <w:rsid w:val="00DD0D12"/>
    <w:rsid w:val="00DD7491"/>
    <w:rsid w:val="00DE6A1F"/>
    <w:rsid w:val="00DE6F4F"/>
    <w:rsid w:val="00DF1010"/>
    <w:rsid w:val="00DF285E"/>
    <w:rsid w:val="00DF3D97"/>
    <w:rsid w:val="00DF41D7"/>
    <w:rsid w:val="00DF5807"/>
    <w:rsid w:val="00E00E82"/>
    <w:rsid w:val="00E05500"/>
    <w:rsid w:val="00E155C8"/>
    <w:rsid w:val="00E21AFF"/>
    <w:rsid w:val="00E21B2F"/>
    <w:rsid w:val="00E22978"/>
    <w:rsid w:val="00E30A1B"/>
    <w:rsid w:val="00E412EB"/>
    <w:rsid w:val="00E503A2"/>
    <w:rsid w:val="00E526F4"/>
    <w:rsid w:val="00E5425C"/>
    <w:rsid w:val="00E71AE2"/>
    <w:rsid w:val="00E722AC"/>
    <w:rsid w:val="00E75C54"/>
    <w:rsid w:val="00E8279C"/>
    <w:rsid w:val="00E82996"/>
    <w:rsid w:val="00EA3D59"/>
    <w:rsid w:val="00EA4B35"/>
    <w:rsid w:val="00EB2794"/>
    <w:rsid w:val="00EB7BF8"/>
    <w:rsid w:val="00EC352B"/>
    <w:rsid w:val="00EC4059"/>
    <w:rsid w:val="00EC4B18"/>
    <w:rsid w:val="00ED12A5"/>
    <w:rsid w:val="00ED3643"/>
    <w:rsid w:val="00ED41DA"/>
    <w:rsid w:val="00EE0E7D"/>
    <w:rsid w:val="00EE103C"/>
    <w:rsid w:val="00EE5B3F"/>
    <w:rsid w:val="00EF4A08"/>
    <w:rsid w:val="00F009BD"/>
    <w:rsid w:val="00F0194D"/>
    <w:rsid w:val="00F20BC9"/>
    <w:rsid w:val="00F27646"/>
    <w:rsid w:val="00F356B5"/>
    <w:rsid w:val="00F37295"/>
    <w:rsid w:val="00F41E0F"/>
    <w:rsid w:val="00F52B98"/>
    <w:rsid w:val="00F56431"/>
    <w:rsid w:val="00F63DD1"/>
    <w:rsid w:val="00F73C49"/>
    <w:rsid w:val="00F7407F"/>
    <w:rsid w:val="00F77E88"/>
    <w:rsid w:val="00F81546"/>
    <w:rsid w:val="00F92A62"/>
    <w:rsid w:val="00F96526"/>
    <w:rsid w:val="00FA1EBD"/>
    <w:rsid w:val="00FA491C"/>
    <w:rsid w:val="00FA5969"/>
    <w:rsid w:val="00FA59E0"/>
    <w:rsid w:val="00FB30A6"/>
    <w:rsid w:val="00FB621A"/>
    <w:rsid w:val="00FC056D"/>
    <w:rsid w:val="00FD4BC5"/>
    <w:rsid w:val="00FD6A38"/>
    <w:rsid w:val="00FE57E6"/>
    <w:rsid w:val="00FF25A9"/>
    <w:rsid w:val="00FF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1F126"/>
  <w15:docId w15:val="{80976CE9-5824-43E9-B468-97678144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D5D"/>
    <w:pPr>
      <w:spacing w:after="0" w:line="240" w:lineRule="auto"/>
    </w:pPr>
    <w:rPr>
      <w:rFonts w:ascii="Calibri Light" w:eastAsia="Times New Roman" w:hAnsi="Calibri Light" w:cs="Times New Roman"/>
      <w:sz w:val="24"/>
      <w:lang w:eastAsia="en-GB"/>
    </w:rPr>
  </w:style>
  <w:style w:type="paragraph" w:styleId="Heading1">
    <w:name w:val="heading 1"/>
    <w:basedOn w:val="Normal"/>
    <w:next w:val="Normal"/>
    <w:link w:val="Heading1Char"/>
    <w:uiPriority w:val="99"/>
    <w:qFormat/>
    <w:rsid w:val="00F81546"/>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9"/>
    <w:unhideWhenUsed/>
    <w:qFormat/>
    <w:rsid w:val="00B318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B3189B"/>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2"/>
    </w:pPr>
    <w:rPr>
      <w:rFonts w:ascii="Arial" w:hAnsi="Arial"/>
      <w:b/>
      <w:u w:val="single"/>
    </w:rPr>
  </w:style>
  <w:style w:type="paragraph" w:styleId="Heading4">
    <w:name w:val="heading 4"/>
    <w:basedOn w:val="Normal"/>
    <w:next w:val="Normal"/>
    <w:link w:val="Heading4Char"/>
    <w:uiPriority w:val="99"/>
    <w:qFormat/>
    <w:rsid w:val="00B3189B"/>
    <w:pPr>
      <w:keepNext/>
      <w:tabs>
        <w:tab w:val="left" w:pos="-1272"/>
        <w:tab w:val="left" w:pos="-720"/>
        <w:tab w:val="left" w:pos="0"/>
        <w:tab w:val="left" w:pos="720"/>
        <w:tab w:val="left" w:pos="1440"/>
        <w:tab w:val="left" w:pos="1980"/>
        <w:tab w:val="left" w:pos="2880"/>
        <w:tab w:val="left" w:pos="3600"/>
        <w:tab w:val="left" w:pos="4320"/>
        <w:tab w:val="left" w:pos="5040"/>
        <w:tab w:val="left" w:pos="5760"/>
        <w:tab w:val="left" w:pos="6480"/>
        <w:tab w:val="left" w:pos="6930"/>
        <w:tab w:val="left" w:pos="7920"/>
      </w:tabs>
      <w:ind w:left="1980" w:hanging="1980"/>
      <w:jc w:val="both"/>
      <w:outlineLvl w:val="3"/>
    </w:pPr>
    <w:rPr>
      <w:rFonts w:ascii="Arial" w:hAnsi="Arial"/>
      <w:b/>
      <w:u w:val="single"/>
    </w:rPr>
  </w:style>
  <w:style w:type="paragraph" w:styleId="Heading5">
    <w:name w:val="heading 5"/>
    <w:basedOn w:val="Normal"/>
    <w:next w:val="Normal"/>
    <w:link w:val="Heading5Char"/>
    <w:uiPriority w:val="99"/>
    <w:qFormat/>
    <w:rsid w:val="00B3189B"/>
    <w:pPr>
      <w:keepNext/>
      <w:tabs>
        <w:tab w:val="left" w:pos="5040"/>
        <w:tab w:val="left" w:pos="8550"/>
        <w:tab w:val="left" w:pos="9810"/>
        <w:tab w:val="left" w:pos="12510"/>
      </w:tabs>
      <w:outlineLvl w:val="4"/>
    </w:pPr>
    <w:rPr>
      <w:rFonts w:ascii="Arial" w:hAnsi="Arial"/>
      <w:b/>
    </w:rPr>
  </w:style>
  <w:style w:type="paragraph" w:styleId="Heading6">
    <w:name w:val="heading 6"/>
    <w:basedOn w:val="Normal"/>
    <w:next w:val="Normal"/>
    <w:link w:val="Heading6Char"/>
    <w:uiPriority w:val="99"/>
    <w:qFormat/>
    <w:rsid w:val="00347B6E"/>
    <w:pPr>
      <w:keepNext/>
      <w:jc w:val="both"/>
      <w:outlineLvl w:val="5"/>
    </w:pPr>
    <w:rPr>
      <w:rFonts w:cs="Arial"/>
      <w:b/>
      <w:bCs/>
      <w:sz w:val="22"/>
    </w:rPr>
  </w:style>
  <w:style w:type="paragraph" w:styleId="Heading7">
    <w:name w:val="heading 7"/>
    <w:basedOn w:val="Normal"/>
    <w:next w:val="Normal"/>
    <w:link w:val="Heading7Char"/>
    <w:uiPriority w:val="99"/>
    <w:qFormat/>
    <w:rsid w:val="00B3189B"/>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6"/>
    </w:pPr>
    <w:rPr>
      <w:rFonts w:ascii="Arial" w:hAnsi="Arial"/>
      <w:b/>
      <w:bCs/>
      <w:u w:val="single"/>
    </w:rPr>
  </w:style>
  <w:style w:type="paragraph" w:styleId="Heading8">
    <w:name w:val="heading 8"/>
    <w:basedOn w:val="Normal"/>
    <w:next w:val="Normal"/>
    <w:link w:val="Heading8Char"/>
    <w:uiPriority w:val="99"/>
    <w:qFormat/>
    <w:rsid w:val="00B3189B"/>
    <w:pPr>
      <w:keepNext/>
      <w:outlineLvl w:val="7"/>
    </w:pPr>
    <w:rPr>
      <w:rFonts w:ascii="Arial" w:hAnsi="Arial" w:cs="Arial"/>
      <w:b/>
      <w:bCs/>
      <w:sz w:val="22"/>
      <w:u w:val="single"/>
    </w:rPr>
  </w:style>
  <w:style w:type="paragraph" w:styleId="Heading9">
    <w:name w:val="heading 9"/>
    <w:basedOn w:val="Normal"/>
    <w:next w:val="Normal"/>
    <w:link w:val="Heading9Char"/>
    <w:uiPriority w:val="99"/>
    <w:qFormat/>
    <w:rsid w:val="00B3189B"/>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6E"/>
    <w:pPr>
      <w:tabs>
        <w:tab w:val="center" w:pos="4513"/>
        <w:tab w:val="right" w:pos="9026"/>
      </w:tabs>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347B6E"/>
  </w:style>
  <w:style w:type="paragraph" w:styleId="Footer">
    <w:name w:val="footer"/>
    <w:basedOn w:val="Normal"/>
    <w:link w:val="FooterChar"/>
    <w:uiPriority w:val="99"/>
    <w:unhideWhenUsed/>
    <w:rsid w:val="00347B6E"/>
    <w:pPr>
      <w:tabs>
        <w:tab w:val="center" w:pos="4513"/>
        <w:tab w:val="right" w:pos="9026"/>
      </w:tabs>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347B6E"/>
  </w:style>
  <w:style w:type="paragraph" w:styleId="BalloonText">
    <w:name w:val="Balloon Text"/>
    <w:basedOn w:val="Normal"/>
    <w:link w:val="BalloonTextChar"/>
    <w:uiPriority w:val="99"/>
    <w:unhideWhenUsed/>
    <w:rsid w:val="00347B6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347B6E"/>
    <w:rPr>
      <w:rFonts w:ascii="Tahoma" w:hAnsi="Tahoma" w:cs="Tahoma"/>
      <w:sz w:val="16"/>
      <w:szCs w:val="16"/>
    </w:rPr>
  </w:style>
  <w:style w:type="character" w:customStyle="1" w:styleId="Heading6Char">
    <w:name w:val="Heading 6 Char"/>
    <w:basedOn w:val="DefaultParagraphFont"/>
    <w:link w:val="Heading6"/>
    <w:uiPriority w:val="9"/>
    <w:rsid w:val="00347B6E"/>
    <w:rPr>
      <w:rFonts w:ascii="Arial" w:eastAsia="Times New Roman" w:hAnsi="Arial" w:cs="Arial"/>
      <w:b/>
      <w:bCs/>
      <w:lang w:eastAsia="en-GB"/>
    </w:rPr>
  </w:style>
  <w:style w:type="paragraph" w:styleId="BodyText">
    <w:name w:val="Body Text"/>
    <w:basedOn w:val="Normal"/>
    <w:link w:val="BodyTextChar"/>
    <w:uiPriority w:val="99"/>
    <w:rsid w:val="00347B6E"/>
    <w:pPr>
      <w:widowControl w:val="0"/>
      <w:jc w:val="both"/>
    </w:pPr>
    <w:rPr>
      <w:color w:val="FF0000"/>
    </w:rPr>
  </w:style>
  <w:style w:type="character" w:customStyle="1" w:styleId="BodyTextChar">
    <w:name w:val="Body Text Char"/>
    <w:basedOn w:val="DefaultParagraphFont"/>
    <w:link w:val="BodyText"/>
    <w:uiPriority w:val="99"/>
    <w:rsid w:val="00347B6E"/>
    <w:rPr>
      <w:rFonts w:ascii="Arial" w:eastAsia="Times New Roman" w:hAnsi="Arial" w:cs="Times New Roman"/>
      <w:color w:val="FF0000"/>
      <w:sz w:val="24"/>
      <w:lang w:eastAsia="en-GB"/>
    </w:rPr>
  </w:style>
  <w:style w:type="character" w:styleId="BookTitle">
    <w:name w:val="Book Title"/>
    <w:basedOn w:val="DefaultParagraphFont"/>
    <w:uiPriority w:val="33"/>
    <w:qFormat/>
    <w:rsid w:val="00347B6E"/>
    <w:rPr>
      <w:b/>
      <w:bCs/>
      <w:smallCaps/>
      <w:spacing w:val="5"/>
    </w:rPr>
  </w:style>
  <w:style w:type="paragraph" w:styleId="ListParagraph">
    <w:name w:val="List Paragraph"/>
    <w:basedOn w:val="Normal"/>
    <w:uiPriority w:val="34"/>
    <w:qFormat/>
    <w:rsid w:val="001B480F"/>
    <w:pPr>
      <w:ind w:left="720"/>
      <w:contextualSpacing/>
    </w:pPr>
  </w:style>
  <w:style w:type="table" w:styleId="TableGrid">
    <w:name w:val="Table Grid"/>
    <w:basedOn w:val="TableNormal"/>
    <w:uiPriority w:val="99"/>
    <w:rsid w:val="00F81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F81546"/>
    <w:rPr>
      <w:rFonts w:ascii="Calibri Light" w:eastAsiaTheme="majorEastAsia" w:hAnsi="Calibri Light" w:cstheme="majorBidi"/>
      <w:b/>
      <w:bCs/>
      <w:sz w:val="28"/>
      <w:szCs w:val="28"/>
      <w:lang w:eastAsia="en-GB"/>
    </w:rPr>
  </w:style>
  <w:style w:type="character" w:styleId="Hyperlink">
    <w:name w:val="Hyperlink"/>
    <w:basedOn w:val="DefaultParagraphFont"/>
    <w:uiPriority w:val="99"/>
    <w:rsid w:val="00F81546"/>
    <w:rPr>
      <w:rFonts w:cs="Times New Roman"/>
      <w:color w:val="0000FF"/>
      <w:u w:val="single"/>
    </w:rPr>
  </w:style>
  <w:style w:type="paragraph" w:styleId="BodyText2">
    <w:name w:val="Body Text 2"/>
    <w:basedOn w:val="Normal"/>
    <w:link w:val="BodyText2Char"/>
    <w:uiPriority w:val="99"/>
    <w:unhideWhenUsed/>
    <w:rsid w:val="00F81546"/>
    <w:pPr>
      <w:spacing w:after="120" w:line="480" w:lineRule="auto"/>
    </w:pPr>
  </w:style>
  <w:style w:type="character" w:customStyle="1" w:styleId="BodyText2Char">
    <w:name w:val="Body Text 2 Char"/>
    <w:basedOn w:val="DefaultParagraphFont"/>
    <w:link w:val="BodyText2"/>
    <w:uiPriority w:val="99"/>
    <w:rsid w:val="00F81546"/>
    <w:rPr>
      <w:rFonts w:ascii="Arial" w:eastAsia="Times New Roman" w:hAnsi="Arial" w:cs="Times New Roman"/>
      <w:sz w:val="24"/>
      <w:lang w:eastAsia="en-GB"/>
    </w:rPr>
  </w:style>
  <w:style w:type="paragraph" w:customStyle="1" w:styleId="Default">
    <w:name w:val="Default"/>
    <w:rsid w:val="00802F4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Heading">
    <w:name w:val="TOC Heading"/>
    <w:basedOn w:val="Heading1"/>
    <w:next w:val="Normal"/>
    <w:uiPriority w:val="39"/>
    <w:unhideWhenUsed/>
    <w:qFormat/>
    <w:rsid w:val="00AB1D5D"/>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AB1D5D"/>
    <w:pPr>
      <w:spacing w:after="100"/>
    </w:pPr>
  </w:style>
  <w:style w:type="paragraph" w:customStyle="1" w:styleId="TxBrt10">
    <w:name w:val="TxBr_t10"/>
    <w:basedOn w:val="Normal"/>
    <w:uiPriority w:val="99"/>
    <w:rsid w:val="00693098"/>
    <w:pPr>
      <w:widowControl w:val="0"/>
      <w:autoSpaceDE w:val="0"/>
      <w:autoSpaceDN w:val="0"/>
      <w:adjustRightInd w:val="0"/>
      <w:spacing w:line="240" w:lineRule="atLeast"/>
    </w:pPr>
    <w:rPr>
      <w:rFonts w:ascii="Arial" w:hAnsi="Arial"/>
      <w:szCs w:val="24"/>
      <w:lang w:val="en-US"/>
    </w:rPr>
  </w:style>
  <w:style w:type="character" w:customStyle="1" w:styleId="Heading2Char">
    <w:name w:val="Heading 2 Char"/>
    <w:basedOn w:val="DefaultParagraphFont"/>
    <w:link w:val="Heading2"/>
    <w:uiPriority w:val="9"/>
    <w:semiHidden/>
    <w:rsid w:val="00B3189B"/>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9"/>
    <w:rsid w:val="00B3189B"/>
    <w:rPr>
      <w:rFonts w:ascii="Arial" w:eastAsia="Times New Roman" w:hAnsi="Arial" w:cs="Times New Roman"/>
      <w:b/>
      <w:sz w:val="24"/>
      <w:u w:val="single"/>
      <w:lang w:eastAsia="en-GB"/>
    </w:rPr>
  </w:style>
  <w:style w:type="character" w:customStyle="1" w:styleId="Heading4Char">
    <w:name w:val="Heading 4 Char"/>
    <w:basedOn w:val="DefaultParagraphFont"/>
    <w:link w:val="Heading4"/>
    <w:uiPriority w:val="99"/>
    <w:rsid w:val="00B3189B"/>
    <w:rPr>
      <w:rFonts w:ascii="Arial" w:eastAsia="Times New Roman" w:hAnsi="Arial" w:cs="Times New Roman"/>
      <w:b/>
      <w:sz w:val="24"/>
      <w:u w:val="single"/>
      <w:lang w:eastAsia="en-GB"/>
    </w:rPr>
  </w:style>
  <w:style w:type="character" w:customStyle="1" w:styleId="Heading5Char">
    <w:name w:val="Heading 5 Char"/>
    <w:basedOn w:val="DefaultParagraphFont"/>
    <w:link w:val="Heading5"/>
    <w:uiPriority w:val="99"/>
    <w:rsid w:val="00B3189B"/>
    <w:rPr>
      <w:rFonts w:ascii="Arial" w:eastAsia="Times New Roman" w:hAnsi="Arial" w:cs="Times New Roman"/>
      <w:b/>
      <w:sz w:val="24"/>
      <w:lang w:eastAsia="en-GB"/>
    </w:rPr>
  </w:style>
  <w:style w:type="character" w:customStyle="1" w:styleId="Heading7Char">
    <w:name w:val="Heading 7 Char"/>
    <w:basedOn w:val="DefaultParagraphFont"/>
    <w:link w:val="Heading7"/>
    <w:uiPriority w:val="99"/>
    <w:rsid w:val="00B3189B"/>
    <w:rPr>
      <w:rFonts w:ascii="Arial" w:eastAsia="Times New Roman" w:hAnsi="Arial" w:cs="Times New Roman"/>
      <w:b/>
      <w:bCs/>
      <w:sz w:val="24"/>
      <w:u w:val="single"/>
      <w:lang w:eastAsia="en-GB"/>
    </w:rPr>
  </w:style>
  <w:style w:type="character" w:customStyle="1" w:styleId="Heading8Char">
    <w:name w:val="Heading 8 Char"/>
    <w:basedOn w:val="DefaultParagraphFont"/>
    <w:link w:val="Heading8"/>
    <w:uiPriority w:val="99"/>
    <w:rsid w:val="00B3189B"/>
    <w:rPr>
      <w:rFonts w:ascii="Arial" w:eastAsia="Times New Roman" w:hAnsi="Arial" w:cs="Arial"/>
      <w:b/>
      <w:bCs/>
      <w:u w:val="single"/>
      <w:lang w:eastAsia="en-GB"/>
    </w:rPr>
  </w:style>
  <w:style w:type="character" w:customStyle="1" w:styleId="Heading9Char">
    <w:name w:val="Heading 9 Char"/>
    <w:basedOn w:val="DefaultParagraphFont"/>
    <w:link w:val="Heading9"/>
    <w:uiPriority w:val="99"/>
    <w:rsid w:val="00B3189B"/>
    <w:rPr>
      <w:rFonts w:ascii="Arial" w:eastAsia="Times New Roman" w:hAnsi="Arial" w:cs="Arial"/>
      <w:b/>
      <w:bCs/>
      <w:lang w:eastAsia="en-GB"/>
    </w:rPr>
  </w:style>
  <w:style w:type="paragraph" w:styleId="BodyTextIndent">
    <w:name w:val="Body Text Indent"/>
    <w:basedOn w:val="Normal"/>
    <w:link w:val="BodyTextIndentChar"/>
    <w:uiPriority w:val="99"/>
    <w:rsid w:val="00B3189B"/>
    <w:pPr>
      <w:widowControl w:val="0"/>
      <w:tabs>
        <w:tab w:val="left" w:pos="426"/>
      </w:tabs>
      <w:ind w:left="426" w:hanging="426"/>
      <w:jc w:val="both"/>
    </w:pPr>
    <w:rPr>
      <w:rFonts w:ascii="Arial" w:hAnsi="Arial"/>
    </w:rPr>
  </w:style>
  <w:style w:type="character" w:customStyle="1" w:styleId="BodyTextIndentChar">
    <w:name w:val="Body Text Indent Char"/>
    <w:basedOn w:val="DefaultParagraphFont"/>
    <w:link w:val="BodyTextIndent"/>
    <w:uiPriority w:val="99"/>
    <w:rsid w:val="00B3189B"/>
    <w:rPr>
      <w:rFonts w:ascii="Arial" w:eastAsia="Times New Roman" w:hAnsi="Arial" w:cs="Times New Roman"/>
      <w:sz w:val="24"/>
      <w:lang w:eastAsia="en-GB"/>
    </w:rPr>
  </w:style>
  <w:style w:type="paragraph" w:styleId="BodyTextIndent2">
    <w:name w:val="Body Text Indent 2"/>
    <w:basedOn w:val="Normal"/>
    <w:link w:val="BodyTextIndent2Char"/>
    <w:uiPriority w:val="99"/>
    <w:rsid w:val="00B3189B"/>
    <w:pPr>
      <w:widowControl w:val="0"/>
      <w:tabs>
        <w:tab w:val="left" w:pos="-1272"/>
        <w:tab w:val="left" w:pos="-720"/>
        <w:tab w:val="left" w:pos="0"/>
        <w:tab w:val="left" w:pos="426"/>
        <w:tab w:val="left" w:pos="1440"/>
        <w:tab w:val="left" w:pos="2430"/>
        <w:tab w:val="left" w:pos="2880"/>
        <w:tab w:val="left" w:pos="3600"/>
        <w:tab w:val="left" w:pos="4320"/>
        <w:tab w:val="left" w:pos="5040"/>
        <w:tab w:val="left" w:pos="5760"/>
        <w:tab w:val="left" w:pos="6480"/>
        <w:tab w:val="left" w:pos="6930"/>
        <w:tab w:val="left" w:pos="7920"/>
      </w:tabs>
      <w:ind w:left="426"/>
      <w:jc w:val="both"/>
    </w:pPr>
    <w:rPr>
      <w:rFonts w:ascii="Arial" w:hAnsi="Arial"/>
    </w:rPr>
  </w:style>
  <w:style w:type="character" w:customStyle="1" w:styleId="BodyTextIndent2Char">
    <w:name w:val="Body Text Indent 2 Char"/>
    <w:basedOn w:val="DefaultParagraphFont"/>
    <w:link w:val="BodyTextIndent2"/>
    <w:uiPriority w:val="99"/>
    <w:rsid w:val="00B3189B"/>
    <w:rPr>
      <w:rFonts w:ascii="Arial" w:eastAsia="Times New Roman" w:hAnsi="Arial" w:cs="Times New Roman"/>
      <w:sz w:val="24"/>
      <w:lang w:eastAsia="en-GB"/>
    </w:rPr>
  </w:style>
  <w:style w:type="paragraph" w:customStyle="1" w:styleId="Level1">
    <w:name w:val="Level 1"/>
    <w:basedOn w:val="Normal"/>
    <w:uiPriority w:val="99"/>
    <w:rsid w:val="00B3189B"/>
    <w:pPr>
      <w:widowControl w:val="0"/>
      <w:ind w:left="1440" w:hanging="720"/>
      <w:outlineLvl w:val="0"/>
    </w:pPr>
    <w:rPr>
      <w:rFonts w:ascii="Arial" w:hAnsi="Arial"/>
      <w:lang w:val="en-US"/>
    </w:rPr>
  </w:style>
  <w:style w:type="character" w:styleId="PageNumber">
    <w:name w:val="page number"/>
    <w:basedOn w:val="DefaultParagraphFont"/>
    <w:uiPriority w:val="99"/>
    <w:rsid w:val="00B3189B"/>
    <w:rPr>
      <w:rFonts w:cs="Times New Roman"/>
    </w:rPr>
  </w:style>
  <w:style w:type="character" w:styleId="FollowedHyperlink">
    <w:name w:val="FollowedHyperlink"/>
    <w:basedOn w:val="DefaultParagraphFont"/>
    <w:uiPriority w:val="99"/>
    <w:rsid w:val="00B3189B"/>
    <w:rPr>
      <w:rFonts w:cs="Times New Roman"/>
      <w:color w:val="800080"/>
      <w:u w:val="single"/>
    </w:rPr>
  </w:style>
  <w:style w:type="paragraph" w:styleId="FootnoteText">
    <w:name w:val="footnote text"/>
    <w:basedOn w:val="Normal"/>
    <w:link w:val="FootnoteTextChar"/>
    <w:uiPriority w:val="99"/>
    <w:semiHidden/>
    <w:rsid w:val="00B3189B"/>
    <w:rPr>
      <w:rFonts w:ascii="Arial" w:hAnsi="Arial"/>
      <w:lang w:val="en-US"/>
    </w:rPr>
  </w:style>
  <w:style w:type="character" w:customStyle="1" w:styleId="FootnoteTextChar">
    <w:name w:val="Footnote Text Char"/>
    <w:basedOn w:val="DefaultParagraphFont"/>
    <w:link w:val="FootnoteText"/>
    <w:uiPriority w:val="99"/>
    <w:semiHidden/>
    <w:rsid w:val="00B3189B"/>
    <w:rPr>
      <w:rFonts w:ascii="Arial" w:eastAsia="Times New Roman" w:hAnsi="Arial" w:cs="Times New Roman"/>
      <w:sz w:val="24"/>
      <w:lang w:val="en-US" w:eastAsia="en-GB"/>
    </w:rPr>
  </w:style>
  <w:style w:type="paragraph" w:styleId="Title">
    <w:name w:val="Title"/>
    <w:basedOn w:val="Normal"/>
    <w:link w:val="TitleChar"/>
    <w:uiPriority w:val="99"/>
    <w:qFormat/>
    <w:rsid w:val="00B3189B"/>
    <w:pPr>
      <w:jc w:val="center"/>
    </w:pPr>
    <w:rPr>
      <w:rFonts w:ascii="Arial" w:hAnsi="Arial"/>
      <w:sz w:val="32"/>
      <w:szCs w:val="24"/>
    </w:rPr>
  </w:style>
  <w:style w:type="character" w:customStyle="1" w:styleId="TitleChar">
    <w:name w:val="Title Char"/>
    <w:basedOn w:val="DefaultParagraphFont"/>
    <w:link w:val="Title"/>
    <w:uiPriority w:val="99"/>
    <w:rsid w:val="00B3189B"/>
    <w:rPr>
      <w:rFonts w:ascii="Arial" w:eastAsia="Times New Roman" w:hAnsi="Arial" w:cs="Times New Roman"/>
      <w:sz w:val="32"/>
      <w:szCs w:val="24"/>
      <w:lang w:eastAsia="en-GB"/>
    </w:rPr>
  </w:style>
  <w:style w:type="paragraph" w:styleId="BodyText3">
    <w:name w:val="Body Text 3"/>
    <w:basedOn w:val="Normal"/>
    <w:link w:val="BodyText3Char"/>
    <w:uiPriority w:val="99"/>
    <w:rsid w:val="00B3189B"/>
    <w:pPr>
      <w:jc w:val="both"/>
    </w:pPr>
    <w:rPr>
      <w:rFonts w:ascii="Arial" w:hAnsi="Arial" w:cs="Arial"/>
      <w:sz w:val="22"/>
    </w:rPr>
  </w:style>
  <w:style w:type="character" w:customStyle="1" w:styleId="BodyText3Char">
    <w:name w:val="Body Text 3 Char"/>
    <w:basedOn w:val="DefaultParagraphFont"/>
    <w:link w:val="BodyText3"/>
    <w:uiPriority w:val="99"/>
    <w:rsid w:val="00B3189B"/>
    <w:rPr>
      <w:rFonts w:ascii="Arial" w:eastAsia="Times New Roman" w:hAnsi="Arial" w:cs="Arial"/>
      <w:lang w:eastAsia="en-GB"/>
    </w:rPr>
  </w:style>
  <w:style w:type="paragraph" w:customStyle="1" w:styleId="TxBrp3">
    <w:name w:val="TxBr_p3"/>
    <w:basedOn w:val="Normal"/>
    <w:uiPriority w:val="99"/>
    <w:rsid w:val="00B3189B"/>
    <w:pPr>
      <w:widowControl w:val="0"/>
      <w:autoSpaceDE w:val="0"/>
      <w:autoSpaceDN w:val="0"/>
      <w:adjustRightInd w:val="0"/>
      <w:spacing w:line="260" w:lineRule="atLeast"/>
      <w:jc w:val="both"/>
    </w:pPr>
    <w:rPr>
      <w:rFonts w:ascii="Arial" w:hAnsi="Arial"/>
      <w:szCs w:val="24"/>
      <w:lang w:val="en-US"/>
    </w:rPr>
  </w:style>
  <w:style w:type="paragraph" w:styleId="NormalWeb">
    <w:name w:val="Normal (Web)"/>
    <w:basedOn w:val="Normal"/>
    <w:uiPriority w:val="99"/>
    <w:rsid w:val="00B3189B"/>
    <w:pPr>
      <w:spacing w:before="100" w:beforeAutospacing="1" w:after="100" w:afterAutospacing="1"/>
    </w:pPr>
    <w:rPr>
      <w:rFonts w:ascii="Arial" w:hAnsi="Arial"/>
      <w:color w:val="000000"/>
      <w:szCs w:val="24"/>
    </w:rPr>
  </w:style>
  <w:style w:type="paragraph" w:customStyle="1" w:styleId="TxBrc1">
    <w:name w:val="TxBr_c1"/>
    <w:basedOn w:val="Normal"/>
    <w:rsid w:val="00B3189B"/>
    <w:pPr>
      <w:widowControl w:val="0"/>
      <w:spacing w:line="240" w:lineRule="atLeast"/>
      <w:jc w:val="center"/>
    </w:pPr>
    <w:rPr>
      <w:rFonts w:ascii="Arial" w:hAnsi="Arial"/>
      <w:lang w:val="en-AU"/>
    </w:rPr>
  </w:style>
  <w:style w:type="paragraph" w:styleId="NoSpacing">
    <w:name w:val="No Spacing"/>
    <w:uiPriority w:val="99"/>
    <w:qFormat/>
    <w:rsid w:val="00B3189B"/>
    <w:pPr>
      <w:spacing w:after="0" w:line="240" w:lineRule="auto"/>
    </w:pPr>
    <w:rPr>
      <w:rFonts w:ascii="Calibri" w:eastAsia="Times New Roman" w:hAnsi="Calibri" w:cs="Times New Roman"/>
      <w:sz w:val="24"/>
    </w:rPr>
  </w:style>
  <w:style w:type="paragraph" w:styleId="TOC2">
    <w:name w:val="toc 2"/>
    <w:basedOn w:val="Normal"/>
    <w:next w:val="Normal"/>
    <w:autoRedefine/>
    <w:uiPriority w:val="39"/>
    <w:unhideWhenUsed/>
    <w:rsid w:val="00B3189B"/>
    <w:pPr>
      <w:spacing w:after="100"/>
      <w:ind w:left="200"/>
    </w:pPr>
    <w:rPr>
      <w:rFonts w:ascii="Arial" w:hAnsi="Arial"/>
    </w:rPr>
  </w:style>
  <w:style w:type="paragraph" w:customStyle="1" w:styleId="TxBrp1">
    <w:name w:val="TxBr_p1"/>
    <w:basedOn w:val="Normal"/>
    <w:rsid w:val="006A42FC"/>
    <w:pPr>
      <w:widowControl w:val="0"/>
      <w:tabs>
        <w:tab w:val="left" w:pos="204"/>
      </w:tabs>
      <w:autoSpaceDE w:val="0"/>
      <w:autoSpaceDN w:val="0"/>
      <w:adjustRightInd w:val="0"/>
      <w:spacing w:line="260" w:lineRule="atLeast"/>
    </w:pPr>
    <w:rPr>
      <w:rFonts w:ascii="Times New Roman" w:hAnsi="Times New Roman"/>
      <w:sz w:val="20"/>
      <w:szCs w:val="24"/>
      <w:lang w:val="en-US" w:eastAsia="en-US"/>
    </w:rPr>
  </w:style>
  <w:style w:type="character" w:styleId="CommentReference">
    <w:name w:val="annotation reference"/>
    <w:basedOn w:val="DefaultParagraphFont"/>
    <w:uiPriority w:val="99"/>
    <w:semiHidden/>
    <w:unhideWhenUsed/>
    <w:rsid w:val="00AE0C22"/>
    <w:rPr>
      <w:sz w:val="16"/>
      <w:szCs w:val="16"/>
    </w:rPr>
  </w:style>
  <w:style w:type="paragraph" w:styleId="CommentText">
    <w:name w:val="annotation text"/>
    <w:basedOn w:val="Normal"/>
    <w:link w:val="CommentTextChar"/>
    <w:uiPriority w:val="99"/>
    <w:semiHidden/>
    <w:unhideWhenUsed/>
    <w:rsid w:val="00AE0C22"/>
    <w:rPr>
      <w:sz w:val="20"/>
      <w:szCs w:val="20"/>
    </w:rPr>
  </w:style>
  <w:style w:type="character" w:customStyle="1" w:styleId="CommentTextChar">
    <w:name w:val="Comment Text Char"/>
    <w:basedOn w:val="DefaultParagraphFont"/>
    <w:link w:val="CommentText"/>
    <w:uiPriority w:val="99"/>
    <w:semiHidden/>
    <w:rsid w:val="00AE0C22"/>
    <w:rPr>
      <w:rFonts w:ascii="Calibri Light" w:eastAsia="Times New Roman" w:hAnsi="Calibri Ligh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E0C22"/>
    <w:rPr>
      <w:b/>
      <w:bCs/>
    </w:rPr>
  </w:style>
  <w:style w:type="character" w:customStyle="1" w:styleId="CommentSubjectChar">
    <w:name w:val="Comment Subject Char"/>
    <w:basedOn w:val="CommentTextChar"/>
    <w:link w:val="CommentSubject"/>
    <w:uiPriority w:val="99"/>
    <w:semiHidden/>
    <w:rsid w:val="00AE0C22"/>
    <w:rPr>
      <w:rFonts w:ascii="Calibri Light" w:eastAsia="Times New Roman" w:hAnsi="Calibri Light" w:cs="Times New Roman"/>
      <w:b/>
      <w:bCs/>
      <w:sz w:val="20"/>
      <w:szCs w:val="20"/>
      <w:lang w:eastAsia="en-GB"/>
    </w:rPr>
  </w:style>
  <w:style w:type="character" w:customStyle="1" w:styleId="apple-converted-space">
    <w:name w:val="apple-converted-space"/>
    <w:basedOn w:val="DefaultParagraphFont"/>
    <w:rsid w:val="00CA5FDA"/>
  </w:style>
  <w:style w:type="character" w:styleId="UnresolvedMention">
    <w:name w:val="Unresolved Mention"/>
    <w:basedOn w:val="DefaultParagraphFont"/>
    <w:uiPriority w:val="99"/>
    <w:semiHidden/>
    <w:unhideWhenUsed/>
    <w:rsid w:val="00F27646"/>
    <w:rPr>
      <w:color w:val="605E5C"/>
      <w:shd w:val="clear" w:color="auto" w:fill="E1DFDD"/>
    </w:rPr>
  </w:style>
  <w:style w:type="character" w:customStyle="1" w:styleId="ms-pii">
    <w:name w:val="ms-pii"/>
    <w:basedOn w:val="DefaultParagraphFont"/>
    <w:rsid w:val="00515EB8"/>
  </w:style>
  <w:style w:type="paragraph" w:customStyle="1" w:styleId="t-14">
    <w:name w:val="t-14"/>
    <w:basedOn w:val="Normal"/>
    <w:rsid w:val="00633A1A"/>
    <w:pPr>
      <w:spacing w:before="100" w:beforeAutospacing="1" w:after="100" w:afterAutospacing="1"/>
    </w:pPr>
    <w:rPr>
      <w:rFonts w:ascii="Times New Roman" w:hAnsi="Times New Roman"/>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2677">
      <w:bodyDiv w:val="1"/>
      <w:marLeft w:val="0"/>
      <w:marRight w:val="0"/>
      <w:marTop w:val="0"/>
      <w:marBottom w:val="0"/>
      <w:divBdr>
        <w:top w:val="none" w:sz="0" w:space="0" w:color="auto"/>
        <w:left w:val="none" w:sz="0" w:space="0" w:color="auto"/>
        <w:bottom w:val="none" w:sz="0" w:space="0" w:color="auto"/>
        <w:right w:val="none" w:sz="0" w:space="0" w:color="auto"/>
      </w:divBdr>
    </w:div>
    <w:div w:id="103616004">
      <w:bodyDiv w:val="1"/>
      <w:marLeft w:val="0"/>
      <w:marRight w:val="0"/>
      <w:marTop w:val="0"/>
      <w:marBottom w:val="0"/>
      <w:divBdr>
        <w:top w:val="none" w:sz="0" w:space="0" w:color="auto"/>
        <w:left w:val="none" w:sz="0" w:space="0" w:color="auto"/>
        <w:bottom w:val="none" w:sz="0" w:space="0" w:color="auto"/>
        <w:right w:val="none" w:sz="0" w:space="0" w:color="auto"/>
      </w:divBdr>
    </w:div>
    <w:div w:id="134378385">
      <w:bodyDiv w:val="1"/>
      <w:marLeft w:val="0"/>
      <w:marRight w:val="0"/>
      <w:marTop w:val="0"/>
      <w:marBottom w:val="0"/>
      <w:divBdr>
        <w:top w:val="none" w:sz="0" w:space="0" w:color="auto"/>
        <w:left w:val="none" w:sz="0" w:space="0" w:color="auto"/>
        <w:bottom w:val="none" w:sz="0" w:space="0" w:color="auto"/>
        <w:right w:val="none" w:sz="0" w:space="0" w:color="auto"/>
      </w:divBdr>
      <w:divsChild>
        <w:div w:id="1246838502">
          <w:marLeft w:val="806"/>
          <w:marRight w:val="0"/>
          <w:marTop w:val="0"/>
          <w:marBottom w:val="0"/>
          <w:divBdr>
            <w:top w:val="none" w:sz="0" w:space="0" w:color="auto"/>
            <w:left w:val="none" w:sz="0" w:space="0" w:color="auto"/>
            <w:bottom w:val="none" w:sz="0" w:space="0" w:color="auto"/>
            <w:right w:val="none" w:sz="0" w:space="0" w:color="auto"/>
          </w:divBdr>
        </w:div>
      </w:divsChild>
    </w:div>
    <w:div w:id="211885023">
      <w:bodyDiv w:val="1"/>
      <w:marLeft w:val="0"/>
      <w:marRight w:val="0"/>
      <w:marTop w:val="0"/>
      <w:marBottom w:val="0"/>
      <w:divBdr>
        <w:top w:val="none" w:sz="0" w:space="0" w:color="auto"/>
        <w:left w:val="none" w:sz="0" w:space="0" w:color="auto"/>
        <w:bottom w:val="none" w:sz="0" w:space="0" w:color="auto"/>
        <w:right w:val="none" w:sz="0" w:space="0" w:color="auto"/>
      </w:divBdr>
    </w:div>
    <w:div w:id="227502847">
      <w:bodyDiv w:val="1"/>
      <w:marLeft w:val="0"/>
      <w:marRight w:val="0"/>
      <w:marTop w:val="0"/>
      <w:marBottom w:val="0"/>
      <w:divBdr>
        <w:top w:val="none" w:sz="0" w:space="0" w:color="auto"/>
        <w:left w:val="none" w:sz="0" w:space="0" w:color="auto"/>
        <w:bottom w:val="none" w:sz="0" w:space="0" w:color="auto"/>
        <w:right w:val="none" w:sz="0" w:space="0" w:color="auto"/>
      </w:divBdr>
      <w:divsChild>
        <w:div w:id="754204069">
          <w:marLeft w:val="0"/>
          <w:marRight w:val="0"/>
          <w:marTop w:val="0"/>
          <w:marBottom w:val="0"/>
          <w:divBdr>
            <w:top w:val="none" w:sz="0" w:space="0" w:color="auto"/>
            <w:left w:val="none" w:sz="0" w:space="0" w:color="auto"/>
            <w:bottom w:val="none" w:sz="0" w:space="0" w:color="auto"/>
            <w:right w:val="none" w:sz="0" w:space="0" w:color="auto"/>
          </w:divBdr>
        </w:div>
      </w:divsChild>
    </w:div>
    <w:div w:id="315841936">
      <w:bodyDiv w:val="1"/>
      <w:marLeft w:val="0"/>
      <w:marRight w:val="0"/>
      <w:marTop w:val="0"/>
      <w:marBottom w:val="0"/>
      <w:divBdr>
        <w:top w:val="none" w:sz="0" w:space="0" w:color="auto"/>
        <w:left w:val="none" w:sz="0" w:space="0" w:color="auto"/>
        <w:bottom w:val="none" w:sz="0" w:space="0" w:color="auto"/>
        <w:right w:val="none" w:sz="0" w:space="0" w:color="auto"/>
      </w:divBdr>
      <w:divsChild>
        <w:div w:id="695623697">
          <w:marLeft w:val="720"/>
          <w:marRight w:val="0"/>
          <w:marTop w:val="0"/>
          <w:marBottom w:val="0"/>
          <w:divBdr>
            <w:top w:val="none" w:sz="0" w:space="0" w:color="auto"/>
            <w:left w:val="none" w:sz="0" w:space="0" w:color="auto"/>
            <w:bottom w:val="none" w:sz="0" w:space="0" w:color="auto"/>
            <w:right w:val="none" w:sz="0" w:space="0" w:color="auto"/>
          </w:divBdr>
        </w:div>
      </w:divsChild>
    </w:div>
    <w:div w:id="343631955">
      <w:bodyDiv w:val="1"/>
      <w:marLeft w:val="0"/>
      <w:marRight w:val="0"/>
      <w:marTop w:val="0"/>
      <w:marBottom w:val="0"/>
      <w:divBdr>
        <w:top w:val="none" w:sz="0" w:space="0" w:color="auto"/>
        <w:left w:val="none" w:sz="0" w:space="0" w:color="auto"/>
        <w:bottom w:val="none" w:sz="0" w:space="0" w:color="auto"/>
        <w:right w:val="none" w:sz="0" w:space="0" w:color="auto"/>
      </w:divBdr>
    </w:div>
    <w:div w:id="356589067">
      <w:bodyDiv w:val="1"/>
      <w:marLeft w:val="0"/>
      <w:marRight w:val="0"/>
      <w:marTop w:val="0"/>
      <w:marBottom w:val="0"/>
      <w:divBdr>
        <w:top w:val="none" w:sz="0" w:space="0" w:color="auto"/>
        <w:left w:val="none" w:sz="0" w:space="0" w:color="auto"/>
        <w:bottom w:val="none" w:sz="0" w:space="0" w:color="auto"/>
        <w:right w:val="none" w:sz="0" w:space="0" w:color="auto"/>
      </w:divBdr>
      <w:divsChild>
        <w:div w:id="1935244424">
          <w:marLeft w:val="0"/>
          <w:marRight w:val="0"/>
          <w:marTop w:val="0"/>
          <w:marBottom w:val="0"/>
          <w:divBdr>
            <w:top w:val="none" w:sz="0" w:space="0" w:color="auto"/>
            <w:left w:val="none" w:sz="0" w:space="0" w:color="auto"/>
            <w:bottom w:val="none" w:sz="0" w:space="0" w:color="auto"/>
            <w:right w:val="none" w:sz="0" w:space="0" w:color="auto"/>
          </w:divBdr>
        </w:div>
      </w:divsChild>
    </w:div>
    <w:div w:id="357632664">
      <w:bodyDiv w:val="1"/>
      <w:marLeft w:val="0"/>
      <w:marRight w:val="0"/>
      <w:marTop w:val="0"/>
      <w:marBottom w:val="0"/>
      <w:divBdr>
        <w:top w:val="none" w:sz="0" w:space="0" w:color="auto"/>
        <w:left w:val="none" w:sz="0" w:space="0" w:color="auto"/>
        <w:bottom w:val="none" w:sz="0" w:space="0" w:color="auto"/>
        <w:right w:val="none" w:sz="0" w:space="0" w:color="auto"/>
      </w:divBdr>
    </w:div>
    <w:div w:id="388193909">
      <w:bodyDiv w:val="1"/>
      <w:marLeft w:val="0"/>
      <w:marRight w:val="0"/>
      <w:marTop w:val="0"/>
      <w:marBottom w:val="0"/>
      <w:divBdr>
        <w:top w:val="none" w:sz="0" w:space="0" w:color="auto"/>
        <w:left w:val="none" w:sz="0" w:space="0" w:color="auto"/>
        <w:bottom w:val="none" w:sz="0" w:space="0" w:color="auto"/>
        <w:right w:val="none" w:sz="0" w:space="0" w:color="auto"/>
      </w:divBdr>
    </w:div>
    <w:div w:id="470828404">
      <w:bodyDiv w:val="1"/>
      <w:marLeft w:val="0"/>
      <w:marRight w:val="0"/>
      <w:marTop w:val="0"/>
      <w:marBottom w:val="0"/>
      <w:divBdr>
        <w:top w:val="none" w:sz="0" w:space="0" w:color="auto"/>
        <w:left w:val="none" w:sz="0" w:space="0" w:color="auto"/>
        <w:bottom w:val="none" w:sz="0" w:space="0" w:color="auto"/>
        <w:right w:val="none" w:sz="0" w:space="0" w:color="auto"/>
      </w:divBdr>
    </w:div>
    <w:div w:id="474295005">
      <w:bodyDiv w:val="1"/>
      <w:marLeft w:val="0"/>
      <w:marRight w:val="0"/>
      <w:marTop w:val="0"/>
      <w:marBottom w:val="0"/>
      <w:divBdr>
        <w:top w:val="none" w:sz="0" w:space="0" w:color="auto"/>
        <w:left w:val="none" w:sz="0" w:space="0" w:color="auto"/>
        <w:bottom w:val="none" w:sz="0" w:space="0" w:color="auto"/>
        <w:right w:val="none" w:sz="0" w:space="0" w:color="auto"/>
      </w:divBdr>
    </w:div>
    <w:div w:id="506481517">
      <w:bodyDiv w:val="1"/>
      <w:marLeft w:val="0"/>
      <w:marRight w:val="0"/>
      <w:marTop w:val="0"/>
      <w:marBottom w:val="0"/>
      <w:divBdr>
        <w:top w:val="none" w:sz="0" w:space="0" w:color="auto"/>
        <w:left w:val="none" w:sz="0" w:space="0" w:color="auto"/>
        <w:bottom w:val="none" w:sz="0" w:space="0" w:color="auto"/>
        <w:right w:val="none" w:sz="0" w:space="0" w:color="auto"/>
      </w:divBdr>
    </w:div>
    <w:div w:id="671764801">
      <w:bodyDiv w:val="1"/>
      <w:marLeft w:val="0"/>
      <w:marRight w:val="0"/>
      <w:marTop w:val="0"/>
      <w:marBottom w:val="0"/>
      <w:divBdr>
        <w:top w:val="none" w:sz="0" w:space="0" w:color="auto"/>
        <w:left w:val="none" w:sz="0" w:space="0" w:color="auto"/>
        <w:bottom w:val="none" w:sz="0" w:space="0" w:color="auto"/>
        <w:right w:val="none" w:sz="0" w:space="0" w:color="auto"/>
      </w:divBdr>
    </w:div>
    <w:div w:id="689183216">
      <w:bodyDiv w:val="1"/>
      <w:marLeft w:val="0"/>
      <w:marRight w:val="0"/>
      <w:marTop w:val="0"/>
      <w:marBottom w:val="0"/>
      <w:divBdr>
        <w:top w:val="none" w:sz="0" w:space="0" w:color="auto"/>
        <w:left w:val="none" w:sz="0" w:space="0" w:color="auto"/>
        <w:bottom w:val="none" w:sz="0" w:space="0" w:color="auto"/>
        <w:right w:val="none" w:sz="0" w:space="0" w:color="auto"/>
      </w:divBdr>
      <w:divsChild>
        <w:div w:id="1569458211">
          <w:marLeft w:val="0"/>
          <w:marRight w:val="0"/>
          <w:marTop w:val="0"/>
          <w:marBottom w:val="0"/>
          <w:divBdr>
            <w:top w:val="none" w:sz="0" w:space="0" w:color="auto"/>
            <w:left w:val="none" w:sz="0" w:space="0" w:color="auto"/>
            <w:bottom w:val="none" w:sz="0" w:space="0" w:color="auto"/>
            <w:right w:val="none" w:sz="0" w:space="0" w:color="auto"/>
          </w:divBdr>
        </w:div>
      </w:divsChild>
    </w:div>
    <w:div w:id="725955512">
      <w:bodyDiv w:val="1"/>
      <w:marLeft w:val="0"/>
      <w:marRight w:val="0"/>
      <w:marTop w:val="0"/>
      <w:marBottom w:val="0"/>
      <w:divBdr>
        <w:top w:val="none" w:sz="0" w:space="0" w:color="auto"/>
        <w:left w:val="none" w:sz="0" w:space="0" w:color="auto"/>
        <w:bottom w:val="none" w:sz="0" w:space="0" w:color="auto"/>
        <w:right w:val="none" w:sz="0" w:space="0" w:color="auto"/>
      </w:divBdr>
    </w:div>
    <w:div w:id="735788009">
      <w:bodyDiv w:val="1"/>
      <w:marLeft w:val="0"/>
      <w:marRight w:val="0"/>
      <w:marTop w:val="0"/>
      <w:marBottom w:val="0"/>
      <w:divBdr>
        <w:top w:val="none" w:sz="0" w:space="0" w:color="auto"/>
        <w:left w:val="none" w:sz="0" w:space="0" w:color="auto"/>
        <w:bottom w:val="none" w:sz="0" w:space="0" w:color="auto"/>
        <w:right w:val="none" w:sz="0" w:space="0" w:color="auto"/>
      </w:divBdr>
    </w:div>
    <w:div w:id="1008408752">
      <w:bodyDiv w:val="1"/>
      <w:marLeft w:val="0"/>
      <w:marRight w:val="0"/>
      <w:marTop w:val="0"/>
      <w:marBottom w:val="0"/>
      <w:divBdr>
        <w:top w:val="none" w:sz="0" w:space="0" w:color="auto"/>
        <w:left w:val="none" w:sz="0" w:space="0" w:color="auto"/>
        <w:bottom w:val="none" w:sz="0" w:space="0" w:color="auto"/>
        <w:right w:val="none" w:sz="0" w:space="0" w:color="auto"/>
      </w:divBdr>
    </w:div>
    <w:div w:id="1060713747">
      <w:bodyDiv w:val="1"/>
      <w:marLeft w:val="0"/>
      <w:marRight w:val="0"/>
      <w:marTop w:val="0"/>
      <w:marBottom w:val="0"/>
      <w:divBdr>
        <w:top w:val="none" w:sz="0" w:space="0" w:color="auto"/>
        <w:left w:val="none" w:sz="0" w:space="0" w:color="auto"/>
        <w:bottom w:val="none" w:sz="0" w:space="0" w:color="auto"/>
        <w:right w:val="none" w:sz="0" w:space="0" w:color="auto"/>
      </w:divBdr>
    </w:div>
    <w:div w:id="1067219486">
      <w:bodyDiv w:val="1"/>
      <w:marLeft w:val="0"/>
      <w:marRight w:val="0"/>
      <w:marTop w:val="0"/>
      <w:marBottom w:val="0"/>
      <w:divBdr>
        <w:top w:val="none" w:sz="0" w:space="0" w:color="auto"/>
        <w:left w:val="none" w:sz="0" w:space="0" w:color="auto"/>
        <w:bottom w:val="none" w:sz="0" w:space="0" w:color="auto"/>
        <w:right w:val="none" w:sz="0" w:space="0" w:color="auto"/>
      </w:divBdr>
    </w:div>
    <w:div w:id="1123502317">
      <w:bodyDiv w:val="1"/>
      <w:marLeft w:val="0"/>
      <w:marRight w:val="0"/>
      <w:marTop w:val="0"/>
      <w:marBottom w:val="0"/>
      <w:divBdr>
        <w:top w:val="none" w:sz="0" w:space="0" w:color="auto"/>
        <w:left w:val="none" w:sz="0" w:space="0" w:color="auto"/>
        <w:bottom w:val="none" w:sz="0" w:space="0" w:color="auto"/>
        <w:right w:val="none" w:sz="0" w:space="0" w:color="auto"/>
      </w:divBdr>
    </w:div>
    <w:div w:id="1248466533">
      <w:bodyDiv w:val="1"/>
      <w:marLeft w:val="0"/>
      <w:marRight w:val="0"/>
      <w:marTop w:val="0"/>
      <w:marBottom w:val="0"/>
      <w:divBdr>
        <w:top w:val="none" w:sz="0" w:space="0" w:color="auto"/>
        <w:left w:val="none" w:sz="0" w:space="0" w:color="auto"/>
        <w:bottom w:val="none" w:sz="0" w:space="0" w:color="auto"/>
        <w:right w:val="none" w:sz="0" w:space="0" w:color="auto"/>
      </w:divBdr>
      <w:divsChild>
        <w:div w:id="1762410008">
          <w:marLeft w:val="0"/>
          <w:marRight w:val="0"/>
          <w:marTop w:val="0"/>
          <w:marBottom w:val="0"/>
          <w:divBdr>
            <w:top w:val="none" w:sz="0" w:space="0" w:color="auto"/>
            <w:left w:val="none" w:sz="0" w:space="0" w:color="auto"/>
            <w:bottom w:val="none" w:sz="0" w:space="0" w:color="auto"/>
            <w:right w:val="none" w:sz="0" w:space="0" w:color="auto"/>
          </w:divBdr>
        </w:div>
      </w:divsChild>
    </w:div>
    <w:div w:id="1282304896">
      <w:bodyDiv w:val="1"/>
      <w:marLeft w:val="0"/>
      <w:marRight w:val="0"/>
      <w:marTop w:val="0"/>
      <w:marBottom w:val="0"/>
      <w:divBdr>
        <w:top w:val="none" w:sz="0" w:space="0" w:color="auto"/>
        <w:left w:val="none" w:sz="0" w:space="0" w:color="auto"/>
        <w:bottom w:val="none" w:sz="0" w:space="0" w:color="auto"/>
        <w:right w:val="none" w:sz="0" w:space="0" w:color="auto"/>
      </w:divBdr>
    </w:div>
    <w:div w:id="1311518087">
      <w:bodyDiv w:val="1"/>
      <w:marLeft w:val="0"/>
      <w:marRight w:val="0"/>
      <w:marTop w:val="0"/>
      <w:marBottom w:val="0"/>
      <w:divBdr>
        <w:top w:val="none" w:sz="0" w:space="0" w:color="auto"/>
        <w:left w:val="none" w:sz="0" w:space="0" w:color="auto"/>
        <w:bottom w:val="none" w:sz="0" w:space="0" w:color="auto"/>
        <w:right w:val="none" w:sz="0" w:space="0" w:color="auto"/>
      </w:divBdr>
    </w:div>
    <w:div w:id="1466655970">
      <w:bodyDiv w:val="1"/>
      <w:marLeft w:val="0"/>
      <w:marRight w:val="0"/>
      <w:marTop w:val="0"/>
      <w:marBottom w:val="0"/>
      <w:divBdr>
        <w:top w:val="none" w:sz="0" w:space="0" w:color="auto"/>
        <w:left w:val="none" w:sz="0" w:space="0" w:color="auto"/>
        <w:bottom w:val="none" w:sz="0" w:space="0" w:color="auto"/>
        <w:right w:val="none" w:sz="0" w:space="0" w:color="auto"/>
      </w:divBdr>
    </w:div>
    <w:div w:id="1475679796">
      <w:bodyDiv w:val="1"/>
      <w:marLeft w:val="0"/>
      <w:marRight w:val="0"/>
      <w:marTop w:val="0"/>
      <w:marBottom w:val="0"/>
      <w:divBdr>
        <w:top w:val="none" w:sz="0" w:space="0" w:color="auto"/>
        <w:left w:val="none" w:sz="0" w:space="0" w:color="auto"/>
        <w:bottom w:val="none" w:sz="0" w:space="0" w:color="auto"/>
        <w:right w:val="none" w:sz="0" w:space="0" w:color="auto"/>
      </w:divBdr>
    </w:div>
    <w:div w:id="1480221754">
      <w:bodyDiv w:val="1"/>
      <w:marLeft w:val="0"/>
      <w:marRight w:val="0"/>
      <w:marTop w:val="0"/>
      <w:marBottom w:val="0"/>
      <w:divBdr>
        <w:top w:val="none" w:sz="0" w:space="0" w:color="auto"/>
        <w:left w:val="none" w:sz="0" w:space="0" w:color="auto"/>
        <w:bottom w:val="none" w:sz="0" w:space="0" w:color="auto"/>
        <w:right w:val="none" w:sz="0" w:space="0" w:color="auto"/>
      </w:divBdr>
    </w:div>
    <w:div w:id="1505970023">
      <w:bodyDiv w:val="1"/>
      <w:marLeft w:val="0"/>
      <w:marRight w:val="0"/>
      <w:marTop w:val="0"/>
      <w:marBottom w:val="0"/>
      <w:divBdr>
        <w:top w:val="none" w:sz="0" w:space="0" w:color="auto"/>
        <w:left w:val="none" w:sz="0" w:space="0" w:color="auto"/>
        <w:bottom w:val="none" w:sz="0" w:space="0" w:color="auto"/>
        <w:right w:val="none" w:sz="0" w:space="0" w:color="auto"/>
      </w:divBdr>
    </w:div>
    <w:div w:id="1560901142">
      <w:bodyDiv w:val="1"/>
      <w:marLeft w:val="0"/>
      <w:marRight w:val="0"/>
      <w:marTop w:val="0"/>
      <w:marBottom w:val="0"/>
      <w:divBdr>
        <w:top w:val="none" w:sz="0" w:space="0" w:color="auto"/>
        <w:left w:val="none" w:sz="0" w:space="0" w:color="auto"/>
        <w:bottom w:val="none" w:sz="0" w:space="0" w:color="auto"/>
        <w:right w:val="none" w:sz="0" w:space="0" w:color="auto"/>
      </w:divBdr>
      <w:divsChild>
        <w:div w:id="792214861">
          <w:marLeft w:val="0"/>
          <w:marRight w:val="0"/>
          <w:marTop w:val="0"/>
          <w:marBottom w:val="0"/>
          <w:divBdr>
            <w:top w:val="none" w:sz="0" w:space="0" w:color="auto"/>
            <w:left w:val="none" w:sz="0" w:space="0" w:color="auto"/>
            <w:bottom w:val="none" w:sz="0" w:space="0" w:color="auto"/>
            <w:right w:val="none" w:sz="0" w:space="0" w:color="auto"/>
          </w:divBdr>
        </w:div>
      </w:divsChild>
    </w:div>
    <w:div w:id="1740900320">
      <w:bodyDiv w:val="1"/>
      <w:marLeft w:val="0"/>
      <w:marRight w:val="0"/>
      <w:marTop w:val="0"/>
      <w:marBottom w:val="0"/>
      <w:divBdr>
        <w:top w:val="none" w:sz="0" w:space="0" w:color="auto"/>
        <w:left w:val="none" w:sz="0" w:space="0" w:color="auto"/>
        <w:bottom w:val="none" w:sz="0" w:space="0" w:color="auto"/>
        <w:right w:val="none" w:sz="0" w:space="0" w:color="auto"/>
      </w:divBdr>
    </w:div>
    <w:div w:id="1741245248">
      <w:bodyDiv w:val="1"/>
      <w:marLeft w:val="0"/>
      <w:marRight w:val="0"/>
      <w:marTop w:val="0"/>
      <w:marBottom w:val="0"/>
      <w:divBdr>
        <w:top w:val="none" w:sz="0" w:space="0" w:color="auto"/>
        <w:left w:val="none" w:sz="0" w:space="0" w:color="auto"/>
        <w:bottom w:val="none" w:sz="0" w:space="0" w:color="auto"/>
        <w:right w:val="none" w:sz="0" w:space="0" w:color="auto"/>
      </w:divBdr>
      <w:divsChild>
        <w:div w:id="1772165878">
          <w:marLeft w:val="0"/>
          <w:marRight w:val="0"/>
          <w:marTop w:val="0"/>
          <w:marBottom w:val="0"/>
          <w:divBdr>
            <w:top w:val="none" w:sz="0" w:space="0" w:color="auto"/>
            <w:left w:val="none" w:sz="0" w:space="0" w:color="auto"/>
            <w:bottom w:val="none" w:sz="0" w:space="0" w:color="auto"/>
            <w:right w:val="none" w:sz="0" w:space="0" w:color="auto"/>
          </w:divBdr>
        </w:div>
      </w:divsChild>
    </w:div>
    <w:div w:id="1748842773">
      <w:bodyDiv w:val="1"/>
      <w:marLeft w:val="0"/>
      <w:marRight w:val="0"/>
      <w:marTop w:val="0"/>
      <w:marBottom w:val="0"/>
      <w:divBdr>
        <w:top w:val="none" w:sz="0" w:space="0" w:color="auto"/>
        <w:left w:val="none" w:sz="0" w:space="0" w:color="auto"/>
        <w:bottom w:val="none" w:sz="0" w:space="0" w:color="auto"/>
        <w:right w:val="none" w:sz="0" w:space="0" w:color="auto"/>
      </w:divBdr>
      <w:divsChild>
        <w:div w:id="2085641786">
          <w:marLeft w:val="0"/>
          <w:marRight w:val="0"/>
          <w:marTop w:val="0"/>
          <w:marBottom w:val="0"/>
          <w:divBdr>
            <w:top w:val="none" w:sz="0" w:space="0" w:color="auto"/>
            <w:left w:val="none" w:sz="0" w:space="0" w:color="auto"/>
            <w:bottom w:val="none" w:sz="0" w:space="0" w:color="auto"/>
            <w:right w:val="none" w:sz="0" w:space="0" w:color="auto"/>
          </w:divBdr>
        </w:div>
      </w:divsChild>
    </w:div>
    <w:div w:id="1850489473">
      <w:bodyDiv w:val="1"/>
      <w:marLeft w:val="0"/>
      <w:marRight w:val="0"/>
      <w:marTop w:val="0"/>
      <w:marBottom w:val="0"/>
      <w:divBdr>
        <w:top w:val="none" w:sz="0" w:space="0" w:color="auto"/>
        <w:left w:val="none" w:sz="0" w:space="0" w:color="auto"/>
        <w:bottom w:val="none" w:sz="0" w:space="0" w:color="auto"/>
        <w:right w:val="none" w:sz="0" w:space="0" w:color="auto"/>
      </w:divBdr>
      <w:divsChild>
        <w:div w:id="885488818">
          <w:marLeft w:val="0"/>
          <w:marRight w:val="0"/>
          <w:marTop w:val="0"/>
          <w:marBottom w:val="0"/>
          <w:divBdr>
            <w:top w:val="none" w:sz="0" w:space="0" w:color="auto"/>
            <w:left w:val="none" w:sz="0" w:space="0" w:color="auto"/>
            <w:bottom w:val="none" w:sz="0" w:space="0" w:color="auto"/>
            <w:right w:val="none" w:sz="0" w:space="0" w:color="auto"/>
          </w:divBdr>
        </w:div>
      </w:divsChild>
    </w:div>
    <w:div w:id="2037003565">
      <w:bodyDiv w:val="1"/>
      <w:marLeft w:val="0"/>
      <w:marRight w:val="0"/>
      <w:marTop w:val="0"/>
      <w:marBottom w:val="0"/>
      <w:divBdr>
        <w:top w:val="none" w:sz="0" w:space="0" w:color="auto"/>
        <w:left w:val="none" w:sz="0" w:space="0" w:color="auto"/>
        <w:bottom w:val="none" w:sz="0" w:space="0" w:color="auto"/>
        <w:right w:val="none" w:sz="0" w:space="0" w:color="auto"/>
      </w:divBdr>
    </w:div>
    <w:div w:id="2132897264">
      <w:bodyDiv w:val="1"/>
      <w:marLeft w:val="0"/>
      <w:marRight w:val="0"/>
      <w:marTop w:val="0"/>
      <w:marBottom w:val="0"/>
      <w:divBdr>
        <w:top w:val="none" w:sz="0" w:space="0" w:color="auto"/>
        <w:left w:val="none" w:sz="0" w:space="0" w:color="auto"/>
        <w:bottom w:val="none" w:sz="0" w:space="0" w:color="auto"/>
        <w:right w:val="none" w:sz="0" w:space="0" w:color="auto"/>
      </w:divBdr>
      <w:divsChild>
        <w:div w:id="731856250">
          <w:marLeft w:val="0"/>
          <w:marRight w:val="0"/>
          <w:marTop w:val="0"/>
          <w:marBottom w:val="0"/>
          <w:divBdr>
            <w:top w:val="none" w:sz="0" w:space="0" w:color="auto"/>
            <w:left w:val="none" w:sz="0" w:space="0" w:color="auto"/>
            <w:bottom w:val="none" w:sz="0" w:space="0" w:color="auto"/>
            <w:right w:val="none" w:sz="0" w:space="0" w:color="auto"/>
          </w:divBdr>
        </w:div>
      </w:divsChild>
    </w:div>
    <w:div w:id="2142454895">
      <w:bodyDiv w:val="1"/>
      <w:marLeft w:val="0"/>
      <w:marRight w:val="0"/>
      <w:marTop w:val="0"/>
      <w:marBottom w:val="0"/>
      <w:divBdr>
        <w:top w:val="none" w:sz="0" w:space="0" w:color="auto"/>
        <w:left w:val="none" w:sz="0" w:space="0" w:color="auto"/>
        <w:bottom w:val="none" w:sz="0" w:space="0" w:color="auto"/>
        <w:right w:val="none" w:sz="0" w:space="0" w:color="auto"/>
      </w:divBdr>
      <w:divsChild>
        <w:div w:id="39863074">
          <w:marLeft w:val="0"/>
          <w:marRight w:val="0"/>
          <w:marTop w:val="0"/>
          <w:marBottom w:val="0"/>
          <w:divBdr>
            <w:top w:val="none" w:sz="0" w:space="0" w:color="auto"/>
            <w:left w:val="none" w:sz="0" w:space="0" w:color="auto"/>
            <w:bottom w:val="none" w:sz="0" w:space="0" w:color="auto"/>
            <w:right w:val="none" w:sz="0" w:space="0" w:color="auto"/>
          </w:divBdr>
          <w:divsChild>
            <w:div w:id="728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axwell-huppert-250aa01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outu.be/YtgTjq8Tfes" TargetMode="External"/><Relationship Id="rId4" Type="http://schemas.openxmlformats.org/officeDocument/2006/relationships/settings" Target="settings.xml"/><Relationship Id="rId9" Type="http://schemas.openxmlformats.org/officeDocument/2006/relationships/hyperlink" Target="https://www.linkedin.com/business/talent/blog/talent-strategy/employee-value-proposition-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556B-D8DC-40D3-8229-3FFFF0A0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923</Words>
  <Characters>5267</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C-B</dc:creator>
  <cp:lastModifiedBy>Emmanouil Papavasileiou</cp:lastModifiedBy>
  <cp:revision>5</cp:revision>
  <cp:lastPrinted>2025-11-27T09:01:00Z</cp:lastPrinted>
  <dcterms:created xsi:type="dcterms:W3CDTF">2023-04-19T10:19:00Z</dcterms:created>
  <dcterms:modified xsi:type="dcterms:W3CDTF">2025-12-03T14:50:00Z</dcterms:modified>
</cp:coreProperties>
</file>