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>3. Αξιολόγηση Στοιχείων Κόστους για τη Λήψη Αποφάσεων</w:t>
      </w:r>
    </w:p>
    <w:p w:rsidR="006A5670" w:rsidRPr="00ED2B2A" w:rsidRDefault="006A5670" w:rsidP="006A5670">
      <w:pPr>
        <w:rPr>
          <w:b/>
          <w:bCs/>
          <w:sz w:val="24"/>
          <w:szCs w:val="24"/>
        </w:rPr>
      </w:pPr>
      <w:r w:rsidRPr="00ED2B2A">
        <w:rPr>
          <w:b/>
          <w:bCs/>
          <w:sz w:val="24"/>
          <w:szCs w:val="24"/>
        </w:rPr>
        <w:t xml:space="preserve">3.1. H έννοια του </w:t>
      </w:r>
      <w:r w:rsidR="00D80670" w:rsidRPr="00ED2B2A">
        <w:rPr>
          <w:b/>
          <w:bCs/>
          <w:sz w:val="24"/>
          <w:szCs w:val="24"/>
        </w:rPr>
        <w:t>Νεκρού</w:t>
      </w:r>
      <w:r w:rsidRPr="00ED2B2A">
        <w:rPr>
          <w:b/>
          <w:bCs/>
          <w:sz w:val="24"/>
          <w:szCs w:val="24"/>
        </w:rPr>
        <w:t xml:space="preserve"> Σημείου - NΣ (</w:t>
      </w:r>
      <w:proofErr w:type="spellStart"/>
      <w:r w:rsidRPr="00ED2B2A">
        <w:rPr>
          <w:b/>
          <w:bCs/>
          <w:sz w:val="24"/>
          <w:szCs w:val="24"/>
        </w:rPr>
        <w:t>BreakEven</w:t>
      </w:r>
      <w:proofErr w:type="spellEnd"/>
      <w:r w:rsidRPr="00ED2B2A">
        <w:rPr>
          <w:b/>
          <w:bCs/>
          <w:sz w:val="24"/>
          <w:szCs w:val="24"/>
        </w:rPr>
        <w:t xml:space="preserve"> </w:t>
      </w:r>
      <w:proofErr w:type="spellStart"/>
      <w:r w:rsidRPr="00ED2B2A">
        <w:rPr>
          <w:b/>
          <w:bCs/>
          <w:sz w:val="24"/>
          <w:szCs w:val="24"/>
        </w:rPr>
        <w:t>Point</w:t>
      </w:r>
      <w:proofErr w:type="spellEnd"/>
      <w:r w:rsidRPr="00ED2B2A">
        <w:rPr>
          <w:b/>
          <w:bCs/>
          <w:sz w:val="24"/>
          <w:szCs w:val="24"/>
        </w:rPr>
        <w:t xml:space="preserve"> - BEP)</w:t>
      </w:r>
    </w:p>
    <w:p w:rsidR="006A5670" w:rsidRPr="006A5670" w:rsidRDefault="006A5670" w:rsidP="006A5670">
      <w:pPr>
        <w:jc w:val="both"/>
      </w:pPr>
      <w:r w:rsidRPr="006A5670">
        <w:t xml:space="preserve">H μεγιστοποίηση κέρδους, ως βασικός στόχος των κερδοσκοπικών επιχειρήσεων, μπορεί να πραγματοποιηθεί </w:t>
      </w:r>
      <w:r>
        <w:t>ε</w:t>
      </w:r>
      <w:r w:rsidRPr="006A5670">
        <w:t>ίτε μέσω της ελαχιστοποίησης του κόστους, είτε μέσω των πωλήσεων (αύξηση ποσότητας ή τιμής), είτε με</w:t>
      </w:r>
      <w:r>
        <w:t xml:space="preserve"> </w:t>
      </w:r>
      <w:r w:rsidRPr="006A5670">
        <w:t>τη σύνθεση αυτών. Συνήθως, η εκάστοτε αρχικοί στόχοι προσδιορίζονται από τον συνδυασμό της διοικητικής</w:t>
      </w:r>
      <w:r>
        <w:t xml:space="preserve"> </w:t>
      </w:r>
      <w:r w:rsidRPr="006A5670">
        <w:t>παραγωγικής και κεφαλαιακής διάρθρωσης αυτών των επιχειρήσεων.</w:t>
      </w:r>
    </w:p>
    <w:p w:rsidR="006A5670" w:rsidRPr="006A5670" w:rsidRDefault="006A5670" w:rsidP="006A5670">
      <w:pPr>
        <w:jc w:val="both"/>
        <w:rPr>
          <w:b/>
        </w:rPr>
      </w:pPr>
      <w:r w:rsidRPr="006A5670">
        <w:t xml:space="preserve">Ένα πρωταρχικό πρόβλημα που πρέπει να λύσουν οι επιχειρήσεις είναι η κάλυψη των </w:t>
      </w:r>
      <w:r w:rsidRPr="006A5670">
        <w:rPr>
          <w:b/>
          <w:bCs/>
        </w:rPr>
        <w:t>σταθερών</w:t>
      </w:r>
      <w:r>
        <w:rPr>
          <w:b/>
          <w:bCs/>
        </w:rPr>
        <w:t xml:space="preserve"> </w:t>
      </w:r>
      <w:r w:rsidRPr="006A5670">
        <w:rPr>
          <w:b/>
          <w:bCs/>
        </w:rPr>
        <w:t>τους εξόδων</w:t>
      </w:r>
      <w:r w:rsidRPr="006A5670">
        <w:t xml:space="preserve">, με τα οποία επιβαρύνονται ανεξάρτητα από το ύψος της παραγωγής ή των πωλήσεων. </w:t>
      </w:r>
      <w:proofErr w:type="spellStart"/>
      <w:r w:rsidRPr="006A5670">
        <w:t>Aυτά</w:t>
      </w:r>
      <w:proofErr w:type="spellEnd"/>
      <w:r w:rsidRPr="006A5670">
        <w:t>, με</w:t>
      </w:r>
      <w:r>
        <w:t xml:space="preserve"> </w:t>
      </w:r>
      <w:r w:rsidRPr="006A5670">
        <w:t xml:space="preserve">τη σειρά του EΓΛΣ, μπορεί να είναι: </w:t>
      </w:r>
      <w:r w:rsidRPr="006A5670">
        <w:rPr>
          <w:b/>
        </w:rPr>
        <w:t>οι αμοιβές έμμισθου προσωπικού, τα ενοίκια, τα ασφάλιστρα, οι</w:t>
      </w:r>
      <w:r>
        <w:rPr>
          <w:b/>
        </w:rPr>
        <w:t xml:space="preserve"> </w:t>
      </w:r>
      <w:r w:rsidRPr="006A5670">
        <w:rPr>
          <w:b/>
        </w:rPr>
        <w:t>δημοτικοί φόροι και τα τέλη κυκλοφορίας μεταφορικών μέσων, τα έξοδα προβολής και διαφήμισης, οι τόκοι</w:t>
      </w:r>
      <w:r>
        <w:rPr>
          <w:b/>
        </w:rPr>
        <w:t xml:space="preserve"> </w:t>
      </w:r>
      <w:r w:rsidRPr="006A5670">
        <w:rPr>
          <w:b/>
        </w:rPr>
        <w:t>μακροπρόθεσμων υποχρεώσεων και οι αποσβέσεις παγίων.</w:t>
      </w:r>
    </w:p>
    <w:p w:rsidR="006A5670" w:rsidRPr="006A5670" w:rsidRDefault="006A5670" w:rsidP="006A5670">
      <w:pPr>
        <w:jc w:val="both"/>
      </w:pPr>
      <w:r w:rsidRPr="006A5670">
        <w:t xml:space="preserve">Σε μακροχρόνια βάση όλα τα έξοδα μεταβάλλονται, οπότε η έννοια των σταθερών εξόδων αφορά </w:t>
      </w:r>
      <w:r>
        <w:t>τις βρ</w:t>
      </w:r>
      <w:r w:rsidRPr="006A5670">
        <w:t>αχυχρόνιες εξελίξεις που αναφέρονται στην παρούσα ανάλυση. Έτσι, το υπόλοιπο μέρος του συνολικού</w:t>
      </w:r>
      <w:r>
        <w:t xml:space="preserve"> </w:t>
      </w:r>
      <w:r w:rsidRPr="006A5670">
        <w:t xml:space="preserve">κόστους μιας επιχείρησης συμπληρώνουν </w:t>
      </w:r>
      <w:r w:rsidRPr="006A5670">
        <w:rPr>
          <w:b/>
        </w:rPr>
        <w:t xml:space="preserve">τα </w:t>
      </w:r>
      <w:r w:rsidRPr="006A5670">
        <w:rPr>
          <w:b/>
          <w:bCs/>
        </w:rPr>
        <w:t>μεταβλητά έξοδα</w:t>
      </w:r>
      <w:r w:rsidRPr="006A5670">
        <w:rPr>
          <w:b/>
        </w:rPr>
        <w:t>, για τα οποία δεχόμαστε ότι μεταβάλλονται ανάλογα με τις μεταβολές της παραγωγής ή των πωλήσεων</w:t>
      </w:r>
      <w:r w:rsidRPr="006A5670">
        <w:t xml:space="preserve">. </w:t>
      </w:r>
      <w:proofErr w:type="spellStart"/>
      <w:r w:rsidRPr="006A5670">
        <w:t>Aυτά</w:t>
      </w:r>
      <w:proofErr w:type="spellEnd"/>
      <w:r w:rsidRPr="006A5670">
        <w:t xml:space="preserve">, με τη σειρά του EΓΛΣ, μπορεί να είναι: </w:t>
      </w:r>
      <w:r w:rsidRPr="006A5670">
        <w:rPr>
          <w:b/>
        </w:rPr>
        <w:t xml:space="preserve">η ανάλωση πρώτων υλών, οι αμοιβές ημερομίσθιου προσωπικού, τα ποσοστά για πωλήσεις και αγορές, οι λογαριασμοί ΔEH, ΔEΦA, EYΔAΠ, OTE, τα έξοδα συντήρησης, τα έξοδα κίνησης και μεταφοράς προσώπων ή αγαθών καθώς και οι τόκοι </w:t>
      </w:r>
      <w:proofErr w:type="spellStart"/>
      <w:r w:rsidRPr="006A5670">
        <w:rPr>
          <w:b/>
        </w:rPr>
        <w:t>βραχυπρόσθεμων</w:t>
      </w:r>
      <w:proofErr w:type="spellEnd"/>
      <w:r w:rsidRPr="006A5670">
        <w:rPr>
          <w:b/>
        </w:rPr>
        <w:t xml:space="preserve"> υποχρεώσεων.</w:t>
      </w:r>
    </w:p>
    <w:p w:rsidR="006A5670" w:rsidRPr="006A5670" w:rsidRDefault="006A5670" w:rsidP="006A5670">
      <w:proofErr w:type="spellStart"/>
      <w:r w:rsidRPr="006A5670">
        <w:rPr>
          <w:b/>
        </w:rPr>
        <w:t>Tο</w:t>
      </w:r>
      <w:proofErr w:type="spellEnd"/>
      <w:r w:rsidRPr="006A5670">
        <w:rPr>
          <w:b/>
        </w:rPr>
        <w:t xml:space="preserve"> επίπεδο των πωλήσεων (σε μονάδες ή αξία), όπου τα έξοδα (σταθερά και μεταβλητά) είναι ίσα με τα έσοδα (κύκλος εργασιών), δηλ. η επιχείρηση δεν πραγματοποιεί κέρδος ή ζημιά, ονομάζεται </w:t>
      </w:r>
      <w:r w:rsidRPr="006A5670">
        <w:rPr>
          <w:b/>
          <w:bCs/>
        </w:rPr>
        <w:t>νεκρό σημείο</w:t>
      </w:r>
      <w:r>
        <w:rPr>
          <w:b/>
          <w:bCs/>
        </w:rPr>
        <w:t xml:space="preserve"> </w:t>
      </w:r>
      <w:r w:rsidRPr="006A5670">
        <w:rPr>
          <w:b/>
        </w:rPr>
        <w:t>λειτουργίας ή κυκλοφορίας ή κύκλου εργασιών.</w:t>
      </w:r>
    </w:p>
    <w:p w:rsidR="000A5CEB" w:rsidRPr="000A5CEB" w:rsidRDefault="006A5670" w:rsidP="006A5670">
      <w:pPr>
        <w:jc w:val="both"/>
        <w:rPr>
          <w:b/>
        </w:rPr>
      </w:pPr>
      <w:r w:rsidRPr="006A5670">
        <w:t>Για την κατανόησή του στον Πίνακα 3.1 παρουσιάζονται με 6 στήλες τα υποθετικά δεδομένα</w:t>
      </w:r>
      <w:r>
        <w:t xml:space="preserve"> </w:t>
      </w:r>
      <w:r w:rsidRPr="006A5670">
        <w:t xml:space="preserve">πωλήσεων, κόστους και αποτελέσματος μιας επιχείρησης. </w:t>
      </w:r>
      <w:r w:rsidR="000A5CEB" w:rsidRPr="000A5CEB">
        <w:rPr>
          <w:b/>
        </w:rPr>
        <w:t>Τ</w:t>
      </w:r>
      <w:r w:rsidR="00F2351C">
        <w:rPr>
          <w:b/>
        </w:rPr>
        <w:t>α</w:t>
      </w:r>
      <w:r w:rsidR="000A5CEB" w:rsidRPr="000A5CEB">
        <w:rPr>
          <w:b/>
        </w:rPr>
        <w:t xml:space="preserve"> σταθερ</w:t>
      </w:r>
      <w:r w:rsidR="00F2351C">
        <w:rPr>
          <w:b/>
        </w:rPr>
        <w:t>ά</w:t>
      </w:r>
      <w:r w:rsidR="000A5CEB" w:rsidRPr="000A5CEB">
        <w:rPr>
          <w:b/>
        </w:rPr>
        <w:t xml:space="preserve"> </w:t>
      </w:r>
      <w:r w:rsidR="00F2351C">
        <w:rPr>
          <w:b/>
        </w:rPr>
        <w:t>έξοδα</w:t>
      </w:r>
      <w:r w:rsidR="000A5CEB" w:rsidRPr="000A5CEB">
        <w:rPr>
          <w:b/>
        </w:rPr>
        <w:t xml:space="preserve"> της επιχείρησης είναι 7.500€, η τιμή πώλησης ανά μονάδα είναι 30€ και το ανά μονάδα μεταβλητό </w:t>
      </w:r>
      <w:r w:rsidR="00F2351C">
        <w:rPr>
          <w:b/>
        </w:rPr>
        <w:t>έξοδο</w:t>
      </w:r>
      <w:r w:rsidR="000A5CEB" w:rsidRPr="000A5CEB">
        <w:rPr>
          <w:b/>
        </w:rPr>
        <w:t xml:space="preserve"> είναι 15€. </w:t>
      </w:r>
    </w:p>
    <w:p w:rsidR="006A5670" w:rsidRPr="006A5670" w:rsidRDefault="006A5670" w:rsidP="006A5670">
      <w:pPr>
        <w:jc w:val="both"/>
      </w:pPr>
      <w:r w:rsidRPr="006A5670">
        <w:t>Σε αυτόν θα παρατηρήσουμε ότι όταν πωλούνται</w:t>
      </w:r>
      <w:r>
        <w:t xml:space="preserve"> </w:t>
      </w:r>
      <w:r w:rsidRPr="006A5670">
        <w:t>λιγότερες από 500 μονάδες πραγματοποιείται ζημιά, ενώ όταν πωλούνται περισσότερες από 500 μονάδες</w:t>
      </w:r>
      <w:r>
        <w:t xml:space="preserve"> </w:t>
      </w:r>
      <w:r w:rsidRPr="006A5670">
        <w:t xml:space="preserve">πραγματοποιείται κέρδος. </w:t>
      </w:r>
      <w:proofErr w:type="spellStart"/>
      <w:r w:rsidRPr="006A5670">
        <w:t>Tότε</w:t>
      </w:r>
      <w:proofErr w:type="spellEnd"/>
      <w:r w:rsidRPr="006A5670">
        <w:t xml:space="preserve">, το νεκρό σημείο αυτής της επιχείρησης βρίσκεται στις πωλήσεις των </w:t>
      </w:r>
      <w:r w:rsidRPr="006A5670">
        <w:rPr>
          <w:b/>
          <w:bCs/>
        </w:rPr>
        <w:t>500</w:t>
      </w:r>
      <w:r>
        <w:rPr>
          <w:b/>
          <w:bCs/>
        </w:rPr>
        <w:t xml:space="preserve"> </w:t>
      </w:r>
      <w:r w:rsidRPr="006A5670">
        <w:rPr>
          <w:b/>
          <w:bCs/>
        </w:rPr>
        <w:t>μονάδων</w:t>
      </w:r>
      <w:r w:rsidRPr="006A5670">
        <w:t xml:space="preserve">, όπου η αξία τους είναι </w:t>
      </w:r>
      <w:r w:rsidRPr="006A5670">
        <w:rPr>
          <w:b/>
          <w:bCs/>
        </w:rPr>
        <w:t xml:space="preserve">15.000 </w:t>
      </w:r>
      <w:r w:rsidRPr="006A5670">
        <w:t>(500 μ. x 30 τιμή μονάδ</w:t>
      </w:r>
      <w:r w:rsidR="00D30750">
        <w:t>ε</w:t>
      </w:r>
      <w:r w:rsidRPr="006A5670">
        <w:t>ς) και ισούται με τα συνολικά έξοδα των</w:t>
      </w:r>
      <w:r>
        <w:t xml:space="preserve"> </w:t>
      </w:r>
      <w:r w:rsidRPr="006A5670">
        <w:rPr>
          <w:b/>
          <w:bCs/>
        </w:rPr>
        <w:t xml:space="preserve">15.000 </w:t>
      </w:r>
      <w:r w:rsidRPr="006A5670">
        <w:t>(7.500 σταθερά + 7.500 μεταβλητά).</w:t>
      </w:r>
    </w:p>
    <w:p w:rsidR="006A5670" w:rsidRDefault="006A5670" w:rsidP="000A5CEB">
      <w:pPr>
        <w:jc w:val="both"/>
      </w:pPr>
      <w:r w:rsidRPr="006A5670">
        <w:t xml:space="preserve">Καταρχήν, η ανάλυση του νεκρού σημείου </w:t>
      </w:r>
      <w:r w:rsidRPr="006A5670">
        <w:rPr>
          <w:b/>
          <w:bCs/>
        </w:rPr>
        <w:t xml:space="preserve">προϋποθέτει </w:t>
      </w:r>
      <w:r w:rsidRPr="006A5670">
        <w:t>την ύπαρξη μόνο ενός προϊόντος, τη</w:t>
      </w:r>
      <w:r>
        <w:t xml:space="preserve"> </w:t>
      </w:r>
      <w:r w:rsidRPr="006A5670">
        <w:t>σταθερότητα των τιμών, του μέσου μεταβλητού κόστους ανά μονάδα πώλησης, των τεχνικών και διοικητικών</w:t>
      </w:r>
      <w:r w:rsidR="000A5CEB">
        <w:t xml:space="preserve"> </w:t>
      </w:r>
      <w:r w:rsidRPr="006A5670">
        <w:t>μεθόδων, αλλά και των ποσοτήτων στα αποθέματα αρχής/τέλους της ίδιας λογιστικής χρήσης. Μερικές από</w:t>
      </w:r>
      <w:r w:rsidR="000A5CEB">
        <w:t xml:space="preserve"> </w:t>
      </w:r>
      <w:r w:rsidRPr="006A5670">
        <w:t>τις πιθανές μεταβολές των παραπάνω αντιμετωπίζονται στη συνέχεια του κεφαλαίου.</w:t>
      </w:r>
    </w:p>
    <w:p w:rsidR="006A5670" w:rsidRDefault="006A5670" w:rsidP="006A5670"/>
    <w:p w:rsidR="006A5670" w:rsidRDefault="006A5670" w:rsidP="006A5670"/>
    <w:p w:rsidR="006A5670" w:rsidRDefault="006A5670" w:rsidP="006A5670"/>
    <w:p w:rsidR="006A5670" w:rsidRPr="006A5670" w:rsidRDefault="006A5670" w:rsidP="006A5670"/>
    <w:p w:rsidR="006A5670" w:rsidRPr="006A5670" w:rsidRDefault="006A5670" w:rsidP="006A5670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       </w:t>
      </w:r>
      <w:r w:rsidRPr="006A5670">
        <w:rPr>
          <w:b/>
          <w:bCs/>
        </w:rPr>
        <w:t xml:space="preserve"> (2) = (1) x 30</w:t>
      </w:r>
      <w:r>
        <w:rPr>
          <w:b/>
          <w:bCs/>
        </w:rPr>
        <w:t xml:space="preserve">   </w:t>
      </w:r>
      <w:r w:rsidRPr="006A5670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Pr="006A5670">
        <w:rPr>
          <w:b/>
          <w:bCs/>
        </w:rPr>
        <w:t xml:space="preserve">(3) </w:t>
      </w:r>
      <w:r w:rsidR="000A5CEB">
        <w:rPr>
          <w:b/>
          <w:bCs/>
        </w:rPr>
        <w:t xml:space="preserve">           </w:t>
      </w:r>
      <w:r w:rsidRPr="006A5670">
        <w:rPr>
          <w:b/>
          <w:bCs/>
        </w:rPr>
        <w:t>(4)</w:t>
      </w:r>
      <w:r w:rsidR="000A5CEB">
        <w:rPr>
          <w:b/>
          <w:bCs/>
        </w:rPr>
        <w:t>=(1)</w:t>
      </w:r>
      <w:r w:rsidR="000A5CEB">
        <w:rPr>
          <w:b/>
          <w:bCs/>
          <w:lang w:val="en-US"/>
        </w:rPr>
        <w:t>x15</w:t>
      </w:r>
      <w:r w:rsidRPr="006A5670">
        <w:rPr>
          <w:b/>
          <w:bCs/>
        </w:rPr>
        <w:t xml:space="preserve"> </w:t>
      </w:r>
      <w:r w:rsidR="000A5CEB">
        <w:rPr>
          <w:b/>
          <w:bCs/>
        </w:rPr>
        <w:t xml:space="preserve">    </w:t>
      </w:r>
      <w:r w:rsidRPr="006A5670">
        <w:rPr>
          <w:b/>
          <w:bCs/>
        </w:rPr>
        <w:t xml:space="preserve">(5) = (3) + (4) </w:t>
      </w:r>
      <w:r w:rsidR="000A5CEB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0A5CEB">
        <w:rPr>
          <w:b/>
          <w:bCs/>
          <w:lang w:val="en-US"/>
        </w:rPr>
        <w:t xml:space="preserve">          </w:t>
      </w:r>
      <w:r w:rsidRPr="006A5670">
        <w:rPr>
          <w:b/>
          <w:bCs/>
        </w:rPr>
        <w:t>(6) = (2) – (5)</w:t>
      </w:r>
    </w:p>
    <w:p w:rsidR="006A5670" w:rsidRPr="006A5670" w:rsidRDefault="006A5670" w:rsidP="004E4112">
      <w:pPr>
        <w:spacing w:after="0"/>
        <w:rPr>
          <w:b/>
          <w:bCs/>
        </w:rPr>
      </w:pPr>
      <w:r w:rsidRPr="006A5670">
        <w:rPr>
          <w:b/>
          <w:bCs/>
        </w:rPr>
        <w:t xml:space="preserve">Ποσότητα </w:t>
      </w:r>
      <w:r>
        <w:rPr>
          <w:b/>
          <w:bCs/>
        </w:rPr>
        <w:t xml:space="preserve">        </w:t>
      </w:r>
      <w:r w:rsidRPr="006A5670">
        <w:rPr>
          <w:b/>
          <w:bCs/>
        </w:rPr>
        <w:t xml:space="preserve">Αξία </w:t>
      </w:r>
      <w:r w:rsidR="000A5CEB">
        <w:rPr>
          <w:b/>
          <w:bCs/>
        </w:rPr>
        <w:t xml:space="preserve">          </w:t>
      </w:r>
      <w:r>
        <w:rPr>
          <w:b/>
          <w:bCs/>
        </w:rPr>
        <w:t xml:space="preserve"> </w:t>
      </w:r>
      <w:r w:rsidRPr="006A5670">
        <w:rPr>
          <w:b/>
          <w:bCs/>
        </w:rPr>
        <w:t xml:space="preserve">Σταθερά </w:t>
      </w:r>
      <w:r>
        <w:rPr>
          <w:b/>
          <w:bCs/>
        </w:rPr>
        <w:t xml:space="preserve">      </w:t>
      </w:r>
      <w:r w:rsidRPr="006A5670">
        <w:rPr>
          <w:b/>
          <w:bCs/>
        </w:rPr>
        <w:t xml:space="preserve">Μεταβλητά </w:t>
      </w:r>
      <w:r>
        <w:rPr>
          <w:b/>
          <w:bCs/>
        </w:rPr>
        <w:t xml:space="preserve">      </w:t>
      </w:r>
      <w:r w:rsidRPr="006A5670">
        <w:rPr>
          <w:b/>
          <w:bCs/>
        </w:rPr>
        <w:t xml:space="preserve">Συνολικά </w:t>
      </w:r>
      <w:r>
        <w:rPr>
          <w:b/>
          <w:bCs/>
        </w:rPr>
        <w:t xml:space="preserve">                    </w:t>
      </w:r>
      <w:r w:rsidRPr="006A5670">
        <w:rPr>
          <w:b/>
          <w:bCs/>
        </w:rPr>
        <w:t>Αποτέλεσμα</w:t>
      </w:r>
    </w:p>
    <w:p w:rsidR="006A5670" w:rsidRPr="006A5670" w:rsidRDefault="006A5670" w:rsidP="004E4112">
      <w:pPr>
        <w:spacing w:after="0"/>
        <w:rPr>
          <w:b/>
          <w:bCs/>
        </w:rPr>
      </w:pPr>
      <w:r w:rsidRPr="006A5670">
        <w:rPr>
          <w:b/>
          <w:bCs/>
        </w:rPr>
        <w:t xml:space="preserve">Πωλήσεων </w:t>
      </w:r>
      <w:r>
        <w:rPr>
          <w:b/>
          <w:bCs/>
        </w:rPr>
        <w:t xml:space="preserve">   </w:t>
      </w:r>
      <w:proofErr w:type="spellStart"/>
      <w:r w:rsidRPr="006A5670">
        <w:rPr>
          <w:b/>
          <w:bCs/>
        </w:rPr>
        <w:t>Πωλήσεων</w:t>
      </w:r>
      <w:proofErr w:type="spellEnd"/>
      <w:r>
        <w:rPr>
          <w:b/>
          <w:bCs/>
        </w:rPr>
        <w:t xml:space="preserve">     </w:t>
      </w:r>
      <w:r w:rsidRPr="006A5670">
        <w:rPr>
          <w:b/>
          <w:bCs/>
        </w:rPr>
        <w:t xml:space="preserve"> Έξοδα </w:t>
      </w:r>
      <w:r>
        <w:rPr>
          <w:b/>
          <w:bCs/>
        </w:rPr>
        <w:t xml:space="preserve">         </w:t>
      </w:r>
      <w:proofErr w:type="spellStart"/>
      <w:r w:rsidRPr="006A5670">
        <w:rPr>
          <w:b/>
          <w:bCs/>
        </w:rPr>
        <w:t>Έξοδα</w:t>
      </w:r>
      <w:proofErr w:type="spellEnd"/>
      <w:r>
        <w:rPr>
          <w:b/>
          <w:bCs/>
        </w:rPr>
        <w:t xml:space="preserve">                 </w:t>
      </w:r>
      <w:r w:rsidRPr="006A5670">
        <w:rPr>
          <w:b/>
          <w:bCs/>
        </w:rPr>
        <w:t xml:space="preserve"> </w:t>
      </w:r>
      <w:proofErr w:type="spellStart"/>
      <w:r w:rsidRPr="006A5670">
        <w:rPr>
          <w:b/>
          <w:bCs/>
        </w:rPr>
        <w:t>Έξοδα</w:t>
      </w:r>
      <w:proofErr w:type="spellEnd"/>
      <w:r>
        <w:rPr>
          <w:b/>
          <w:bCs/>
        </w:rPr>
        <w:t xml:space="preserve">                   </w:t>
      </w:r>
      <w:r w:rsidRPr="006A5670">
        <w:rPr>
          <w:b/>
          <w:bCs/>
        </w:rPr>
        <w:t>κέρδος ή (ζημιά)</w:t>
      </w:r>
    </w:p>
    <w:p w:rsidR="006A5670" w:rsidRPr="006A5670" w:rsidRDefault="006A5670" w:rsidP="006A5670">
      <w:r w:rsidRPr="006A5670">
        <w:t xml:space="preserve">100 </w:t>
      </w:r>
      <w:r w:rsidR="000A5CEB">
        <w:t xml:space="preserve">        </w:t>
      </w:r>
      <w:r>
        <w:t>100*30=</w:t>
      </w:r>
      <w:r w:rsidRPr="006A5670">
        <w:t xml:space="preserve">3.000 </w:t>
      </w:r>
      <w:r>
        <w:t xml:space="preserve">    </w:t>
      </w:r>
      <w:r w:rsidRPr="006A5670">
        <w:t xml:space="preserve">7.500 </w:t>
      </w:r>
      <w:r>
        <w:t xml:space="preserve">   100*15=</w:t>
      </w:r>
      <w:r w:rsidRPr="006A5670">
        <w:t xml:space="preserve">1.500 </w:t>
      </w:r>
      <w:r w:rsidR="000A5CEB">
        <w:t xml:space="preserve">  </w:t>
      </w:r>
      <w:r>
        <w:t xml:space="preserve">7.500+1.500= </w:t>
      </w:r>
      <w:r w:rsidRPr="006A5670">
        <w:t xml:space="preserve">9.000 </w:t>
      </w:r>
      <w:r w:rsidR="000A5CEB" w:rsidRPr="00D30750">
        <w:t xml:space="preserve"> </w:t>
      </w:r>
      <w:r w:rsidR="000A5CEB">
        <w:t xml:space="preserve"> </w:t>
      </w:r>
      <w:r w:rsidR="000A5CEB" w:rsidRPr="00D30750">
        <w:t xml:space="preserve"> </w:t>
      </w:r>
      <w:r>
        <w:t>3.000-9.000=</w:t>
      </w:r>
      <w:r w:rsidRPr="006A5670">
        <w:t>(6.000)</w:t>
      </w:r>
    </w:p>
    <w:p w:rsidR="006A5670" w:rsidRPr="006A5670" w:rsidRDefault="006A5670" w:rsidP="006A5670">
      <w:r w:rsidRPr="006A5670">
        <w:t xml:space="preserve">200 </w:t>
      </w:r>
      <w:r w:rsidR="000A5CEB">
        <w:t xml:space="preserve">        </w:t>
      </w:r>
      <w:r>
        <w:t>200*30=</w:t>
      </w:r>
      <w:r w:rsidRPr="006A5670">
        <w:t xml:space="preserve">6.000 </w:t>
      </w:r>
      <w:r w:rsidR="000A5CEB">
        <w:t xml:space="preserve">   </w:t>
      </w:r>
      <w:r w:rsidRPr="006A5670">
        <w:t xml:space="preserve">7.500 </w:t>
      </w:r>
      <w:r w:rsidR="000A5CEB">
        <w:t xml:space="preserve">   </w:t>
      </w:r>
      <w:r>
        <w:t>200*15=</w:t>
      </w:r>
      <w:r w:rsidRPr="006A5670">
        <w:t xml:space="preserve">3.000 </w:t>
      </w:r>
      <w:r>
        <w:t xml:space="preserve"> </w:t>
      </w:r>
      <w:r w:rsidR="000A5CEB" w:rsidRPr="00D30750">
        <w:t xml:space="preserve">  </w:t>
      </w:r>
      <w:r>
        <w:t>7.500+3.000=</w:t>
      </w:r>
      <w:r w:rsidRPr="006A5670">
        <w:t>10.500</w:t>
      </w:r>
      <w:r w:rsidR="000A5CEB" w:rsidRPr="00D30750">
        <w:t xml:space="preserve"> </w:t>
      </w:r>
      <w:r w:rsidRPr="006A5670">
        <w:t xml:space="preserve"> </w:t>
      </w:r>
      <w:r w:rsidR="000A5CEB" w:rsidRPr="00D30750">
        <w:t>6</w:t>
      </w:r>
      <w:r w:rsidR="000A5CEB">
        <w:t>.000-10.500=</w:t>
      </w:r>
      <w:r w:rsidRPr="006A5670">
        <w:t>(4.500)</w:t>
      </w:r>
    </w:p>
    <w:p w:rsidR="006A5670" w:rsidRPr="006A5670" w:rsidRDefault="006A5670" w:rsidP="006A5670">
      <w:r w:rsidRPr="006A5670">
        <w:t xml:space="preserve">300 </w:t>
      </w:r>
      <w:r w:rsidR="000A5CEB" w:rsidRPr="00D30750">
        <w:t xml:space="preserve">             </w:t>
      </w:r>
      <w:r w:rsidRPr="006A5670">
        <w:t>9.000</w:t>
      </w:r>
      <w:r w:rsidR="000A5CEB" w:rsidRPr="00D30750">
        <w:t xml:space="preserve">                 </w:t>
      </w:r>
      <w:r w:rsidRPr="006A5670">
        <w:t xml:space="preserve">7.500 </w:t>
      </w:r>
      <w:r w:rsidR="000A5CEB" w:rsidRPr="00D30750">
        <w:t xml:space="preserve">            </w:t>
      </w:r>
      <w:r w:rsidRPr="006A5670">
        <w:t xml:space="preserve">4.500 </w:t>
      </w:r>
      <w:r w:rsidR="000A5CEB" w:rsidRPr="00D30750">
        <w:t xml:space="preserve">           </w:t>
      </w:r>
      <w:r w:rsidRPr="006A5670">
        <w:t xml:space="preserve">12.000 </w:t>
      </w:r>
      <w:r w:rsidR="000A5CEB" w:rsidRPr="00D30750">
        <w:t xml:space="preserve">                                 </w:t>
      </w:r>
      <w:r w:rsidRPr="006A5670">
        <w:t>(3.000)</w:t>
      </w:r>
    </w:p>
    <w:p w:rsidR="006A5670" w:rsidRPr="006A5670" w:rsidRDefault="006A5670" w:rsidP="006A5670">
      <w:r w:rsidRPr="006A5670">
        <w:t xml:space="preserve">400 </w:t>
      </w:r>
      <w:r w:rsidR="000A5CEB" w:rsidRPr="00D30750">
        <w:t xml:space="preserve">             </w:t>
      </w:r>
      <w:r w:rsidRPr="006A5670">
        <w:t xml:space="preserve">12.000 </w:t>
      </w:r>
      <w:r w:rsidR="000A5CEB" w:rsidRPr="00D30750">
        <w:t xml:space="preserve">              </w:t>
      </w:r>
      <w:r w:rsidRPr="006A5670">
        <w:t xml:space="preserve">7.500 </w:t>
      </w:r>
      <w:r w:rsidR="000A5CEB" w:rsidRPr="00D30750">
        <w:t xml:space="preserve">            </w:t>
      </w:r>
      <w:r w:rsidRPr="006A5670">
        <w:t xml:space="preserve">6.000 </w:t>
      </w:r>
      <w:r w:rsidR="000A5CEB" w:rsidRPr="00D30750">
        <w:t xml:space="preserve">           </w:t>
      </w:r>
      <w:r w:rsidRPr="006A5670">
        <w:t xml:space="preserve">13.500 </w:t>
      </w:r>
      <w:r w:rsidR="000A5CEB" w:rsidRPr="00D30750">
        <w:t xml:space="preserve">                                </w:t>
      </w:r>
      <w:r w:rsidRPr="006A5670">
        <w:t>(1.500)</w:t>
      </w:r>
    </w:p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 xml:space="preserve">500 </w:t>
      </w:r>
      <w:r w:rsidR="000A5CEB" w:rsidRPr="00D30750">
        <w:rPr>
          <w:b/>
          <w:bCs/>
        </w:rPr>
        <w:t xml:space="preserve">            </w:t>
      </w:r>
      <w:r w:rsidRPr="006A5670">
        <w:rPr>
          <w:b/>
          <w:bCs/>
        </w:rPr>
        <w:t xml:space="preserve">15.000 </w:t>
      </w:r>
      <w:r w:rsidR="000A5CEB" w:rsidRPr="00D30750">
        <w:rPr>
          <w:b/>
          <w:bCs/>
        </w:rPr>
        <w:t xml:space="preserve">               </w:t>
      </w:r>
      <w:r w:rsidRPr="006A5670">
        <w:rPr>
          <w:b/>
          <w:bCs/>
        </w:rPr>
        <w:t xml:space="preserve">7.500 </w:t>
      </w:r>
      <w:r w:rsidR="000A5CEB" w:rsidRPr="00D30750">
        <w:rPr>
          <w:b/>
          <w:bCs/>
        </w:rPr>
        <w:t xml:space="preserve">            </w:t>
      </w:r>
      <w:r w:rsidRPr="006A5670">
        <w:rPr>
          <w:b/>
          <w:bCs/>
        </w:rPr>
        <w:t xml:space="preserve">7.500 </w:t>
      </w:r>
      <w:r w:rsidR="000A5CEB" w:rsidRPr="00D30750">
        <w:rPr>
          <w:b/>
          <w:bCs/>
        </w:rPr>
        <w:t xml:space="preserve">           </w:t>
      </w:r>
      <w:r w:rsidRPr="006A5670">
        <w:rPr>
          <w:b/>
          <w:bCs/>
        </w:rPr>
        <w:t>15.000</w:t>
      </w:r>
      <w:r w:rsidR="000A5CEB" w:rsidRPr="00D30750">
        <w:rPr>
          <w:b/>
          <w:bCs/>
        </w:rPr>
        <w:t xml:space="preserve">                                      </w:t>
      </w:r>
      <w:r w:rsidRPr="006A5670">
        <w:rPr>
          <w:b/>
          <w:bCs/>
        </w:rPr>
        <w:t xml:space="preserve"> 0</w:t>
      </w:r>
    </w:p>
    <w:p w:rsidR="006A5670" w:rsidRPr="006A5670" w:rsidRDefault="006A5670" w:rsidP="006A5670">
      <w:r w:rsidRPr="006A5670">
        <w:t xml:space="preserve">600 </w:t>
      </w:r>
      <w:r w:rsidR="000A5CEB" w:rsidRPr="00D30750">
        <w:t xml:space="preserve">            </w:t>
      </w:r>
      <w:r w:rsidRPr="006A5670">
        <w:t xml:space="preserve">18.000 </w:t>
      </w:r>
      <w:r w:rsidR="000A5CEB" w:rsidRPr="00D30750">
        <w:t xml:space="preserve">               </w:t>
      </w:r>
      <w:r w:rsidRPr="006A5670">
        <w:t xml:space="preserve">7.500 </w:t>
      </w:r>
      <w:r w:rsidR="000A5CEB" w:rsidRPr="00D30750">
        <w:t xml:space="preserve">            </w:t>
      </w:r>
      <w:r w:rsidRPr="006A5670">
        <w:t xml:space="preserve">9.000 </w:t>
      </w:r>
      <w:r w:rsidR="000A5CEB" w:rsidRPr="00D30750">
        <w:t xml:space="preserve">           </w:t>
      </w:r>
      <w:r w:rsidRPr="006A5670">
        <w:t xml:space="preserve">16.500 </w:t>
      </w:r>
      <w:r w:rsidR="000A5CEB" w:rsidRPr="00D30750">
        <w:t xml:space="preserve">                                </w:t>
      </w:r>
      <w:r w:rsidRPr="006A5670">
        <w:t>1.500</w:t>
      </w:r>
    </w:p>
    <w:p w:rsidR="006A5670" w:rsidRPr="006A5670" w:rsidRDefault="006A5670" w:rsidP="006A5670">
      <w:r w:rsidRPr="006A5670">
        <w:t xml:space="preserve">700 </w:t>
      </w:r>
      <w:r w:rsidR="000A5CEB" w:rsidRPr="00D30750">
        <w:t xml:space="preserve">            </w:t>
      </w:r>
      <w:r w:rsidRPr="006A5670">
        <w:t xml:space="preserve">21.000 </w:t>
      </w:r>
      <w:r w:rsidR="000A5CEB" w:rsidRPr="00D30750">
        <w:t xml:space="preserve">               </w:t>
      </w:r>
      <w:r w:rsidRPr="006A5670">
        <w:t xml:space="preserve">7.500 </w:t>
      </w:r>
      <w:r w:rsidR="000A5CEB" w:rsidRPr="00D30750">
        <w:t xml:space="preserve">          </w:t>
      </w:r>
      <w:r w:rsidRPr="006A5670">
        <w:t xml:space="preserve">10.500 </w:t>
      </w:r>
      <w:r w:rsidR="000A5CEB" w:rsidRPr="00D30750">
        <w:t xml:space="preserve">           </w:t>
      </w:r>
      <w:r w:rsidRPr="006A5670">
        <w:t xml:space="preserve">18.000 </w:t>
      </w:r>
      <w:r w:rsidR="000A5CEB" w:rsidRPr="00D30750">
        <w:t xml:space="preserve">                                </w:t>
      </w:r>
      <w:r w:rsidRPr="006A5670">
        <w:t>3.000</w:t>
      </w:r>
    </w:p>
    <w:p w:rsidR="006A5670" w:rsidRPr="006A5670" w:rsidRDefault="006A5670" w:rsidP="006A5670">
      <w:r w:rsidRPr="006A5670">
        <w:t xml:space="preserve">800 </w:t>
      </w:r>
      <w:r w:rsidR="000A5CEB" w:rsidRPr="00D30750">
        <w:t xml:space="preserve">          </w:t>
      </w:r>
      <w:r w:rsidR="00F2351C">
        <w:t xml:space="preserve">  </w:t>
      </w:r>
      <w:r w:rsidRPr="006A5670">
        <w:t>24.000</w:t>
      </w:r>
      <w:r w:rsidR="000A5CEB" w:rsidRPr="00D30750">
        <w:t xml:space="preserve">               </w:t>
      </w:r>
      <w:r w:rsidRPr="006A5670">
        <w:t xml:space="preserve"> 7.500 </w:t>
      </w:r>
      <w:r w:rsidR="00F2351C" w:rsidRPr="00D30750">
        <w:t xml:space="preserve">          </w:t>
      </w:r>
      <w:r w:rsidRPr="006A5670">
        <w:t xml:space="preserve">12.000 </w:t>
      </w:r>
      <w:r w:rsidR="00F2351C" w:rsidRPr="00D30750">
        <w:t xml:space="preserve">           </w:t>
      </w:r>
      <w:r w:rsidRPr="006A5670">
        <w:t xml:space="preserve">19.500 </w:t>
      </w:r>
      <w:r w:rsidR="000A5CEB" w:rsidRPr="00D30750">
        <w:t xml:space="preserve">                               </w:t>
      </w:r>
      <w:r w:rsidR="00F2351C">
        <w:t xml:space="preserve"> </w:t>
      </w:r>
      <w:r w:rsidRPr="006A5670">
        <w:t>4.500</w:t>
      </w:r>
    </w:p>
    <w:p w:rsidR="000A5CEB" w:rsidRDefault="000A5CEB" w:rsidP="006A5670"/>
    <w:p w:rsidR="006A5670" w:rsidRPr="006A5670" w:rsidRDefault="006A5670" w:rsidP="006A5670">
      <w:pPr>
        <w:rPr>
          <w:i/>
          <w:iCs/>
        </w:rPr>
      </w:pPr>
      <w:r w:rsidRPr="006A5670">
        <w:rPr>
          <w:b/>
          <w:bCs/>
        </w:rPr>
        <w:t xml:space="preserve">ΠΙΝΑΚΑΣ 3.1. </w:t>
      </w:r>
      <w:r w:rsidRPr="006A5670">
        <w:rPr>
          <w:i/>
          <w:iCs/>
        </w:rPr>
        <w:t>Συσχετισμός πωλήσεων, κόστους και αποτελέσματος.</w:t>
      </w:r>
    </w:p>
    <w:p w:rsidR="00D30750" w:rsidRDefault="006A5670" w:rsidP="00D30750">
      <w:pPr>
        <w:jc w:val="both"/>
      </w:pPr>
      <w:r w:rsidRPr="006A5670">
        <w:t>Επίσης, θα πρέπει να διευκρινιστεί ότι τα μεταβλητά έξοδα αυξάνονται ή μειώνονται ανάλογα με το επίπεδο</w:t>
      </w:r>
      <w:r w:rsidR="00F2351C">
        <w:t xml:space="preserve"> </w:t>
      </w:r>
      <w:r w:rsidRPr="006A5670">
        <w:t xml:space="preserve">δραστηριότητας, το οποίο για τις </w:t>
      </w:r>
      <w:r w:rsidRPr="006A5670">
        <w:rPr>
          <w:b/>
          <w:bCs/>
        </w:rPr>
        <w:t xml:space="preserve">εμπορικές επιχειρήσεις </w:t>
      </w:r>
      <w:r w:rsidRPr="006A5670">
        <w:t>είναι ο κύκλος των εργασιών τους (πωλήσεις) και</w:t>
      </w:r>
      <w:r w:rsidR="00F2351C">
        <w:t xml:space="preserve"> </w:t>
      </w:r>
      <w:r w:rsidRPr="006A5670">
        <w:t xml:space="preserve">για τις </w:t>
      </w:r>
      <w:r w:rsidRPr="006A5670">
        <w:rPr>
          <w:b/>
          <w:bCs/>
        </w:rPr>
        <w:t xml:space="preserve">βιομηχανικές επιχειρήσεις </w:t>
      </w:r>
      <w:r w:rsidRPr="006A5670">
        <w:t xml:space="preserve">είναι το συνολικά παραγόμενο έργο. </w:t>
      </w:r>
    </w:p>
    <w:p w:rsidR="006A5670" w:rsidRPr="006A5670" w:rsidRDefault="006A5670" w:rsidP="00D30750">
      <w:pPr>
        <w:jc w:val="both"/>
      </w:pPr>
      <w:r w:rsidRPr="006A5670">
        <w:t xml:space="preserve">Τέλος, όσον αφορά στις </w:t>
      </w:r>
      <w:r w:rsidRPr="006A5670">
        <w:rPr>
          <w:b/>
          <w:bCs/>
        </w:rPr>
        <w:t>επιχειρήσεις</w:t>
      </w:r>
      <w:r w:rsidR="00F2351C">
        <w:rPr>
          <w:b/>
          <w:bCs/>
        </w:rPr>
        <w:t xml:space="preserve"> </w:t>
      </w:r>
      <w:r w:rsidRPr="006A5670">
        <w:rPr>
          <w:b/>
          <w:bCs/>
        </w:rPr>
        <w:t xml:space="preserve">παροχής υπηρεσιών </w:t>
      </w:r>
      <w:r w:rsidRPr="006A5670">
        <w:t>(ασφάλειες, εκπαίδευση, μεταφορές, ναυτιλία, τουρισμός, τράπεζες, υγεία κ.ά.) το</w:t>
      </w:r>
      <w:r w:rsidR="00F2351C">
        <w:t xml:space="preserve"> </w:t>
      </w:r>
      <w:r w:rsidRPr="006A5670">
        <w:t>νεκρό σημείο μπορεί να υπολογιστεί απλουστευμένα και κατά χρονικές μονάδες:</w:t>
      </w:r>
    </w:p>
    <w:p w:rsidR="006A5670" w:rsidRPr="00F2351C" w:rsidRDefault="006A5670" w:rsidP="00F2351C">
      <w:pPr>
        <w:jc w:val="both"/>
        <w:rPr>
          <w:b/>
        </w:rPr>
      </w:pPr>
      <w:r w:rsidRPr="006A5670">
        <w:t xml:space="preserve">Υποθέτουμε ότι σε μία επιχείρηση από τα συνολικά έσοδα των </w:t>
      </w:r>
      <w:r w:rsidRPr="004B0280">
        <w:rPr>
          <w:b/>
        </w:rPr>
        <w:t>5.000.000 €</w:t>
      </w:r>
      <w:r w:rsidRPr="006A5670">
        <w:t xml:space="preserve"> αφαιρούνται τα συνολικά</w:t>
      </w:r>
      <w:r w:rsidR="00F2351C">
        <w:t xml:space="preserve"> </w:t>
      </w:r>
      <w:r w:rsidRPr="006A5670">
        <w:t xml:space="preserve">έξοδα των </w:t>
      </w:r>
      <w:r w:rsidRPr="004B0280">
        <w:rPr>
          <w:b/>
        </w:rPr>
        <w:t>3.000.000 €</w:t>
      </w:r>
      <w:r w:rsidRPr="006A5670">
        <w:t xml:space="preserve"> και προκύπτει κέρδος </w:t>
      </w:r>
      <w:r w:rsidRPr="004B0280">
        <w:rPr>
          <w:b/>
        </w:rPr>
        <w:t>2.000.000 €</w:t>
      </w:r>
      <w:r w:rsidRPr="006A5670">
        <w:t xml:space="preserve"> ή ότι το άθροισμα των συνολικών εξόδων και του</w:t>
      </w:r>
      <w:r w:rsidR="00F2351C">
        <w:t xml:space="preserve"> </w:t>
      </w:r>
      <w:r w:rsidRPr="006A5670">
        <w:t>κέρδους είναι 5.000</w:t>
      </w:r>
      <w:r w:rsidR="00F2351C">
        <w:t>.000</w:t>
      </w:r>
      <w:r w:rsidRPr="006A5670">
        <w:t xml:space="preserve"> €. Τότε, για τον χρονικό υπολογισμό του νεκρού σημείου (κέρδος 0) αξιοποιούμε την</w:t>
      </w:r>
      <w:r w:rsidR="00F2351C">
        <w:t xml:space="preserve"> </w:t>
      </w:r>
      <w:r w:rsidRPr="00F2351C">
        <w:rPr>
          <w:b/>
        </w:rPr>
        <w:t>απλή μέθοδο των τριών:</w:t>
      </w:r>
    </w:p>
    <w:p w:rsidR="006A5670" w:rsidRPr="006A5670" w:rsidRDefault="006A5670" w:rsidP="006A5670">
      <w:r w:rsidRPr="006A5670">
        <w:t xml:space="preserve">5.000.000 € (συνολικά έξοδα + κέρδος) </w:t>
      </w:r>
      <w:r w:rsidR="00F2351C">
        <w:t xml:space="preserve">           </w:t>
      </w:r>
      <w:r w:rsidRPr="006A5670">
        <w:t>πραγματοποιούνται σε 365 ημέρες</w:t>
      </w:r>
    </w:p>
    <w:p w:rsidR="006A5670" w:rsidRDefault="006A5670" w:rsidP="006A5670">
      <w:r w:rsidRPr="006A5670">
        <w:t>3.000.000 € (συνολικά έξοδα)</w:t>
      </w:r>
      <w:r w:rsidR="00F2351C">
        <w:t xml:space="preserve">                                       </w:t>
      </w:r>
      <w:r w:rsidRPr="006A5670">
        <w:t xml:space="preserve"> »</w:t>
      </w:r>
      <w:r w:rsidR="00D30750">
        <w:t>Χ</w:t>
      </w:r>
      <w:r w:rsidRPr="006A5670">
        <w:t xml:space="preserve"> </w:t>
      </w:r>
      <w:r w:rsidR="00F2351C">
        <w:t xml:space="preserve">                            </w:t>
      </w:r>
      <w:r w:rsidRPr="006A5670">
        <w:t>;</w:t>
      </w:r>
    </w:p>
    <w:p w:rsidR="00D30750" w:rsidRDefault="00D30750" w:rsidP="006A5670"/>
    <w:p w:rsidR="00F2351C" w:rsidRPr="006A5670" w:rsidRDefault="00F2351C" w:rsidP="006A5670">
      <w:r w:rsidRPr="006A5670">
        <w:t>X</w:t>
      </w:r>
      <w:r>
        <w:t>*5.000.000</w:t>
      </w:r>
      <w:r w:rsidRPr="006A5670">
        <w:t xml:space="preserve"> = 365 x 3.000.000</w:t>
      </w:r>
    </w:p>
    <w:p w:rsidR="006A5670" w:rsidRPr="006A5670" w:rsidRDefault="006A5670" w:rsidP="006A5670">
      <w:r w:rsidRPr="006A5670">
        <w:t>x = 365 x 3.000.000/5.000.000 = 219 ημέρες</w:t>
      </w:r>
    </w:p>
    <w:p w:rsidR="006A5670" w:rsidRDefault="006A5670" w:rsidP="006A5670">
      <w:r w:rsidRPr="006A5670">
        <w:t>Δηλαδή, σε 219 ημέρες (1 Ιανουαρίου - 7 Αυγούστου) καλύπτονται τα συνολικά έξοδα από τα, μέχρι</w:t>
      </w:r>
      <w:r w:rsidR="00F2351C">
        <w:t xml:space="preserve"> </w:t>
      </w:r>
      <w:r w:rsidRPr="006A5670">
        <w:t>εκείνη τη στιγμή έσοδα, ενώ τα έσοδα των υπολοίπων 146 ημερών (8 Αυγούστου - 31 Δεκεμβρίου)</w:t>
      </w:r>
      <w:r w:rsidR="00F2351C">
        <w:t xml:space="preserve"> </w:t>
      </w:r>
      <w:r w:rsidRPr="006A5670">
        <w:t>δημιουργούν το κέρδος της επιχείρησης.</w:t>
      </w:r>
    </w:p>
    <w:p w:rsidR="00D30750" w:rsidRDefault="00D30750" w:rsidP="006A5670"/>
    <w:p w:rsidR="003C6335" w:rsidRPr="006A5670" w:rsidRDefault="003C6335" w:rsidP="006A5670"/>
    <w:p w:rsidR="006A5670" w:rsidRPr="00ED2B2A" w:rsidRDefault="006A5670" w:rsidP="006A5670">
      <w:pPr>
        <w:rPr>
          <w:b/>
          <w:bCs/>
          <w:sz w:val="24"/>
          <w:szCs w:val="24"/>
        </w:rPr>
      </w:pPr>
      <w:r w:rsidRPr="00ED2B2A">
        <w:rPr>
          <w:b/>
          <w:bCs/>
          <w:sz w:val="24"/>
          <w:szCs w:val="24"/>
        </w:rPr>
        <w:lastRenderedPageBreak/>
        <w:t>3.2. Τρόποι προσδιορισμού του Νεκρού Σημείου</w:t>
      </w:r>
    </w:p>
    <w:p w:rsidR="006A5670" w:rsidRPr="006A5670" w:rsidRDefault="006A5670" w:rsidP="00F2351C">
      <w:pPr>
        <w:jc w:val="both"/>
      </w:pPr>
      <w:r w:rsidRPr="006A5670">
        <w:t xml:space="preserve">Παραθέτουμε έναν απλουστευμένο </w:t>
      </w:r>
      <w:proofErr w:type="spellStart"/>
      <w:r w:rsidRPr="006A5670">
        <w:t>εξωλογιστικό</w:t>
      </w:r>
      <w:proofErr w:type="spellEnd"/>
      <w:r w:rsidRPr="006A5670">
        <w:t xml:space="preserve"> τρόπο προσδιορισμού του αποτελέσματος και </w:t>
      </w:r>
      <w:r w:rsidR="00F2351C">
        <w:t xml:space="preserve">τους </w:t>
      </w:r>
      <w:r w:rsidRPr="006A5670">
        <w:t>παρακάτω συμβολισμούς για την αλγεβρική προσέγγιση του ΝΣ.</w:t>
      </w:r>
    </w:p>
    <w:p w:rsidR="00F2351C" w:rsidRDefault="00F2351C" w:rsidP="006A5670"/>
    <w:p w:rsidR="006A5670" w:rsidRPr="00F2351C" w:rsidRDefault="00F2351C" w:rsidP="00EA0441">
      <w:pPr>
        <w:spacing w:after="0"/>
        <w:rPr>
          <w:b/>
        </w:rPr>
      </w:pPr>
      <w:r w:rsidRPr="00F2351C">
        <w:rPr>
          <w:b/>
        </w:rPr>
        <w:t xml:space="preserve">   </w:t>
      </w:r>
      <w:r w:rsidR="006A5670" w:rsidRPr="00F2351C">
        <w:rPr>
          <w:b/>
        </w:rPr>
        <w:t xml:space="preserve">Πωλήσεις </w:t>
      </w:r>
      <w:r w:rsidR="00D763D9">
        <w:rPr>
          <w:b/>
        </w:rPr>
        <w:t xml:space="preserve">                </w:t>
      </w:r>
      <w:r w:rsidR="00CC22CB">
        <w:rPr>
          <w:b/>
        </w:rPr>
        <w:t xml:space="preserve">    </w:t>
      </w:r>
      <w:r w:rsidR="006A5670" w:rsidRPr="00F2351C">
        <w:rPr>
          <w:b/>
        </w:rPr>
        <w:t xml:space="preserve">(Π) </w:t>
      </w:r>
      <w:r w:rsidR="00D763D9">
        <w:rPr>
          <w:b/>
        </w:rPr>
        <w:t xml:space="preserve">              </w:t>
      </w:r>
      <w:r w:rsidR="00CC22CB">
        <w:rPr>
          <w:b/>
        </w:rPr>
        <w:t xml:space="preserve">  </w:t>
      </w:r>
      <w:r w:rsidRPr="00F2351C">
        <w:rPr>
          <w:b/>
        </w:rPr>
        <w:t xml:space="preserve"> </w:t>
      </w:r>
      <w:r w:rsidR="006A5670" w:rsidRPr="00F2351C">
        <w:rPr>
          <w:b/>
        </w:rPr>
        <w:t xml:space="preserve">ή τιμή πώλησης ανά μονάδα: </w:t>
      </w:r>
      <w:r w:rsidR="00D30750">
        <w:rPr>
          <w:b/>
        </w:rPr>
        <w:t xml:space="preserve">       </w:t>
      </w:r>
      <w:r w:rsidR="006A5670" w:rsidRPr="00F2351C">
        <w:rPr>
          <w:b/>
        </w:rPr>
        <w:t>τ</w:t>
      </w:r>
    </w:p>
    <w:p w:rsidR="006A5670" w:rsidRPr="00F2351C" w:rsidRDefault="006A5670" w:rsidP="00EA0441">
      <w:pPr>
        <w:spacing w:after="0"/>
        <w:rPr>
          <w:b/>
        </w:rPr>
      </w:pPr>
      <w:r w:rsidRPr="00F2351C">
        <w:rPr>
          <w:b/>
          <w:u w:val="single"/>
        </w:rPr>
        <w:t xml:space="preserve">– Μεταβλητά Έξοδα </w:t>
      </w:r>
      <w:r w:rsidR="00CC22CB">
        <w:rPr>
          <w:b/>
          <w:u w:val="single"/>
        </w:rPr>
        <w:t xml:space="preserve">   </w:t>
      </w:r>
      <w:r w:rsidRPr="00F2351C">
        <w:rPr>
          <w:b/>
          <w:u w:val="single"/>
        </w:rPr>
        <w:t>(Μ)</w:t>
      </w:r>
      <w:r w:rsidRPr="00F2351C">
        <w:rPr>
          <w:b/>
        </w:rPr>
        <w:t xml:space="preserve"> </w:t>
      </w:r>
      <w:r w:rsidR="00F2351C" w:rsidRPr="00F2351C">
        <w:rPr>
          <w:b/>
        </w:rPr>
        <w:t xml:space="preserve">              </w:t>
      </w:r>
      <w:r w:rsidR="00CC22CB">
        <w:rPr>
          <w:b/>
        </w:rPr>
        <w:t xml:space="preserve">   </w:t>
      </w:r>
      <w:r w:rsidRPr="00F2351C">
        <w:rPr>
          <w:b/>
          <w:u w:val="single"/>
        </w:rPr>
        <w:t xml:space="preserve">ή μεταβλητά έξοδα ανά μονάδα: μ </w:t>
      </w:r>
    </w:p>
    <w:p w:rsidR="006A5670" w:rsidRPr="00F2351C" w:rsidRDefault="006A5670" w:rsidP="00EA0441">
      <w:pPr>
        <w:spacing w:after="0"/>
        <w:rPr>
          <w:b/>
        </w:rPr>
      </w:pPr>
      <w:r w:rsidRPr="00F2351C">
        <w:rPr>
          <w:b/>
        </w:rPr>
        <w:t xml:space="preserve">= Μικτό Κέρδος </w:t>
      </w:r>
      <w:r w:rsidR="00D763D9">
        <w:rPr>
          <w:b/>
        </w:rPr>
        <w:t xml:space="preserve">     </w:t>
      </w:r>
      <w:r w:rsidR="00CC22CB">
        <w:rPr>
          <w:b/>
        </w:rPr>
        <w:t xml:space="preserve">      </w:t>
      </w:r>
      <w:r w:rsidRPr="00F2351C">
        <w:rPr>
          <w:b/>
        </w:rPr>
        <w:t xml:space="preserve">(ΜΚ) </w:t>
      </w:r>
      <w:r w:rsidR="00F2351C">
        <w:rPr>
          <w:b/>
        </w:rPr>
        <w:t xml:space="preserve">               </w:t>
      </w:r>
      <w:r w:rsidRPr="00F2351C">
        <w:rPr>
          <w:b/>
        </w:rPr>
        <w:t>ή μικτό κέρδος ανά μονάδα:</w:t>
      </w:r>
      <w:r w:rsidR="00D30750">
        <w:rPr>
          <w:b/>
        </w:rPr>
        <w:t xml:space="preserve">        </w:t>
      </w:r>
      <w:r w:rsidRPr="00F2351C">
        <w:rPr>
          <w:b/>
        </w:rPr>
        <w:t xml:space="preserve"> τ – μ</w:t>
      </w:r>
    </w:p>
    <w:p w:rsidR="006A5670" w:rsidRPr="00F2351C" w:rsidRDefault="006A5670" w:rsidP="00EA0441">
      <w:pPr>
        <w:spacing w:after="0"/>
        <w:rPr>
          <w:b/>
          <w:u w:val="single"/>
        </w:rPr>
      </w:pPr>
      <w:r w:rsidRPr="00F2351C">
        <w:rPr>
          <w:b/>
          <w:u w:val="single"/>
        </w:rPr>
        <w:t xml:space="preserve">– Σταθερά Έξοδα </w:t>
      </w:r>
      <w:r w:rsidR="00D763D9">
        <w:rPr>
          <w:b/>
          <w:u w:val="single"/>
        </w:rPr>
        <w:t xml:space="preserve">  </w:t>
      </w:r>
      <w:r w:rsidR="00CC22CB">
        <w:rPr>
          <w:b/>
          <w:u w:val="single"/>
        </w:rPr>
        <w:t xml:space="preserve">     </w:t>
      </w:r>
      <w:r w:rsidR="00D763D9">
        <w:rPr>
          <w:b/>
          <w:u w:val="single"/>
        </w:rPr>
        <w:t xml:space="preserve">   </w:t>
      </w:r>
      <w:r w:rsidRPr="00F2351C">
        <w:rPr>
          <w:b/>
          <w:u w:val="single"/>
        </w:rPr>
        <w:t>(Σ)</w:t>
      </w:r>
    </w:p>
    <w:p w:rsidR="006A5670" w:rsidRPr="00F2351C" w:rsidRDefault="006A5670" w:rsidP="00EA0441">
      <w:pPr>
        <w:spacing w:after="0"/>
        <w:rPr>
          <w:b/>
        </w:rPr>
      </w:pPr>
      <w:r w:rsidRPr="00F2351C">
        <w:rPr>
          <w:b/>
        </w:rPr>
        <w:t>= Κέρδη Προ Φόρων (ΚΠΦ)</w:t>
      </w:r>
    </w:p>
    <w:p w:rsidR="00EA0441" w:rsidRDefault="00EA0441" w:rsidP="006A5670"/>
    <w:p w:rsidR="006A5670" w:rsidRPr="006A5670" w:rsidRDefault="006A5670" w:rsidP="006A5670">
      <w:r w:rsidRPr="006A5670">
        <w:t>Από το συσχετισμό Πωλήσεων, Κόστους και Αποτελέσματος μπορεί να προσδιοριστεί το ΝΣ με έναν από</w:t>
      </w:r>
      <w:r w:rsidR="00F2351C">
        <w:t xml:space="preserve"> </w:t>
      </w:r>
      <w:r w:rsidRPr="006A5670">
        <w:t>τους προτεινόμενους τρόπους:</w:t>
      </w:r>
    </w:p>
    <w:p w:rsidR="00EA0441" w:rsidRDefault="00EA0441" w:rsidP="006A5670">
      <w:pPr>
        <w:rPr>
          <w:b/>
          <w:bCs/>
        </w:rPr>
      </w:pPr>
    </w:p>
    <w:p w:rsidR="006A5670" w:rsidRPr="00ED2B2A" w:rsidRDefault="00EA0441" w:rsidP="006A5670">
      <w:pPr>
        <w:rPr>
          <w:b/>
          <w:bCs/>
          <w:sz w:val="24"/>
          <w:szCs w:val="24"/>
        </w:rPr>
      </w:pPr>
      <w:r w:rsidRPr="00ED2B2A">
        <w:rPr>
          <w:b/>
          <w:bCs/>
          <w:sz w:val="24"/>
          <w:szCs w:val="24"/>
        </w:rPr>
        <w:t xml:space="preserve">(Α) </w:t>
      </w:r>
      <w:r w:rsidR="006A5670" w:rsidRPr="00ED2B2A">
        <w:rPr>
          <w:b/>
          <w:bCs/>
          <w:sz w:val="24"/>
          <w:szCs w:val="24"/>
        </w:rPr>
        <w:t>Ποσότητα Πωλήσεων (μονάδες)</w:t>
      </w:r>
    </w:p>
    <w:p w:rsidR="006A5670" w:rsidRPr="006A5670" w:rsidRDefault="006A5670" w:rsidP="006A5670">
      <w:r w:rsidRPr="006A5670">
        <w:t>Όταν ο προσδιορισμός αφορά μόνο ένα προϊόν, τότε για το</w:t>
      </w:r>
      <w:r w:rsidRPr="00F2351C">
        <w:rPr>
          <w:b/>
        </w:rPr>
        <w:t xml:space="preserve"> ΝΣ εκφρασμένο σε μονάδες πωλήσεων</w:t>
      </w:r>
      <w:r w:rsidRPr="006A5670">
        <w:t xml:space="preserve"> ισχύουν οι</w:t>
      </w:r>
      <w:r w:rsidR="00D30750">
        <w:t xml:space="preserve"> </w:t>
      </w:r>
      <w:r w:rsidRPr="006A5670">
        <w:t>σχέσεις: Μικτό Κέρδος = Σταθερά Έξοδα</w:t>
      </w:r>
    </w:p>
    <w:p w:rsidR="006A5670" w:rsidRDefault="006A5670" w:rsidP="006A5670">
      <w:r w:rsidRPr="006A5670">
        <w:t>ή Ποσότητα Πωλήσεων x Μικτό Κέρδος ανά μονάδα = Σταθερά Έξοδα</w:t>
      </w:r>
    </w:p>
    <w:p w:rsidR="00F2351C" w:rsidRPr="006A5670" w:rsidRDefault="00F2351C" w:rsidP="006A5670"/>
    <w:p w:rsidR="006A5670" w:rsidRPr="006A5670" w:rsidRDefault="00F2351C" w:rsidP="00F2351C">
      <w:pPr>
        <w:spacing w:after="0"/>
        <w:rPr>
          <w:b/>
          <w:bCs/>
        </w:rPr>
      </w:pPr>
      <w:r>
        <w:rPr>
          <w:b/>
          <w:bCs/>
        </w:rPr>
        <w:t xml:space="preserve">                        </w:t>
      </w:r>
      <w:r w:rsidR="00D763D9">
        <w:rPr>
          <w:b/>
          <w:bCs/>
        </w:rPr>
        <w:t xml:space="preserve">                         </w:t>
      </w:r>
      <w:r w:rsidR="006A5670" w:rsidRPr="006A5670">
        <w:rPr>
          <w:b/>
          <w:bCs/>
        </w:rPr>
        <w:t>Σταθερά Έξοδα</w:t>
      </w:r>
    </w:p>
    <w:p w:rsidR="006A5670" w:rsidRPr="00F2351C" w:rsidRDefault="006A5670" w:rsidP="00F2351C">
      <w:pPr>
        <w:spacing w:after="0"/>
        <w:rPr>
          <w:b/>
        </w:rPr>
      </w:pPr>
      <w:r w:rsidRPr="00F2351C">
        <w:rPr>
          <w:b/>
        </w:rPr>
        <w:t xml:space="preserve"> Ποσότητα Πωλήσεων = –––––––––––––––––––––––––</w:t>
      </w:r>
      <w:r w:rsidR="00F2351C" w:rsidRPr="00F2351C">
        <w:rPr>
          <w:b/>
        </w:rPr>
        <w:t xml:space="preserve">      </w:t>
      </w:r>
    </w:p>
    <w:p w:rsidR="006A5670" w:rsidRPr="006A5670" w:rsidRDefault="00F2351C" w:rsidP="00F2351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</w:t>
      </w:r>
      <w:r w:rsidR="006A5670" w:rsidRPr="006A5670">
        <w:rPr>
          <w:b/>
          <w:bCs/>
        </w:rPr>
        <w:t>Μικτό Κέρδος ανά μονάδα</w:t>
      </w:r>
    </w:p>
    <w:p w:rsidR="00F2351C" w:rsidRDefault="00F2351C" w:rsidP="006A5670">
      <w:pPr>
        <w:rPr>
          <w:b/>
          <w:bCs/>
        </w:rPr>
      </w:pPr>
    </w:p>
    <w:p w:rsidR="00F2351C" w:rsidRPr="006A5670" w:rsidRDefault="00F2351C" w:rsidP="00F2351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Σ</w:t>
      </w:r>
    </w:p>
    <w:p w:rsidR="00F2351C" w:rsidRPr="00F2351C" w:rsidRDefault="00F2351C" w:rsidP="00F2351C">
      <w:pPr>
        <w:spacing w:after="0"/>
        <w:rPr>
          <w:b/>
        </w:rPr>
      </w:pPr>
      <w:r>
        <w:rPr>
          <w:b/>
        </w:rPr>
        <w:t xml:space="preserve"> Ποσότητα Πωλήσεων = ––––</w:t>
      </w:r>
      <w:r w:rsidRPr="00F2351C">
        <w:rPr>
          <w:b/>
        </w:rPr>
        <w:t xml:space="preserve">     </w:t>
      </w:r>
    </w:p>
    <w:p w:rsidR="00F2351C" w:rsidRPr="006A5670" w:rsidRDefault="00F2351C" w:rsidP="00F2351C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τ-μ</w:t>
      </w:r>
    </w:p>
    <w:p w:rsidR="00F2351C" w:rsidRDefault="00F2351C" w:rsidP="006A5670">
      <w:pPr>
        <w:rPr>
          <w:b/>
          <w:bCs/>
        </w:rPr>
      </w:pPr>
    </w:p>
    <w:p w:rsidR="00F2351C" w:rsidRDefault="00F2351C" w:rsidP="006A5670">
      <w:pPr>
        <w:rPr>
          <w:b/>
          <w:bCs/>
        </w:rPr>
      </w:pPr>
    </w:p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>Παράδειγμα</w:t>
      </w:r>
    </w:p>
    <w:p w:rsidR="006A5670" w:rsidRPr="006A5670" w:rsidRDefault="006A5670" w:rsidP="006A5670">
      <w:r w:rsidRPr="006A5670">
        <w:t>Έστω ότι η τιμή πώλησης ανά μονάδα είναι 100 €, τα μεταβλητά έξοδα ανά μονάδα είναι 60 € και τα σταθερά</w:t>
      </w:r>
      <w:r w:rsidR="00F2351C">
        <w:t xml:space="preserve"> </w:t>
      </w:r>
      <w:r w:rsidRPr="006A5670">
        <w:t>έξοδα της επιχείρησης είναι 10.000.000 €. Τότε το ΝΣ εκφρασμένο σε μονάδες πωλήσεων είναι:</w:t>
      </w:r>
    </w:p>
    <w:p w:rsidR="006A5670" w:rsidRPr="006A5670" w:rsidRDefault="006A5670" w:rsidP="00EA0441">
      <w:pPr>
        <w:spacing w:after="0" w:line="240" w:lineRule="auto"/>
      </w:pPr>
      <w:r w:rsidRPr="006A5670">
        <w:t>10.000.000</w:t>
      </w:r>
    </w:p>
    <w:p w:rsidR="006A5670" w:rsidRPr="006A5670" w:rsidRDefault="006A5670" w:rsidP="00EA0441">
      <w:pPr>
        <w:spacing w:after="0" w:line="240" w:lineRule="auto"/>
      </w:pPr>
      <w:r w:rsidRPr="006A5670">
        <w:t>––––––––––––– = 250.000 μονάδες</w:t>
      </w:r>
    </w:p>
    <w:p w:rsidR="006A5670" w:rsidRPr="006A5670" w:rsidRDefault="006A5670" w:rsidP="00EA0441">
      <w:pPr>
        <w:spacing w:after="0" w:line="240" w:lineRule="auto"/>
      </w:pPr>
      <w:r w:rsidRPr="006A5670">
        <w:t>(100 – 60)</w:t>
      </w:r>
    </w:p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>ή</w:t>
      </w:r>
    </w:p>
    <w:p w:rsidR="006A5670" w:rsidRPr="006A5670" w:rsidRDefault="006A5670" w:rsidP="00EA0441">
      <w:pPr>
        <w:spacing w:after="0"/>
      </w:pPr>
      <w:r w:rsidRPr="006A5670">
        <w:t xml:space="preserve">Πωλήσεις </w:t>
      </w:r>
      <w:r w:rsidR="00D763D9">
        <w:t xml:space="preserve">                                 (250.000 μ. x 100 €)=                </w:t>
      </w:r>
      <w:r w:rsidRPr="006A5670">
        <w:t>25.000.000</w:t>
      </w:r>
    </w:p>
    <w:p w:rsidR="006A5670" w:rsidRPr="00D763D9" w:rsidRDefault="006A5670" w:rsidP="00EA0441">
      <w:pPr>
        <w:spacing w:after="0"/>
        <w:rPr>
          <w:u w:val="single"/>
        </w:rPr>
      </w:pPr>
      <w:r w:rsidRPr="00D763D9">
        <w:rPr>
          <w:u w:val="single"/>
        </w:rPr>
        <w:t xml:space="preserve">– Μεταβλητά Έξοδα </w:t>
      </w:r>
      <w:r w:rsidR="00D763D9" w:rsidRPr="00D763D9">
        <w:rPr>
          <w:u w:val="single"/>
        </w:rPr>
        <w:t xml:space="preserve">              (250.000 μ. x 60 €)  =                 </w:t>
      </w:r>
      <w:r w:rsidRPr="00D763D9">
        <w:rPr>
          <w:u w:val="single"/>
        </w:rPr>
        <w:t>15.000.000</w:t>
      </w:r>
    </w:p>
    <w:p w:rsidR="006A5670" w:rsidRPr="006A5670" w:rsidRDefault="006A5670" w:rsidP="00EA0441">
      <w:pPr>
        <w:spacing w:after="0"/>
      </w:pPr>
      <w:r w:rsidRPr="006A5670">
        <w:t xml:space="preserve">= Μικτό Κέρδος </w:t>
      </w:r>
      <w:r w:rsidR="00D763D9">
        <w:t xml:space="preserve">                      [250.000 μ. x (100 € – 60 €)]=  </w:t>
      </w:r>
      <w:r w:rsidRPr="006A5670">
        <w:t>10.000.000</w:t>
      </w:r>
    </w:p>
    <w:p w:rsidR="006A5670" w:rsidRPr="00D763D9" w:rsidRDefault="006A5670" w:rsidP="00EA0441">
      <w:pPr>
        <w:spacing w:after="0"/>
        <w:rPr>
          <w:u w:val="single"/>
        </w:rPr>
      </w:pPr>
      <w:r w:rsidRPr="00D763D9">
        <w:rPr>
          <w:u w:val="single"/>
        </w:rPr>
        <w:t xml:space="preserve">– Σταθερά Έξοδα </w:t>
      </w:r>
      <w:r w:rsidR="00D763D9">
        <w:rPr>
          <w:u w:val="single"/>
        </w:rPr>
        <w:t xml:space="preserve">                                                                           </w:t>
      </w:r>
      <w:r w:rsidRPr="00D763D9">
        <w:rPr>
          <w:u w:val="single"/>
        </w:rPr>
        <w:t>10.000.000</w:t>
      </w:r>
    </w:p>
    <w:p w:rsidR="006A5670" w:rsidRPr="006A5670" w:rsidRDefault="006A5670" w:rsidP="00EA0441">
      <w:pPr>
        <w:spacing w:after="0"/>
      </w:pPr>
      <w:r w:rsidRPr="006A5670">
        <w:lastRenderedPageBreak/>
        <w:t xml:space="preserve">= Κέρδη Προ Φόρων </w:t>
      </w:r>
      <w:r w:rsidR="00D763D9">
        <w:t xml:space="preserve">                                                                              0,0</w:t>
      </w:r>
      <w:r w:rsidRPr="006A5670">
        <w:t>0</w:t>
      </w:r>
    </w:p>
    <w:p w:rsidR="00EA0441" w:rsidRDefault="00EA0441" w:rsidP="006A5670">
      <w:pPr>
        <w:rPr>
          <w:b/>
          <w:bCs/>
        </w:rPr>
      </w:pPr>
    </w:p>
    <w:p w:rsidR="006A5670" w:rsidRPr="00ED2B2A" w:rsidRDefault="00EA0441" w:rsidP="006A5670">
      <w:pPr>
        <w:rPr>
          <w:b/>
          <w:bCs/>
          <w:sz w:val="24"/>
          <w:szCs w:val="24"/>
        </w:rPr>
      </w:pPr>
      <w:r w:rsidRPr="00ED2B2A">
        <w:rPr>
          <w:b/>
          <w:bCs/>
          <w:sz w:val="24"/>
          <w:szCs w:val="24"/>
        </w:rPr>
        <w:t xml:space="preserve">(Β) </w:t>
      </w:r>
      <w:r w:rsidR="006A5670" w:rsidRPr="00ED2B2A">
        <w:rPr>
          <w:b/>
          <w:bCs/>
          <w:sz w:val="24"/>
          <w:szCs w:val="24"/>
        </w:rPr>
        <w:t>Αξία πωλήσεων (ευρώ)</w:t>
      </w:r>
    </w:p>
    <w:p w:rsidR="006A5670" w:rsidRPr="006A5670" w:rsidRDefault="006A5670" w:rsidP="00CA3F22">
      <w:pPr>
        <w:jc w:val="both"/>
      </w:pPr>
      <w:r w:rsidRPr="006A5670">
        <w:t>Όταν ο προσδιορισμός αφορά περισσότερα προϊόντα δεν είναι εύκολος ο υπολογισμός της ποσότητας των</w:t>
      </w:r>
      <w:r w:rsidR="00D763D9">
        <w:t xml:space="preserve"> </w:t>
      </w:r>
      <w:r w:rsidRPr="006A5670">
        <w:t>πωλήσεων, οπότε το ΝΣ δεν εκφράζεται σε μονάδες αλλά σε αξία πωλήσεων (ευρώ). Γι’ αυτό πρέπει να</w:t>
      </w:r>
      <w:r w:rsidR="00D763D9">
        <w:t xml:space="preserve"> </w:t>
      </w:r>
      <w:r w:rsidRPr="006A5670">
        <w:t>βρούμε το ποσοστό (%) συμμετοχής των μεταβλητών εξόδων και του μικτού κέρδους ως προς τις πωλήσεις.</w:t>
      </w:r>
    </w:p>
    <w:p w:rsidR="00D763D9" w:rsidRPr="006A5670" w:rsidRDefault="00D763D9" w:rsidP="00D763D9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6A5670">
        <w:rPr>
          <w:b/>
          <w:bCs/>
        </w:rPr>
        <w:t>Σταθερά Έξοδα</w:t>
      </w:r>
    </w:p>
    <w:p w:rsidR="00D763D9" w:rsidRPr="00F2351C" w:rsidRDefault="00D763D9" w:rsidP="00D763D9">
      <w:pPr>
        <w:spacing w:after="0"/>
        <w:rPr>
          <w:b/>
        </w:rPr>
      </w:pPr>
      <w:r w:rsidRPr="00F2351C">
        <w:rPr>
          <w:b/>
        </w:rPr>
        <w:t xml:space="preserve"> </w:t>
      </w:r>
      <w:r>
        <w:rPr>
          <w:b/>
        </w:rPr>
        <w:t>Αξία</w:t>
      </w:r>
      <w:r w:rsidRPr="00F2351C">
        <w:rPr>
          <w:b/>
        </w:rPr>
        <w:t xml:space="preserve"> Πωλήσεων = –––––––––––––––––––––––––      </w:t>
      </w:r>
    </w:p>
    <w:p w:rsidR="00D763D9" w:rsidRPr="006A5670" w:rsidRDefault="00D763D9" w:rsidP="00D763D9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% </w:t>
      </w:r>
      <w:r w:rsidRPr="006A5670">
        <w:rPr>
          <w:b/>
          <w:bCs/>
        </w:rPr>
        <w:t>Μικτό Κέρδος ανά μονάδα</w:t>
      </w:r>
    </w:p>
    <w:p w:rsidR="00D763D9" w:rsidRDefault="00D763D9" w:rsidP="006A5670"/>
    <w:p w:rsidR="00D763D9" w:rsidRPr="006A5670" w:rsidRDefault="00D763D9" w:rsidP="00D763D9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CA3F22">
        <w:rPr>
          <w:b/>
          <w:bCs/>
        </w:rPr>
        <w:t xml:space="preserve">  </w:t>
      </w:r>
      <w:r>
        <w:rPr>
          <w:b/>
          <w:bCs/>
        </w:rPr>
        <w:t xml:space="preserve"> Σ</w:t>
      </w:r>
    </w:p>
    <w:p w:rsidR="00D763D9" w:rsidRPr="00F2351C" w:rsidRDefault="00D763D9" w:rsidP="00D763D9">
      <w:pPr>
        <w:spacing w:after="0"/>
        <w:rPr>
          <w:b/>
        </w:rPr>
      </w:pPr>
      <w:r>
        <w:rPr>
          <w:b/>
        </w:rPr>
        <w:t xml:space="preserve"> Αξία Πωλήσεων = –</w:t>
      </w:r>
      <w:r w:rsidR="00CA3F22">
        <w:rPr>
          <w:b/>
        </w:rPr>
        <w:t>---</w:t>
      </w:r>
      <w:r>
        <w:rPr>
          <w:b/>
        </w:rPr>
        <w:t>–––</w:t>
      </w:r>
      <w:r w:rsidRPr="00F2351C">
        <w:rPr>
          <w:b/>
        </w:rPr>
        <w:t xml:space="preserve">     </w:t>
      </w:r>
    </w:p>
    <w:p w:rsidR="00D763D9" w:rsidRPr="006A5670" w:rsidRDefault="00D763D9" w:rsidP="00D763D9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1-μ/τ</w:t>
      </w:r>
    </w:p>
    <w:p w:rsidR="00D763D9" w:rsidRDefault="00D763D9" w:rsidP="006A5670"/>
    <w:p w:rsidR="006A5670" w:rsidRPr="006A5670" w:rsidRDefault="006A5670" w:rsidP="006A5670">
      <w:r w:rsidRPr="006A5670">
        <w:t>Σύμφωνα με τα προηγούμενα δεδομένα:</w:t>
      </w:r>
    </w:p>
    <w:p w:rsidR="006A5670" w:rsidRPr="006A5670" w:rsidRDefault="00D763D9" w:rsidP="006A5670">
      <w:r>
        <w:t>μ/τ =</w:t>
      </w:r>
      <w:r w:rsidR="006A5670" w:rsidRPr="006A5670">
        <w:t>60/100 = 0,60 ή 60% είναι το ποσοστό συμμετοχής των μεταβλητών εξόδων στις πωλήσεις, και το</w:t>
      </w:r>
      <w:r>
        <w:t xml:space="preserve"> </w:t>
      </w:r>
      <w:r w:rsidR="006A5670" w:rsidRPr="006A5670">
        <w:t xml:space="preserve">υπόλοιπο </w:t>
      </w:r>
      <w:r>
        <w:t>1-μ/</w:t>
      </w:r>
      <w:r w:rsidR="00EA0441">
        <w:t>τ =</w:t>
      </w:r>
      <w:r w:rsidR="006D5038" w:rsidRPr="006D5038">
        <w:t>1-0</w:t>
      </w:r>
      <w:r w:rsidR="006D5038">
        <w:t>,</w:t>
      </w:r>
      <w:r w:rsidR="006D5038" w:rsidRPr="006D5038">
        <w:t xml:space="preserve">60= 0,40 </w:t>
      </w:r>
      <w:r w:rsidR="006D5038">
        <w:t xml:space="preserve">ή </w:t>
      </w:r>
      <w:r w:rsidR="006A5670" w:rsidRPr="006A5670">
        <w:t>40% θα είναι το ποσοστό συμμετοχής του μικτού κέρδους στις πωλήσεις (100%).</w:t>
      </w:r>
    </w:p>
    <w:p w:rsidR="006A5670" w:rsidRPr="006A5670" w:rsidRDefault="006A5670" w:rsidP="006A5670">
      <w:r w:rsidRPr="006A5670">
        <w:t>Τότε το ΝΣ εκφρασμένο σε αξία πωλήσεων είναι:</w:t>
      </w:r>
    </w:p>
    <w:p w:rsidR="006A5670" w:rsidRPr="006A5670" w:rsidRDefault="006A5670" w:rsidP="00EA0441">
      <w:pPr>
        <w:spacing w:after="0"/>
      </w:pPr>
      <w:r w:rsidRPr="006A5670">
        <w:t xml:space="preserve">Σταθερά Έξοδα </w:t>
      </w:r>
      <w:r w:rsidR="00EA0441">
        <w:t xml:space="preserve">                             </w:t>
      </w:r>
      <w:r w:rsidRPr="006A5670">
        <w:t>10.000.000</w:t>
      </w:r>
    </w:p>
    <w:p w:rsidR="006A5670" w:rsidRPr="006A5670" w:rsidRDefault="006A5670" w:rsidP="00EA0441">
      <w:pPr>
        <w:spacing w:after="0"/>
      </w:pPr>
      <w:r w:rsidRPr="006A5670">
        <w:t>––––––––––––––––––––––– = ––––––––––– = 25.000.000 €</w:t>
      </w:r>
    </w:p>
    <w:p w:rsidR="006A5670" w:rsidRPr="006A5670" w:rsidRDefault="006A5670" w:rsidP="00EA0441">
      <w:pPr>
        <w:spacing w:after="0"/>
      </w:pPr>
      <w:r w:rsidRPr="006A5670">
        <w:t>% Μικτό Κέρδος ανά μονάδα</w:t>
      </w:r>
      <w:r w:rsidR="00EA0441">
        <w:t xml:space="preserve">            </w:t>
      </w:r>
      <w:r w:rsidRPr="006A5670">
        <w:t xml:space="preserve"> 0,40</w:t>
      </w:r>
    </w:p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>ή</w:t>
      </w:r>
    </w:p>
    <w:p w:rsidR="006A5670" w:rsidRPr="006A5670" w:rsidRDefault="006A5670" w:rsidP="006A5670">
      <w:r w:rsidRPr="006A5670">
        <w:t xml:space="preserve">Πωλήσεις </w:t>
      </w:r>
      <w:r w:rsidR="00EA0441">
        <w:t xml:space="preserve">                                     </w:t>
      </w:r>
      <w:r w:rsidRPr="006A5670">
        <w:t>(100%)</w:t>
      </w:r>
      <w:r w:rsidR="00EA0441">
        <w:t>=</w:t>
      </w:r>
      <w:r w:rsidRPr="006A5670">
        <w:t xml:space="preserve"> </w:t>
      </w:r>
      <w:r w:rsidR="00EA0441">
        <w:t xml:space="preserve">                                     </w:t>
      </w:r>
      <w:r w:rsidRPr="006A5670">
        <w:t>25.000.000</w:t>
      </w:r>
    </w:p>
    <w:p w:rsidR="006A5670" w:rsidRPr="00EA0441" w:rsidRDefault="006A5670" w:rsidP="006A5670">
      <w:pPr>
        <w:rPr>
          <w:u w:val="single"/>
        </w:rPr>
      </w:pPr>
      <w:r w:rsidRPr="00EA0441">
        <w:rPr>
          <w:u w:val="single"/>
        </w:rPr>
        <w:t xml:space="preserve">– Μεταβλητά Έξοδα </w:t>
      </w:r>
      <w:r w:rsidR="00EA0441" w:rsidRPr="00EA0441">
        <w:rPr>
          <w:u w:val="single"/>
        </w:rPr>
        <w:t xml:space="preserve">                   </w:t>
      </w:r>
      <w:r w:rsidRPr="00EA0441">
        <w:rPr>
          <w:u w:val="single"/>
        </w:rPr>
        <w:t>(60% x 25.000.000 €)</w:t>
      </w:r>
      <w:r w:rsidR="00EA0441" w:rsidRPr="00EA0441">
        <w:rPr>
          <w:u w:val="single"/>
        </w:rPr>
        <w:t>=</w:t>
      </w:r>
      <w:r w:rsidRPr="00EA0441">
        <w:rPr>
          <w:u w:val="single"/>
        </w:rPr>
        <w:t xml:space="preserve"> </w:t>
      </w:r>
      <w:r w:rsidR="00EA0441" w:rsidRPr="00EA0441">
        <w:rPr>
          <w:u w:val="single"/>
        </w:rPr>
        <w:t xml:space="preserve">            </w:t>
      </w:r>
      <w:r w:rsidRPr="00EA0441">
        <w:rPr>
          <w:u w:val="single"/>
        </w:rPr>
        <w:t>15.000.000</w:t>
      </w:r>
    </w:p>
    <w:p w:rsidR="006A5670" w:rsidRPr="006A5670" w:rsidRDefault="006A5670" w:rsidP="006A5670">
      <w:r w:rsidRPr="006A5670">
        <w:t xml:space="preserve">= Μικτό Κέρδος </w:t>
      </w:r>
      <w:r w:rsidR="00EA0441">
        <w:t xml:space="preserve">                          </w:t>
      </w:r>
      <w:r w:rsidRPr="006A5670">
        <w:t>(40% x 25.000.000 €)</w:t>
      </w:r>
      <w:r w:rsidR="00EA0441">
        <w:t xml:space="preserve">=             </w:t>
      </w:r>
      <w:r w:rsidRPr="006A5670">
        <w:t xml:space="preserve"> 10.000.000</w:t>
      </w:r>
    </w:p>
    <w:p w:rsidR="006A5670" w:rsidRPr="00EA0441" w:rsidRDefault="006A5670" w:rsidP="006A5670">
      <w:pPr>
        <w:rPr>
          <w:u w:val="single"/>
        </w:rPr>
      </w:pPr>
      <w:r w:rsidRPr="00EA0441">
        <w:rPr>
          <w:u w:val="single"/>
        </w:rPr>
        <w:t xml:space="preserve">– Σταθερά Έξοδα </w:t>
      </w:r>
      <w:r w:rsidR="00EA0441" w:rsidRPr="00EA0441">
        <w:rPr>
          <w:u w:val="single"/>
        </w:rPr>
        <w:t xml:space="preserve">                                                                              </w:t>
      </w:r>
      <w:r w:rsidRPr="00EA0441">
        <w:rPr>
          <w:u w:val="single"/>
        </w:rPr>
        <w:t>10.000.000</w:t>
      </w:r>
    </w:p>
    <w:p w:rsidR="006A5670" w:rsidRPr="006A5670" w:rsidRDefault="006A5670" w:rsidP="006A5670">
      <w:r w:rsidRPr="006A5670">
        <w:t xml:space="preserve">= Κέρδη Προ Φόρων </w:t>
      </w:r>
      <w:r w:rsidR="00CA3F22">
        <w:t xml:space="preserve">                                                                               0,0</w:t>
      </w:r>
      <w:r w:rsidRPr="006A5670">
        <w:t>0</w:t>
      </w:r>
    </w:p>
    <w:p w:rsidR="00CA3F22" w:rsidRDefault="00CA3F22" w:rsidP="006A5670">
      <w:pPr>
        <w:rPr>
          <w:b/>
          <w:bCs/>
        </w:rPr>
      </w:pPr>
    </w:p>
    <w:p w:rsidR="00CA3F22" w:rsidRDefault="00CA3F22" w:rsidP="006A5670">
      <w:pPr>
        <w:rPr>
          <w:b/>
          <w:bCs/>
        </w:rPr>
      </w:pPr>
    </w:p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>Άριστη (%) δυναμικότητα</w:t>
      </w:r>
    </w:p>
    <w:p w:rsidR="006A5670" w:rsidRPr="006A5670" w:rsidRDefault="006A5670" w:rsidP="00321E41">
      <w:pPr>
        <w:jc w:val="both"/>
      </w:pPr>
      <w:r w:rsidRPr="006A5670">
        <w:t>Κατά τον προσδιορισμό του ΝΣ στο δευτερογενή τομέα (μεταποίηση) μπορεί να μην είναι συμφέρουσα η</w:t>
      </w:r>
      <w:r w:rsidR="00321E41" w:rsidRPr="00321E41">
        <w:t xml:space="preserve"> </w:t>
      </w:r>
      <w:r w:rsidRPr="006A5670">
        <w:t>πλήρης απασχόληση των μονάδων παραγωγής. Αυτό συμβαίνει αν προκαλεί δυσανάλογη επιβάρυνση από</w:t>
      </w:r>
      <w:r w:rsidR="00321E41" w:rsidRPr="00321E41">
        <w:t xml:space="preserve"> </w:t>
      </w:r>
      <w:r w:rsidRPr="006A5670">
        <w:t>πρόσθετη ανάλωση ενέργειας και επιπλέον απασχόληση του προσωπικού (υπερωρίες, Κυριακές, αργίες).</w:t>
      </w:r>
    </w:p>
    <w:p w:rsidR="006A5670" w:rsidRPr="006A5670" w:rsidRDefault="006A5670" w:rsidP="00321E41">
      <w:pPr>
        <w:jc w:val="both"/>
      </w:pPr>
      <w:r w:rsidRPr="006A5670">
        <w:t>Έτσι, αναζητείται η άριστη απασχόληση της δυναμικότητας, όπου στο 100% της δραστηριότητας,</w:t>
      </w:r>
      <w:r w:rsidR="00321E41" w:rsidRPr="00321E41">
        <w:t xml:space="preserve"> </w:t>
      </w:r>
      <w:r w:rsidRPr="006A5670">
        <w:t>περιλαμβάνει μόνο εκείνο το μεταβλητό κόστος που αυξάνεται αναλογικά.</w:t>
      </w:r>
    </w:p>
    <w:p w:rsidR="006A5670" w:rsidRPr="006A5670" w:rsidRDefault="006A5670" w:rsidP="006A5670">
      <w:r w:rsidRPr="006A5670">
        <w:lastRenderedPageBreak/>
        <w:t xml:space="preserve">Σύμφωνα με τα προηγούμενα δεδομένα, αν η άριστη δυναμικότητα ανέρχεται στις </w:t>
      </w:r>
      <w:r w:rsidRPr="00212E13">
        <w:rPr>
          <w:b/>
        </w:rPr>
        <w:t>450.000 μ.,</w:t>
      </w:r>
      <w:r w:rsidRPr="006A5670">
        <w:t xml:space="preserve"> τότε:</w:t>
      </w:r>
    </w:p>
    <w:p w:rsidR="006A5670" w:rsidRPr="006A5670" w:rsidRDefault="006A5670" w:rsidP="006A5670">
      <w:r w:rsidRPr="006A5670">
        <w:t>α) Το ΝΣ εκφρασμένο σε μονάδες πωλήσεων επιτυγχάνεται σε επίπεδο δυναμικότητας 55,5%:</w:t>
      </w:r>
    </w:p>
    <w:p w:rsidR="006A5670" w:rsidRPr="006A5670" w:rsidRDefault="006A5670" w:rsidP="00321E41">
      <w:pPr>
        <w:spacing w:after="0"/>
      </w:pPr>
      <w:r w:rsidRPr="006A5670">
        <w:t>250.000 μονάδες</w:t>
      </w:r>
    </w:p>
    <w:p w:rsidR="00321E41" w:rsidRPr="00D80670" w:rsidRDefault="006A5670" w:rsidP="00321E41">
      <w:pPr>
        <w:spacing w:after="0"/>
      </w:pPr>
      <w:r w:rsidRPr="006A5670">
        <w:t xml:space="preserve">–––––––––––––– </w:t>
      </w:r>
      <w:r w:rsidR="00321E41" w:rsidRPr="00D80670">
        <w:t xml:space="preserve"> *100 =55,5%</w:t>
      </w:r>
    </w:p>
    <w:p w:rsidR="006A5670" w:rsidRDefault="006A5670" w:rsidP="00321E41">
      <w:pPr>
        <w:spacing w:after="0"/>
      </w:pPr>
      <w:r w:rsidRPr="006A5670">
        <w:t>450.000 μονάδες</w:t>
      </w:r>
    </w:p>
    <w:p w:rsidR="00321E41" w:rsidRPr="00321E41" w:rsidRDefault="00321E41" w:rsidP="00321E41">
      <w:pPr>
        <w:spacing w:after="0"/>
      </w:pPr>
      <w:r>
        <w:t>ή</w:t>
      </w:r>
    </w:p>
    <w:p w:rsidR="006A5670" w:rsidRPr="006A5670" w:rsidRDefault="006A5670" w:rsidP="006A5670">
      <w:r w:rsidRPr="006A5670">
        <w:t>β) Παρομοίως, το ΝΣ εκφρασμένο σε αξία πωλήσεων επιτυγχάνεται σε επίπεδο δυναμικότητας 55,5%:</w:t>
      </w:r>
    </w:p>
    <w:p w:rsidR="006A5670" w:rsidRPr="006A5670" w:rsidRDefault="006A5670" w:rsidP="00321E41">
      <w:pPr>
        <w:spacing w:after="0"/>
      </w:pPr>
      <w:r w:rsidRPr="006A5670">
        <w:t>25.000.000 €</w:t>
      </w:r>
    </w:p>
    <w:p w:rsidR="006A5670" w:rsidRPr="006A5670" w:rsidRDefault="006A5670" w:rsidP="00321E41">
      <w:pPr>
        <w:spacing w:after="0"/>
      </w:pPr>
      <w:r w:rsidRPr="006A5670">
        <w:t>–––––––––––––––––––</w:t>
      </w:r>
      <w:r w:rsidR="00321E41">
        <w:t xml:space="preserve"> * 100 =55.5%</w:t>
      </w:r>
    </w:p>
    <w:p w:rsidR="006A5670" w:rsidRPr="006A5670" w:rsidRDefault="006A5670" w:rsidP="00321E41">
      <w:pPr>
        <w:spacing w:after="0"/>
      </w:pPr>
      <w:r w:rsidRPr="006A5670">
        <w:t>(450.000 μ. x 100 €/μ.)</w:t>
      </w:r>
    </w:p>
    <w:p w:rsidR="006A5670" w:rsidRPr="006A5670" w:rsidRDefault="006A5670" w:rsidP="00321E41">
      <w:pPr>
        <w:jc w:val="both"/>
      </w:pPr>
      <w:r w:rsidRPr="006A5670">
        <w:t>Στα όρια της άριστης δυναμικότητας απασχόλησης, μία επιχείρηση θα πρέπει να επιλέξει μεταξύ</w:t>
      </w:r>
      <w:r w:rsidR="00321E41">
        <w:t xml:space="preserve"> </w:t>
      </w:r>
      <w:r w:rsidRPr="006A5670">
        <w:rPr>
          <w:b/>
          <w:bCs/>
        </w:rPr>
        <w:t xml:space="preserve">διαφορετικών </w:t>
      </w:r>
      <w:r w:rsidRPr="006A5670">
        <w:t>επιπέδων δραστηριότητας, εκείνο από το οποίο προκύπτουν μεγαλύτερα ΚΠΦ.</w:t>
      </w:r>
    </w:p>
    <w:p w:rsidR="0034784D" w:rsidRDefault="0034784D" w:rsidP="006A5670">
      <w:pPr>
        <w:rPr>
          <w:b/>
        </w:rPr>
      </w:pPr>
    </w:p>
    <w:p w:rsidR="0034784D" w:rsidRDefault="0034784D" w:rsidP="0034784D">
      <w:pPr>
        <w:rPr>
          <w:b/>
          <w:bCs/>
        </w:rPr>
      </w:pPr>
      <w:bookmarkStart w:id="0" w:name="_GoBack"/>
      <w:r>
        <w:rPr>
          <w:b/>
          <w:bCs/>
        </w:rPr>
        <w:t>Παράδειγμα</w:t>
      </w:r>
    </w:p>
    <w:p w:rsidR="0034784D" w:rsidRPr="00CA3F22" w:rsidRDefault="0034784D" w:rsidP="0034784D">
      <w:pPr>
        <w:rPr>
          <w:bCs/>
        </w:rPr>
      </w:pPr>
      <w:r w:rsidRPr="00CA3F22">
        <w:rPr>
          <w:bCs/>
        </w:rPr>
        <w:t>Έστω ότι η τιμή του προϊόντος είναι 10€, το μεταβλητό κόστος ανά μονάδα είναι 7€ και το συνολικό σταθερό κόστος είναι 150.000€. Υπολογίστε το Νεκρό σημείο σε ποσότητα και αξία πωλήσεων.</w:t>
      </w:r>
    </w:p>
    <w:p w:rsidR="0034784D" w:rsidRDefault="0034784D" w:rsidP="0034784D">
      <w:pPr>
        <w:rPr>
          <w:b/>
          <w:bCs/>
        </w:rPr>
      </w:pPr>
      <w:r>
        <w:rPr>
          <w:b/>
          <w:bCs/>
        </w:rPr>
        <w:t>Απάντηση</w:t>
      </w:r>
    </w:p>
    <w:p w:rsidR="0034784D" w:rsidRDefault="0034784D" w:rsidP="0034784D">
      <w:pPr>
        <w:rPr>
          <w:b/>
          <w:bCs/>
        </w:rPr>
      </w:pPr>
    </w:p>
    <w:p w:rsidR="0034784D" w:rsidRPr="006A5670" w:rsidRDefault="0034784D" w:rsidP="0034784D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Σ              150.000</w:t>
      </w:r>
    </w:p>
    <w:p w:rsidR="0034784D" w:rsidRPr="00CC22CB" w:rsidRDefault="0034784D" w:rsidP="0034784D">
      <w:pPr>
        <w:spacing w:after="0"/>
        <w:rPr>
          <w:b/>
          <w:bCs/>
        </w:rPr>
      </w:pPr>
      <w:r>
        <w:rPr>
          <w:b/>
        </w:rPr>
        <w:t>α) Ποσότητα Πωλήσεων = ––––   =    ----------––           = 50.000 μονάδες</w:t>
      </w:r>
    </w:p>
    <w:p w:rsidR="0034784D" w:rsidRPr="006A5670" w:rsidRDefault="0034784D" w:rsidP="0034784D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τ-μ              10-7</w:t>
      </w:r>
    </w:p>
    <w:p w:rsidR="0034784D" w:rsidRPr="00F2351C" w:rsidRDefault="0034784D" w:rsidP="0034784D">
      <w:pPr>
        <w:spacing w:after="0"/>
        <w:rPr>
          <w:b/>
        </w:rPr>
      </w:pPr>
    </w:p>
    <w:p w:rsidR="0034784D" w:rsidRDefault="0034784D" w:rsidP="0034784D">
      <w:pPr>
        <w:spacing w:after="0"/>
        <w:rPr>
          <w:b/>
          <w:bCs/>
        </w:rPr>
      </w:pPr>
    </w:p>
    <w:p w:rsidR="0034784D" w:rsidRDefault="0034784D" w:rsidP="0034784D">
      <w:pPr>
        <w:rPr>
          <w:b/>
          <w:bCs/>
        </w:rPr>
      </w:pPr>
    </w:p>
    <w:p w:rsidR="0034784D" w:rsidRPr="00CA3F22" w:rsidRDefault="0034784D" w:rsidP="0034784D">
      <w:pPr>
        <w:spacing w:after="0"/>
        <w:rPr>
          <w:b/>
          <w:bCs/>
        </w:rPr>
      </w:pPr>
      <w:r w:rsidRPr="00CA3F22">
        <w:rPr>
          <w:b/>
          <w:bCs/>
        </w:rPr>
        <w:t xml:space="preserve">                                        Σ</w:t>
      </w:r>
      <w:r>
        <w:rPr>
          <w:b/>
          <w:bCs/>
        </w:rPr>
        <w:t xml:space="preserve">              150.000          150.000         150.000</w:t>
      </w:r>
    </w:p>
    <w:p w:rsidR="0034784D" w:rsidRPr="00CA3F22" w:rsidRDefault="0034784D" w:rsidP="0034784D">
      <w:pPr>
        <w:spacing w:after="0"/>
        <w:rPr>
          <w:b/>
          <w:bCs/>
        </w:rPr>
      </w:pPr>
      <w:r w:rsidRPr="00CA3F22">
        <w:rPr>
          <w:b/>
          <w:bCs/>
        </w:rPr>
        <w:t xml:space="preserve"> Αξία Πωλήσεων = –---–––   </w:t>
      </w:r>
      <w:r>
        <w:rPr>
          <w:b/>
          <w:bCs/>
        </w:rPr>
        <w:t>= ---------------</w:t>
      </w:r>
      <w:r w:rsidRPr="00CA3F22">
        <w:rPr>
          <w:b/>
          <w:bCs/>
        </w:rPr>
        <w:t xml:space="preserve">  </w:t>
      </w:r>
      <w:r>
        <w:rPr>
          <w:b/>
          <w:bCs/>
        </w:rPr>
        <w:t>= -------------- = ---------------- = 500.000€</w:t>
      </w:r>
    </w:p>
    <w:p w:rsidR="0034784D" w:rsidRPr="00CA3F22" w:rsidRDefault="0034784D" w:rsidP="0034784D">
      <w:pPr>
        <w:spacing w:after="0"/>
        <w:rPr>
          <w:b/>
          <w:bCs/>
        </w:rPr>
      </w:pPr>
      <w:r w:rsidRPr="00CA3F22">
        <w:rPr>
          <w:b/>
          <w:bCs/>
        </w:rPr>
        <w:t xml:space="preserve">                                    1-μ/</w:t>
      </w:r>
      <w:r>
        <w:rPr>
          <w:b/>
          <w:bCs/>
        </w:rPr>
        <w:t>τ            1-7/10             1-0,7               0,3</w:t>
      </w:r>
    </w:p>
    <w:bookmarkEnd w:id="0"/>
    <w:p w:rsidR="0034784D" w:rsidRDefault="0034784D" w:rsidP="0034784D">
      <w:pPr>
        <w:rPr>
          <w:b/>
          <w:bCs/>
        </w:rPr>
      </w:pPr>
    </w:p>
    <w:p w:rsidR="00321E41" w:rsidRPr="00321E41" w:rsidRDefault="00321E41" w:rsidP="006A5670">
      <w:pPr>
        <w:rPr>
          <w:b/>
        </w:rPr>
      </w:pPr>
      <w:r w:rsidRPr="00321E41">
        <w:rPr>
          <w:b/>
        </w:rPr>
        <w:t>Παράδειγμα</w:t>
      </w:r>
    </w:p>
    <w:p w:rsidR="006A5670" w:rsidRPr="00A33D92" w:rsidRDefault="00321E41" w:rsidP="00B54513">
      <w:pPr>
        <w:jc w:val="both"/>
      </w:pPr>
      <w:r>
        <w:t>Α</w:t>
      </w:r>
      <w:r w:rsidR="006A5670" w:rsidRPr="006A5670">
        <w:t>ν υποθέσουμε ότι ισχύουν τα παρακάτω δεδ</w:t>
      </w:r>
      <w:r>
        <w:t>ομένα (τρία εναλλακτικά επίπεδα δ</w:t>
      </w:r>
      <w:r w:rsidR="006A5670" w:rsidRPr="006A5670">
        <w:t>ραστηριότητας</w:t>
      </w:r>
      <w:r w:rsidR="00B54513" w:rsidRPr="00B54513">
        <w:t xml:space="preserve"> </w:t>
      </w:r>
      <w:r w:rsidR="006A5670" w:rsidRPr="006A5670">
        <w:t>με</w:t>
      </w:r>
      <w:r w:rsidR="00B54513" w:rsidRPr="00B54513">
        <w:t xml:space="preserve"> </w:t>
      </w:r>
      <w:r w:rsidR="00B54513">
        <w:t xml:space="preserve">πωλήσεις </w:t>
      </w:r>
      <w:r w:rsidR="006A5670" w:rsidRPr="006A5670">
        <w:t xml:space="preserve"> </w:t>
      </w:r>
      <w:r w:rsidR="006A5670" w:rsidRPr="00A33D92">
        <w:rPr>
          <w:b/>
        </w:rPr>
        <w:t>1.000 μ., 1.500 μ. και 2.000 μ.</w:t>
      </w:r>
      <w:r w:rsidR="006A5670" w:rsidRPr="006A5670">
        <w:t>)</w:t>
      </w:r>
      <w:r w:rsidR="00A33D92">
        <w:t xml:space="preserve"> </w:t>
      </w:r>
      <w:r w:rsidR="00B75D2A">
        <w:t xml:space="preserve">το σταθερό κόστος είναι 16.000, </w:t>
      </w:r>
      <w:r w:rsidR="00B54513">
        <w:t xml:space="preserve">η τιμή πώλησης ανά μονάδα είναι </w:t>
      </w:r>
      <w:r w:rsidR="00B54513" w:rsidRPr="00A33D92">
        <w:rPr>
          <w:b/>
        </w:rPr>
        <w:t>50€</w:t>
      </w:r>
      <w:r w:rsidR="00B54513">
        <w:t xml:space="preserve"> ενώ το ανά μονάδα μεταβλητό έξοδο ανά επίπεδο δραστηριότητας είναι </w:t>
      </w:r>
      <w:r w:rsidR="00B54513" w:rsidRPr="00A33D92">
        <w:rPr>
          <w:b/>
        </w:rPr>
        <w:t>20€, 24€ και 29€ αντίστοιχα</w:t>
      </w:r>
      <w:r w:rsidR="00B54513">
        <w:t>. Ποιος είναι</w:t>
      </w:r>
      <w:r w:rsidR="006A5670" w:rsidRPr="006A5670">
        <w:t xml:space="preserve"> ο άριστος βαθμός παραγωγής </w:t>
      </w:r>
      <w:r w:rsidR="00B54513" w:rsidRPr="00A33D92">
        <w:t>;</w:t>
      </w:r>
    </w:p>
    <w:p w:rsidR="0058331B" w:rsidRDefault="0058331B" w:rsidP="00B54513">
      <w:pPr>
        <w:jc w:val="both"/>
      </w:pPr>
    </w:p>
    <w:p w:rsidR="0034784D" w:rsidRPr="00A33D92" w:rsidRDefault="0034784D" w:rsidP="00B54513">
      <w:pPr>
        <w:jc w:val="both"/>
      </w:pPr>
    </w:p>
    <w:p w:rsidR="0058331B" w:rsidRPr="00A33D92" w:rsidRDefault="0058331B" w:rsidP="00B54513">
      <w:pPr>
        <w:jc w:val="both"/>
      </w:pPr>
    </w:p>
    <w:p w:rsidR="00B54513" w:rsidRPr="0058331B" w:rsidRDefault="0058331B" w:rsidP="00B54513">
      <w:pPr>
        <w:jc w:val="both"/>
        <w:rPr>
          <w:b/>
        </w:rPr>
      </w:pPr>
      <w:r w:rsidRPr="0058331B">
        <w:rPr>
          <w:b/>
        </w:rPr>
        <w:t>Απάντηση</w:t>
      </w:r>
    </w:p>
    <w:p w:rsidR="00880483" w:rsidRPr="006A5670" w:rsidRDefault="00880483" w:rsidP="006A5670"/>
    <w:p w:rsidR="006A5670" w:rsidRPr="00880483" w:rsidRDefault="00321E41" w:rsidP="006A5670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</w:t>
      </w:r>
      <w:r w:rsidRPr="00321E41">
        <w:rPr>
          <w:b/>
          <w:bCs/>
        </w:rPr>
        <w:t xml:space="preserve">      </w:t>
      </w:r>
      <w:r w:rsidR="006A5670" w:rsidRPr="00880483">
        <w:rPr>
          <w:b/>
          <w:bCs/>
          <w:u w:val="single"/>
        </w:rPr>
        <w:t>1.000 μ.</w:t>
      </w:r>
      <w:r w:rsidR="006A5670" w:rsidRPr="006A5670">
        <w:rPr>
          <w:b/>
          <w:bCs/>
        </w:rPr>
        <w:t xml:space="preserve"> </w:t>
      </w:r>
      <w:r>
        <w:rPr>
          <w:b/>
          <w:bCs/>
        </w:rPr>
        <w:t xml:space="preserve">                        </w:t>
      </w:r>
      <w:r w:rsidRPr="00321E41">
        <w:rPr>
          <w:b/>
          <w:bCs/>
        </w:rPr>
        <w:t xml:space="preserve">  </w:t>
      </w:r>
      <w:r w:rsidRPr="00A241E3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A5670" w:rsidRPr="00880483">
        <w:rPr>
          <w:b/>
          <w:bCs/>
          <w:u w:val="single"/>
        </w:rPr>
        <w:t>1.500 μ.</w:t>
      </w:r>
      <w:r w:rsidR="006A5670" w:rsidRPr="006A5670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="00A241E3">
        <w:rPr>
          <w:b/>
          <w:bCs/>
        </w:rPr>
        <w:t xml:space="preserve">               </w:t>
      </w:r>
      <w:r w:rsidR="006A5670" w:rsidRPr="00880483">
        <w:rPr>
          <w:b/>
          <w:bCs/>
          <w:u w:val="single"/>
        </w:rPr>
        <w:t>2.000 μ.</w:t>
      </w:r>
    </w:p>
    <w:p w:rsidR="006A5670" w:rsidRPr="006A5670" w:rsidRDefault="00A241E3" w:rsidP="006A5670">
      <w:r w:rsidRPr="00A241E3">
        <w:rPr>
          <w:b/>
        </w:rPr>
        <w:t>Πωλήσεις</w:t>
      </w:r>
      <w:r>
        <w:t>x</w:t>
      </w:r>
      <w:r w:rsidR="006A5670" w:rsidRPr="006A5670">
        <w:t>50 €/μ.</w:t>
      </w:r>
      <w:r w:rsidRPr="00A241E3">
        <w:t>=</w:t>
      </w:r>
      <w:r w:rsidR="00321E41" w:rsidRPr="00321E41">
        <w:t xml:space="preserve"> 1.000</w:t>
      </w:r>
      <w:r w:rsidR="00321E41">
        <w:rPr>
          <w:lang w:val="en-US"/>
        </w:rPr>
        <w:t>x</w:t>
      </w:r>
      <w:r w:rsidR="00321E41" w:rsidRPr="00321E41">
        <w:t>50</w:t>
      </w:r>
      <w:r w:rsidR="00321E41" w:rsidRPr="006A5670">
        <w:t>€/μ</w:t>
      </w:r>
      <w:r>
        <w:t>=</w:t>
      </w:r>
      <w:r w:rsidR="006A5670" w:rsidRPr="006A5670">
        <w:t xml:space="preserve">50.000 </w:t>
      </w:r>
      <w:r w:rsidR="00321E41">
        <w:t xml:space="preserve"> </w:t>
      </w:r>
      <w:r w:rsidRPr="00A241E3">
        <w:t xml:space="preserve">  </w:t>
      </w:r>
      <w:r w:rsidR="00321E41">
        <w:t>1.500</w:t>
      </w:r>
      <w:r w:rsidR="00321E41">
        <w:rPr>
          <w:lang w:val="en-US"/>
        </w:rPr>
        <w:t>x</w:t>
      </w:r>
      <w:r>
        <w:t>50€/μ.=</w:t>
      </w:r>
      <w:r w:rsidR="006A5670" w:rsidRPr="006A5670">
        <w:t xml:space="preserve">75.000 </w:t>
      </w:r>
      <w:r>
        <w:t xml:space="preserve">  </w:t>
      </w:r>
      <w:r w:rsidRPr="00A241E3">
        <w:t xml:space="preserve">   </w:t>
      </w:r>
      <w:r w:rsidR="00321E41">
        <w:t>2.000</w:t>
      </w:r>
      <w:r>
        <w:t>x</w:t>
      </w:r>
      <w:r w:rsidR="00880483">
        <w:t>50</w:t>
      </w:r>
      <w:r>
        <w:t>€/μ.=</w:t>
      </w:r>
      <w:r w:rsidR="006A5670" w:rsidRPr="006A5670">
        <w:t>100.000</w:t>
      </w:r>
    </w:p>
    <w:p w:rsidR="006A5670" w:rsidRPr="006A5670" w:rsidRDefault="006A5670" w:rsidP="006A5670">
      <w:r w:rsidRPr="006A5670">
        <w:t>Μεταβλ</w:t>
      </w:r>
      <w:r w:rsidR="00A241E3">
        <w:t>ητά</w:t>
      </w:r>
      <w:r w:rsidRPr="006A5670">
        <w:t xml:space="preserve"> Έξ</w:t>
      </w:r>
      <w:r w:rsidR="00A241E3">
        <w:t>οδα=</w:t>
      </w:r>
      <w:r w:rsidR="00A241E3" w:rsidRPr="00A241E3">
        <w:t>1.000</w:t>
      </w:r>
      <w:r w:rsidR="00A241E3">
        <w:rPr>
          <w:lang w:val="en-US"/>
        </w:rPr>
        <w:t>x</w:t>
      </w:r>
      <w:r w:rsidR="00A241E3" w:rsidRPr="00A241E3">
        <w:t>20</w:t>
      </w:r>
      <w:r w:rsidR="00A241E3">
        <w:t>€/μ</w:t>
      </w:r>
      <w:r w:rsidR="00A241E3" w:rsidRPr="00A241E3">
        <w:t>=</w:t>
      </w:r>
      <w:r w:rsidRPr="006A5670">
        <w:t xml:space="preserve">20.000 </w:t>
      </w:r>
      <w:r w:rsidR="00A241E3">
        <w:t xml:space="preserve"> </w:t>
      </w:r>
      <w:r w:rsidR="00A241E3" w:rsidRPr="00A241E3">
        <w:t xml:space="preserve">  1.500</w:t>
      </w:r>
      <w:r w:rsidR="00A241E3">
        <w:t>x</w:t>
      </w:r>
      <w:r w:rsidRPr="006A5670">
        <w:t>24</w:t>
      </w:r>
      <w:r w:rsidR="00A241E3">
        <w:t>€/μ.</w:t>
      </w:r>
      <w:r w:rsidR="00A241E3" w:rsidRPr="00A241E3">
        <w:t>=</w:t>
      </w:r>
      <w:r w:rsidRPr="006A5670">
        <w:t xml:space="preserve">36.000 </w:t>
      </w:r>
      <w:r w:rsidR="00A241E3" w:rsidRPr="00A241E3">
        <w:t xml:space="preserve">    </w:t>
      </w:r>
      <w:r w:rsidR="00880483">
        <w:t xml:space="preserve"> </w:t>
      </w:r>
      <w:r w:rsidR="00A241E3" w:rsidRPr="00A241E3">
        <w:t xml:space="preserve"> 2.000</w:t>
      </w:r>
      <w:r w:rsidR="00A241E3">
        <w:t>x29€/μ.=</w:t>
      </w:r>
      <w:r w:rsidRPr="006A5670">
        <w:t>58.000</w:t>
      </w:r>
    </w:p>
    <w:p w:rsidR="006A5670" w:rsidRPr="006A5670" w:rsidRDefault="006A5670" w:rsidP="006A5670">
      <w:r w:rsidRPr="006A5670">
        <w:t xml:space="preserve">Μικτό Κέρδος </w:t>
      </w:r>
      <w:r w:rsidR="00A241E3" w:rsidRPr="00A241E3">
        <w:t xml:space="preserve">      =50.000-20.000=</w:t>
      </w:r>
      <w:r w:rsidRPr="006A5670">
        <w:t xml:space="preserve">30.000 </w:t>
      </w:r>
      <w:r w:rsidR="00A241E3" w:rsidRPr="00A241E3">
        <w:t xml:space="preserve"> 75.000-36.000=</w:t>
      </w:r>
      <w:r w:rsidRPr="006A5670">
        <w:t xml:space="preserve">39.000 </w:t>
      </w:r>
      <w:r w:rsidR="00A241E3" w:rsidRPr="00A241E3">
        <w:t xml:space="preserve">    100.000-58.000=</w:t>
      </w:r>
      <w:r w:rsidRPr="006A5670">
        <w:t>42.000</w:t>
      </w:r>
    </w:p>
    <w:p w:rsidR="006A5670" w:rsidRPr="006A5670" w:rsidRDefault="006A5670" w:rsidP="006A5670">
      <w:r w:rsidRPr="006A5670">
        <w:t xml:space="preserve">Σταθερά Έξοδα </w:t>
      </w:r>
      <w:r w:rsidR="00A241E3" w:rsidRPr="00A241E3">
        <w:t xml:space="preserve">                 </w:t>
      </w:r>
      <w:r w:rsidRPr="006A5670">
        <w:t xml:space="preserve">16.000 </w:t>
      </w:r>
      <w:r w:rsidR="00A241E3" w:rsidRPr="00A241E3">
        <w:t xml:space="preserve">                           </w:t>
      </w:r>
      <w:r w:rsidR="00A241E3">
        <w:t xml:space="preserve">   </w:t>
      </w:r>
      <w:r w:rsidRPr="006A5670">
        <w:t xml:space="preserve">16.000 </w:t>
      </w:r>
      <w:r w:rsidR="00A241E3" w:rsidRPr="00A241E3">
        <w:t xml:space="preserve">                                    </w:t>
      </w:r>
      <w:r w:rsidRPr="006A5670">
        <w:t>16.000</w:t>
      </w:r>
    </w:p>
    <w:p w:rsidR="006A5670" w:rsidRPr="006A5670" w:rsidRDefault="006A5670" w:rsidP="006A5670">
      <w:r w:rsidRPr="006A5670">
        <w:t>Κέρδη Προ Φόρων</w:t>
      </w:r>
      <w:r w:rsidR="00A241E3" w:rsidRPr="00A241E3">
        <w:t>=30.000-16.000=</w:t>
      </w:r>
      <w:r w:rsidRPr="006A5670">
        <w:t xml:space="preserve">14.000 </w:t>
      </w:r>
      <w:r w:rsidR="00A241E3" w:rsidRPr="00A241E3">
        <w:t xml:space="preserve">            </w:t>
      </w:r>
      <w:r w:rsidRPr="006A5670">
        <w:t xml:space="preserve">23.000 </w:t>
      </w:r>
      <w:r w:rsidR="00A241E3" w:rsidRPr="00A241E3">
        <w:t xml:space="preserve">                                </w:t>
      </w:r>
      <w:r w:rsidR="00A241E3">
        <w:t xml:space="preserve">   </w:t>
      </w:r>
      <w:r w:rsidRPr="006A5670">
        <w:t>26.000</w:t>
      </w:r>
    </w:p>
    <w:p w:rsidR="0058331B" w:rsidRDefault="0058331B" w:rsidP="006A5670"/>
    <w:p w:rsidR="006A5670" w:rsidRDefault="006A5670" w:rsidP="006A5670">
      <w:r w:rsidRPr="006A5670">
        <w:t>Όμως, όταν επιλεγεί η παραγωγή των 2.000 μονάδων, το ανά μονάδα μεταβλητό κόστος στις 1.500μ. και στις 2.000 μ. δεν υπολογίζεται ενιαία για κάθε επίπεδο δραστηριότητας, αλλά διαφοροποιείται</w:t>
      </w:r>
      <w:r w:rsidR="00880483">
        <w:t xml:space="preserve"> </w:t>
      </w:r>
      <w:r w:rsidRPr="006A5670">
        <w:t>(μειούμενο) και προκαλεί διαφοροποίηση (αύξηση) στα αντίστοιχα ΚΠΦ.</w:t>
      </w:r>
    </w:p>
    <w:p w:rsidR="0058331B" w:rsidRDefault="0058331B" w:rsidP="006A5670"/>
    <w:p w:rsidR="0058331B" w:rsidRPr="00D80670" w:rsidRDefault="0058331B" w:rsidP="006A5670"/>
    <w:p w:rsidR="0034784D" w:rsidRDefault="006A5670" w:rsidP="006A5670">
      <w:r w:rsidRPr="006A5670">
        <w:t xml:space="preserve">Έτσι, αν υποθέσουμε ότι </w:t>
      </w:r>
      <w:r w:rsidR="0034784D">
        <w:t>το ανά μονάδα μεταβλητό έξοδο μ</w:t>
      </w:r>
      <w:r w:rsidRPr="006A5670">
        <w:t xml:space="preserve">έχρι 1.000 μ. είναι 20 €, από 1.000 μ.-1.500 μ. είναι 24 € και από 1.500 μ.-2.000 μ. είναι 29 €, τότε τα μεταβλητά έξοδα </w:t>
      </w:r>
    </w:p>
    <w:p w:rsidR="0034784D" w:rsidRDefault="0034784D" w:rsidP="006A5670">
      <w:r>
        <w:t>Α)</w:t>
      </w:r>
      <w:r w:rsidRPr="006A5670">
        <w:t>στις 1.</w:t>
      </w:r>
      <w:r>
        <w:t>0</w:t>
      </w:r>
      <w:r w:rsidRPr="006A5670">
        <w:t>00 μ. γίνονται 2</w:t>
      </w:r>
      <w:r>
        <w:t>0</w:t>
      </w:r>
      <w:r w:rsidRPr="006A5670">
        <w:t xml:space="preserve">.000 € </w:t>
      </w:r>
      <w:r>
        <w:t>ήτοι 20Χ1.000</w:t>
      </w:r>
    </w:p>
    <w:p w:rsidR="001B39FF" w:rsidRDefault="0034784D" w:rsidP="006A5670">
      <w:r>
        <w:t>Β)</w:t>
      </w:r>
      <w:r w:rsidR="006A5670" w:rsidRPr="006A5670">
        <w:t xml:space="preserve">στις 1.500 μ. γίνονται 32.000 € </w:t>
      </w:r>
    </w:p>
    <w:p w:rsidR="006A5670" w:rsidRPr="006A5670" w:rsidRDefault="006A5670" w:rsidP="006A5670">
      <w:r w:rsidRPr="006A5670">
        <w:t>[24 x (1.500 – 1.000) +</w:t>
      </w:r>
      <w:r w:rsidR="005A7CFF">
        <w:t>20</w:t>
      </w:r>
      <w:r w:rsidR="005A7CFF">
        <w:rPr>
          <w:lang w:val="en-US"/>
        </w:rPr>
        <w:t>x</w:t>
      </w:r>
      <w:r w:rsidR="005A7CFF" w:rsidRPr="005A7CFF">
        <w:t>1.000</w:t>
      </w:r>
      <w:r w:rsidR="0034784D">
        <w:t>]</w:t>
      </w:r>
      <w:r w:rsidR="005A7CFF" w:rsidRPr="005A7CFF">
        <w:t>=12.</w:t>
      </w:r>
      <w:r w:rsidR="005A7CFF" w:rsidRPr="00B75D2A">
        <w:t>000 +</w:t>
      </w:r>
      <w:r w:rsidRPr="006A5670">
        <w:t xml:space="preserve"> 20.000</w:t>
      </w:r>
      <w:r w:rsidR="005A7CFF" w:rsidRPr="00B75D2A">
        <w:t>= 32.000</w:t>
      </w:r>
    </w:p>
    <w:p w:rsidR="0034784D" w:rsidRDefault="0034784D" w:rsidP="006A5670">
      <w:r>
        <w:t xml:space="preserve">Γ) </w:t>
      </w:r>
      <w:r w:rsidR="006A5670" w:rsidRPr="006A5670">
        <w:t>και στις 2.000 μ. γίνονται 46.500 €</w:t>
      </w:r>
    </w:p>
    <w:p w:rsidR="006A5670" w:rsidRPr="006A5670" w:rsidRDefault="006A5670" w:rsidP="006A5670">
      <w:r w:rsidRPr="006A5670">
        <w:t xml:space="preserve">[29 x (2.000 – 1.500) </w:t>
      </w:r>
      <w:r w:rsidR="00AA05F1" w:rsidRPr="00AA05F1">
        <w:t xml:space="preserve">+ </w:t>
      </w:r>
      <w:r w:rsidR="00B75D2A" w:rsidRPr="006A5670">
        <w:t>24 x (1.500 – 1.000) +</w:t>
      </w:r>
      <w:r w:rsidR="00B75D2A">
        <w:t>20</w:t>
      </w:r>
      <w:r w:rsidR="00B75D2A">
        <w:rPr>
          <w:lang w:val="en-US"/>
        </w:rPr>
        <w:t>x</w:t>
      </w:r>
      <w:r w:rsidR="00B75D2A" w:rsidRPr="005A7CFF">
        <w:t>1.000</w:t>
      </w:r>
      <w:r w:rsidR="001A1043">
        <w:t>]</w:t>
      </w:r>
      <w:r w:rsidR="00B75D2A" w:rsidRPr="00B75D2A">
        <w:t xml:space="preserve"> = 14.500 + 12.000 +20.000 =46.500</w:t>
      </w:r>
      <w:r w:rsidR="001A1043">
        <w:t xml:space="preserve"> </w:t>
      </w:r>
      <w:r w:rsidRPr="006A5670">
        <w:t>οπότε ο άριστος βαθμός παραγωγής είναι</w:t>
      </w:r>
      <w:r w:rsidR="00880483">
        <w:t xml:space="preserve"> </w:t>
      </w:r>
      <w:r w:rsidRPr="006A5670">
        <w:t>των 2.000 μ., όπου τα ΚΠΦ ανέρχονται πλέον σε 37.500 €.</w:t>
      </w:r>
    </w:p>
    <w:p w:rsidR="006A5670" w:rsidRPr="006A5670" w:rsidRDefault="00880483" w:rsidP="006A5670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6A5670" w:rsidRPr="006A5670">
        <w:rPr>
          <w:b/>
          <w:bCs/>
        </w:rPr>
        <w:t xml:space="preserve">1.000 μ. </w:t>
      </w:r>
      <w:r>
        <w:rPr>
          <w:b/>
          <w:bCs/>
        </w:rPr>
        <w:t xml:space="preserve">                 </w:t>
      </w:r>
      <w:r w:rsidR="006A5670" w:rsidRPr="006A5670">
        <w:rPr>
          <w:b/>
          <w:bCs/>
        </w:rPr>
        <w:t xml:space="preserve">1.500 μ. </w:t>
      </w:r>
      <w:r>
        <w:rPr>
          <w:b/>
          <w:bCs/>
        </w:rPr>
        <w:t xml:space="preserve">                                     </w:t>
      </w:r>
      <w:r w:rsidR="006A5670" w:rsidRPr="006A5670">
        <w:rPr>
          <w:b/>
          <w:bCs/>
        </w:rPr>
        <w:t>2.000 μ.</w:t>
      </w:r>
    </w:p>
    <w:p w:rsidR="006A5670" w:rsidRPr="006A5670" w:rsidRDefault="006A5670" w:rsidP="006A5670">
      <w:r w:rsidRPr="006A5670">
        <w:t xml:space="preserve">Πωλήσεις </w:t>
      </w:r>
      <w:r w:rsidR="00880483">
        <w:t xml:space="preserve">                           </w:t>
      </w:r>
      <w:r w:rsidRPr="006A5670">
        <w:t xml:space="preserve">50.000 </w:t>
      </w:r>
      <w:r w:rsidR="00880483">
        <w:t xml:space="preserve">                   </w:t>
      </w:r>
      <w:r w:rsidRPr="006A5670">
        <w:t xml:space="preserve">75.000 </w:t>
      </w:r>
      <w:r w:rsidR="00880483">
        <w:t xml:space="preserve">                                      </w:t>
      </w:r>
      <w:r w:rsidRPr="006A5670">
        <w:t>100.000</w:t>
      </w:r>
    </w:p>
    <w:p w:rsidR="006A5670" w:rsidRPr="006A5670" w:rsidRDefault="006A5670" w:rsidP="006A5670">
      <w:pPr>
        <w:rPr>
          <w:b/>
          <w:bCs/>
        </w:rPr>
      </w:pPr>
      <w:r w:rsidRPr="006A5670">
        <w:t xml:space="preserve">– Μεταβλητά Έξοδα </w:t>
      </w:r>
      <w:r w:rsidR="00880483">
        <w:t xml:space="preserve">         </w:t>
      </w:r>
      <w:r w:rsidRPr="006A5670">
        <w:t>20.000</w:t>
      </w:r>
      <w:r w:rsidR="00880483">
        <w:t xml:space="preserve">                  </w:t>
      </w:r>
      <w:r w:rsidRPr="006A5670">
        <w:t xml:space="preserve"> </w:t>
      </w:r>
      <w:r w:rsidRPr="006A5670">
        <w:rPr>
          <w:b/>
          <w:bCs/>
        </w:rPr>
        <w:t xml:space="preserve">32.000 </w:t>
      </w:r>
      <w:r w:rsidR="00880483">
        <w:rPr>
          <w:b/>
          <w:bCs/>
        </w:rPr>
        <w:t xml:space="preserve">                                       </w:t>
      </w:r>
      <w:r w:rsidRPr="006A5670">
        <w:rPr>
          <w:b/>
          <w:bCs/>
        </w:rPr>
        <w:t>46.500</w:t>
      </w:r>
    </w:p>
    <w:p w:rsidR="006A5670" w:rsidRPr="006A5670" w:rsidRDefault="006A5670" w:rsidP="006A5670">
      <w:pPr>
        <w:rPr>
          <w:b/>
          <w:bCs/>
        </w:rPr>
      </w:pPr>
      <w:r w:rsidRPr="006A5670">
        <w:t xml:space="preserve">= Μικτό Κέρδος </w:t>
      </w:r>
      <w:r w:rsidR="00880483">
        <w:t xml:space="preserve">                 </w:t>
      </w:r>
      <w:r w:rsidRPr="006A5670">
        <w:t xml:space="preserve">30.000 </w:t>
      </w:r>
      <w:r w:rsidR="00880483">
        <w:t xml:space="preserve">                  </w:t>
      </w:r>
      <w:r w:rsidRPr="006A5670">
        <w:rPr>
          <w:b/>
          <w:bCs/>
        </w:rPr>
        <w:t xml:space="preserve">43.000 </w:t>
      </w:r>
      <w:r w:rsidR="00880483">
        <w:rPr>
          <w:b/>
          <w:bCs/>
        </w:rPr>
        <w:t xml:space="preserve">                                       </w:t>
      </w:r>
      <w:r w:rsidRPr="006A5670">
        <w:rPr>
          <w:b/>
          <w:bCs/>
        </w:rPr>
        <w:t>53.500</w:t>
      </w:r>
    </w:p>
    <w:p w:rsidR="006A5670" w:rsidRPr="006A5670" w:rsidRDefault="006A5670" w:rsidP="006A5670">
      <w:r w:rsidRPr="006A5670">
        <w:t xml:space="preserve">– Σταθερά Έξοδα </w:t>
      </w:r>
      <w:r w:rsidR="00880483">
        <w:t xml:space="preserve">              </w:t>
      </w:r>
      <w:r w:rsidRPr="006A5670">
        <w:t xml:space="preserve">16.000 </w:t>
      </w:r>
      <w:r w:rsidR="00880483">
        <w:t xml:space="preserve">                  </w:t>
      </w:r>
      <w:r w:rsidRPr="006A5670">
        <w:t xml:space="preserve">16.000 </w:t>
      </w:r>
      <w:r w:rsidR="00880483">
        <w:t xml:space="preserve">                                        </w:t>
      </w:r>
      <w:r w:rsidRPr="006A5670">
        <w:t>16.000</w:t>
      </w:r>
    </w:p>
    <w:p w:rsidR="006A5670" w:rsidRPr="006A5670" w:rsidRDefault="006A5670" w:rsidP="006A5670">
      <w:pPr>
        <w:rPr>
          <w:b/>
          <w:bCs/>
        </w:rPr>
      </w:pPr>
      <w:r w:rsidRPr="006A5670">
        <w:t xml:space="preserve">= Κέρδη Προ Φόρων </w:t>
      </w:r>
      <w:r w:rsidR="00880483">
        <w:t xml:space="preserve">        </w:t>
      </w:r>
      <w:r w:rsidRPr="006A5670">
        <w:t xml:space="preserve">14.000 </w:t>
      </w:r>
      <w:r w:rsidR="00880483">
        <w:t xml:space="preserve">                  </w:t>
      </w:r>
      <w:r w:rsidRPr="006A5670">
        <w:rPr>
          <w:b/>
          <w:bCs/>
        </w:rPr>
        <w:t xml:space="preserve">27.000 </w:t>
      </w:r>
      <w:r w:rsidR="00880483">
        <w:rPr>
          <w:b/>
          <w:bCs/>
        </w:rPr>
        <w:t xml:space="preserve">                                        </w:t>
      </w:r>
      <w:r w:rsidRPr="006A5670">
        <w:rPr>
          <w:b/>
          <w:bCs/>
        </w:rPr>
        <w:t>37.500</w:t>
      </w:r>
    </w:p>
    <w:p w:rsidR="00880483" w:rsidRDefault="00880483" w:rsidP="006A5670">
      <w:pPr>
        <w:rPr>
          <w:b/>
          <w:bCs/>
        </w:rPr>
      </w:pPr>
    </w:p>
    <w:p w:rsidR="00880483" w:rsidRDefault="00880483" w:rsidP="006A5670">
      <w:pPr>
        <w:rPr>
          <w:b/>
          <w:bCs/>
        </w:rPr>
      </w:pPr>
    </w:p>
    <w:p w:rsidR="00880483" w:rsidRDefault="00880483" w:rsidP="006A5670">
      <w:pPr>
        <w:rPr>
          <w:b/>
          <w:bCs/>
        </w:rPr>
      </w:pPr>
    </w:p>
    <w:p w:rsidR="006A5670" w:rsidRPr="00ED2B2A" w:rsidRDefault="006A5670" w:rsidP="006A5670">
      <w:pPr>
        <w:rPr>
          <w:b/>
          <w:bCs/>
          <w:sz w:val="24"/>
          <w:szCs w:val="24"/>
        </w:rPr>
      </w:pPr>
      <w:r w:rsidRPr="00ED2B2A">
        <w:rPr>
          <w:b/>
          <w:bCs/>
          <w:sz w:val="24"/>
          <w:szCs w:val="24"/>
        </w:rPr>
        <w:t>Αποδοτικότητα και περιθώριο ασφαλείας</w:t>
      </w:r>
    </w:p>
    <w:p w:rsidR="006A5670" w:rsidRPr="006A5670" w:rsidRDefault="006A5670" w:rsidP="00D80670">
      <w:pPr>
        <w:jc w:val="both"/>
      </w:pPr>
      <w:r w:rsidRPr="006A5670">
        <w:t>Ο προσδιορισμός του ΝΣ των πωλήσεων μπορεί να συνδυασθεί, τέλος, και με τους εκάστοτε σκοπούς μιας</w:t>
      </w:r>
      <w:r w:rsidR="00D80670" w:rsidRPr="00D80670">
        <w:t xml:space="preserve"> </w:t>
      </w:r>
      <w:r w:rsidRPr="006A5670">
        <w:t xml:space="preserve">επιχείρησης, όπως είναι π.χ. η </w:t>
      </w:r>
      <w:proofErr w:type="spellStart"/>
      <w:r w:rsidRPr="006A5670">
        <w:t>στοχευμένη</w:t>
      </w:r>
      <w:proofErr w:type="spellEnd"/>
      <w:r w:rsidRPr="006A5670">
        <w:t xml:space="preserve"> αποδοτικότητα των Ιδίων Κεφαλαίων της (ΙΚ) ή ο προσδιορισμός</w:t>
      </w:r>
      <w:r w:rsidR="00D80670" w:rsidRPr="00D80670">
        <w:t xml:space="preserve"> </w:t>
      </w:r>
      <w:r w:rsidRPr="006A5670">
        <w:t>του περιθωρίου (διαφοράς) ασφαλείας μεταξύ προϋπολογισμένων και πραγματικών πωλήσεων.</w:t>
      </w:r>
    </w:p>
    <w:p w:rsidR="006A5670" w:rsidRPr="006A5670" w:rsidRDefault="006A5670" w:rsidP="006A5670">
      <w:r w:rsidRPr="006A5670">
        <w:t>Παράδειγμα</w:t>
      </w:r>
    </w:p>
    <w:p w:rsidR="006A5670" w:rsidRPr="006A5670" w:rsidRDefault="006A5670" w:rsidP="00D80670">
      <w:pPr>
        <w:jc w:val="both"/>
      </w:pPr>
      <w:r w:rsidRPr="006A5670">
        <w:t>Έστω ότι η κάθε μονάδα έχει τιμή πώλησης 1.000 € και μεταβλητό κόστος 600 €. Το σταθερό κόστος</w:t>
      </w:r>
      <w:r w:rsidR="00D80670" w:rsidRPr="00D80670">
        <w:t xml:space="preserve"> </w:t>
      </w:r>
      <w:r w:rsidRPr="006A5670">
        <w:t>ανέρχεται στα 3.000.000 € και ο φορολογικός συντελεστής στο 35%. Αν η επιχείρηση στοχεύει στο 8% της</w:t>
      </w:r>
      <w:r w:rsidR="00D80670" w:rsidRPr="00D80670">
        <w:t xml:space="preserve"> </w:t>
      </w:r>
      <w:r w:rsidRPr="006A5670">
        <w:t>καθαρής αποδοτικότητας (ΚΑ) των</w:t>
      </w:r>
      <w:r w:rsidR="00D80670" w:rsidRPr="00D80670">
        <w:t xml:space="preserve"> </w:t>
      </w:r>
      <w:r w:rsidR="00D80670">
        <w:t xml:space="preserve">ιδίων </w:t>
      </w:r>
      <w:proofErr w:type="spellStart"/>
      <w:r w:rsidR="00D80670">
        <w:t>κεφλαίων</w:t>
      </w:r>
      <w:proofErr w:type="spellEnd"/>
      <w:r w:rsidRPr="006A5670">
        <w:t xml:space="preserve"> ΙΚ (20.000.000 €), τότε:</w:t>
      </w:r>
    </w:p>
    <w:p w:rsidR="006A5670" w:rsidRPr="006A5670" w:rsidRDefault="006A5670" w:rsidP="006A5670">
      <w:r w:rsidRPr="006A5670">
        <w:t>α) με τους προηγούμενους τρόπους προσδιορισμού του ΝΣ έχουμε:</w:t>
      </w:r>
    </w:p>
    <w:p w:rsidR="006A5670" w:rsidRPr="006A5670" w:rsidRDefault="006A5670" w:rsidP="00D80670">
      <w:pPr>
        <w:spacing w:after="0"/>
      </w:pPr>
      <w:r w:rsidRPr="006A5670">
        <w:t xml:space="preserve">Σταθερά Έξοδα </w:t>
      </w:r>
      <w:r w:rsidR="00D80670">
        <w:t xml:space="preserve">                                      </w:t>
      </w:r>
      <w:r w:rsidRPr="006A5670">
        <w:t>3.000.000</w:t>
      </w:r>
    </w:p>
    <w:p w:rsidR="006A5670" w:rsidRPr="006A5670" w:rsidRDefault="006A5670" w:rsidP="00D80670">
      <w:pPr>
        <w:spacing w:after="0"/>
      </w:pPr>
      <w:r w:rsidRPr="006A5670">
        <w:t>–––––––––––––––––––––––– = ––––––––––––––––– = 7.500 μονάδες πωλήσεων και</w:t>
      </w:r>
    </w:p>
    <w:p w:rsidR="006A5670" w:rsidRPr="006A5670" w:rsidRDefault="006A5670" w:rsidP="00D80670">
      <w:pPr>
        <w:spacing w:after="0"/>
      </w:pPr>
      <w:r w:rsidRPr="006A5670">
        <w:t xml:space="preserve">Μικτό Κέρδος ανά μονάδα </w:t>
      </w:r>
      <w:r w:rsidR="00D80670">
        <w:t xml:space="preserve">               </w:t>
      </w:r>
      <w:r w:rsidRPr="006A5670">
        <w:t>1.000 – 600</w:t>
      </w:r>
    </w:p>
    <w:p w:rsidR="00D80670" w:rsidRDefault="00D80670" w:rsidP="006A5670"/>
    <w:p w:rsidR="006A5670" w:rsidRPr="006A5670" w:rsidRDefault="006A5670" w:rsidP="00D80670">
      <w:pPr>
        <w:spacing w:after="0"/>
      </w:pPr>
      <w:r w:rsidRPr="006A5670">
        <w:t xml:space="preserve">Σταθερά Έξοδα </w:t>
      </w:r>
      <w:r w:rsidR="00D80670">
        <w:t xml:space="preserve">                  </w:t>
      </w:r>
      <w:r w:rsidRPr="006A5670">
        <w:t>3.000.000</w:t>
      </w:r>
    </w:p>
    <w:p w:rsidR="006A5670" w:rsidRPr="006A5670" w:rsidRDefault="006A5670" w:rsidP="00D80670">
      <w:pPr>
        <w:spacing w:after="0"/>
      </w:pPr>
      <w:r w:rsidRPr="006A5670">
        <w:t>––––––––––––––– = ––––––––––––––– = 7.500.000 € αξία πωλήσεων</w:t>
      </w:r>
    </w:p>
    <w:p w:rsidR="006A5670" w:rsidRPr="006A5670" w:rsidRDefault="006A5670" w:rsidP="00D80670">
      <w:pPr>
        <w:spacing w:after="0"/>
      </w:pPr>
      <w:r w:rsidRPr="006A5670">
        <w:t xml:space="preserve">% ΜΚ ανά μονάδα </w:t>
      </w:r>
      <w:r w:rsidR="00D80670">
        <w:t xml:space="preserve">      1 - (6</w:t>
      </w:r>
      <w:r w:rsidRPr="006A5670">
        <w:t>00/1.000)</w:t>
      </w:r>
    </w:p>
    <w:p w:rsidR="00D80670" w:rsidRDefault="00D80670" w:rsidP="006A5670"/>
    <w:p w:rsidR="006A5670" w:rsidRPr="006A5670" w:rsidRDefault="006A5670" w:rsidP="006A5670">
      <w:r w:rsidRPr="006A5670">
        <w:t xml:space="preserve">β) με τον στόχο του 1.600.000 € ως </w:t>
      </w:r>
      <w:r w:rsidRPr="00D81789">
        <w:rPr>
          <w:b/>
        </w:rPr>
        <w:t>καθαρή</w:t>
      </w:r>
      <w:r w:rsidRPr="006A5670">
        <w:t xml:space="preserve"> </w:t>
      </w:r>
      <w:r w:rsidRPr="006A5670">
        <w:rPr>
          <w:b/>
          <w:bCs/>
        </w:rPr>
        <w:t xml:space="preserve">αποδοτικότητα (ΚΑ) των ΙΚ </w:t>
      </w:r>
      <w:r w:rsidRPr="006A5670">
        <w:t>(20.000.000 x 8%), τα Κέρδη Προ</w:t>
      </w:r>
      <w:r w:rsidR="00D80670">
        <w:t xml:space="preserve"> </w:t>
      </w:r>
      <w:r w:rsidRPr="006A5670">
        <w:t>Φόρων (ΚΠΦ) θα πρέπει να καλύπτουν, εκτός του 1.600.000 €, και τον φόρο (35%) με</w:t>
      </w:r>
    </w:p>
    <w:p w:rsidR="006A5670" w:rsidRPr="006A5670" w:rsidRDefault="00D80670" w:rsidP="00D80670">
      <w:pPr>
        <w:spacing w:after="0"/>
      </w:pPr>
      <w:r>
        <w:t xml:space="preserve">                          </w:t>
      </w:r>
      <w:r w:rsidR="006A5670" w:rsidRPr="006A5670">
        <w:t>1.600.000</w:t>
      </w:r>
    </w:p>
    <w:p w:rsidR="006A5670" w:rsidRPr="006A5670" w:rsidRDefault="006A5670" w:rsidP="00D80670">
      <w:pPr>
        <w:spacing w:after="0"/>
      </w:pPr>
      <w:r w:rsidRPr="006A5670">
        <w:t>το ποσό των ––––––––––––– = 2.461.538 €,</w:t>
      </w:r>
      <w:r w:rsidR="00D80670">
        <w:t xml:space="preserve">                             </w:t>
      </w:r>
    </w:p>
    <w:p w:rsidR="00913C0F" w:rsidRDefault="00913C0F" w:rsidP="006A5670">
      <w:r>
        <w:t xml:space="preserve">                             1 – 0,35</w:t>
      </w:r>
    </w:p>
    <w:p w:rsidR="00ED2B2A" w:rsidRDefault="00ED2B2A" w:rsidP="006A5670"/>
    <w:p w:rsidR="006A5670" w:rsidRPr="006A5670" w:rsidRDefault="00913C0F" w:rsidP="00913C0F">
      <w:pPr>
        <w:spacing w:after="0"/>
      </w:pPr>
      <w:r>
        <w:t xml:space="preserve">                         </w:t>
      </w:r>
      <w:r w:rsidR="006A5670" w:rsidRPr="006A5670">
        <w:t xml:space="preserve">Σταθερά Έξοδα + ΚΑ </w:t>
      </w:r>
      <w:r>
        <w:t xml:space="preserve">        </w:t>
      </w:r>
      <w:r w:rsidR="006A5670" w:rsidRPr="006A5670">
        <w:t>3.000.000 + 2.461.538</w:t>
      </w:r>
    </w:p>
    <w:p w:rsidR="006A5670" w:rsidRPr="006A5670" w:rsidRDefault="006A5670" w:rsidP="00913C0F">
      <w:pPr>
        <w:spacing w:after="0"/>
      </w:pPr>
      <w:r w:rsidRPr="006A5670">
        <w:t>Έτσι, έχουμε: –––––––––––––––––– = –––––––</w:t>
      </w:r>
      <w:r w:rsidR="00913C0F">
        <w:t>–––––––––––––= 13.654 μονάδες π</w:t>
      </w:r>
      <w:r w:rsidRPr="006A5670">
        <w:t xml:space="preserve">ωλήσεων </w:t>
      </w:r>
    </w:p>
    <w:p w:rsidR="006A5670" w:rsidRPr="006A5670" w:rsidRDefault="00913C0F" w:rsidP="00913C0F">
      <w:pPr>
        <w:spacing w:after="0"/>
      </w:pPr>
      <w:r>
        <w:t xml:space="preserve">                             </w:t>
      </w:r>
      <w:r w:rsidR="006A5670" w:rsidRPr="006A5670">
        <w:t xml:space="preserve">ΜΚ ανά μονάδα </w:t>
      </w:r>
      <w:r>
        <w:t xml:space="preserve">                       </w:t>
      </w:r>
      <w:r w:rsidR="006A5670" w:rsidRPr="006A5670">
        <w:t>1.000 – 600</w:t>
      </w:r>
    </w:p>
    <w:p w:rsidR="00913C0F" w:rsidRDefault="00913C0F" w:rsidP="006A5670"/>
    <w:p w:rsidR="006A5670" w:rsidRPr="006A5670" w:rsidRDefault="006A5670" w:rsidP="00913C0F">
      <w:pPr>
        <w:spacing w:after="0"/>
      </w:pPr>
      <w:r w:rsidRPr="006A5670">
        <w:t xml:space="preserve">Σταθερά Έξοδα + ΚΑ </w:t>
      </w:r>
      <w:r w:rsidR="00913C0F">
        <w:t xml:space="preserve">              </w:t>
      </w:r>
      <w:r w:rsidRPr="006A5670">
        <w:t>3.000.000 + 2.461.538</w:t>
      </w:r>
    </w:p>
    <w:p w:rsidR="006A5670" w:rsidRPr="006A5670" w:rsidRDefault="006A5670" w:rsidP="00913C0F">
      <w:pPr>
        <w:spacing w:after="0"/>
      </w:pPr>
      <w:r w:rsidRPr="006A5670">
        <w:t>––––––––––––––––––– = –––––––––––––––––––––– = 13.653.845 € αξία πωλήσεων</w:t>
      </w:r>
    </w:p>
    <w:p w:rsidR="006A5670" w:rsidRPr="006A5670" w:rsidRDefault="006A5670" w:rsidP="00913C0F">
      <w:pPr>
        <w:spacing w:after="0"/>
      </w:pPr>
      <w:r w:rsidRPr="006A5670">
        <w:t xml:space="preserve">% ΜΚ ανά μονάδα </w:t>
      </w:r>
      <w:r w:rsidR="00913C0F">
        <w:t xml:space="preserve">                          1 - </w:t>
      </w:r>
      <w:r w:rsidRPr="006A5670">
        <w:t>(</w:t>
      </w:r>
      <w:r w:rsidR="00913C0F">
        <w:t>6</w:t>
      </w:r>
      <w:r w:rsidRPr="006A5670">
        <w:t>00/1.000)</w:t>
      </w:r>
    </w:p>
    <w:p w:rsidR="006A5670" w:rsidRPr="006A5670" w:rsidRDefault="006A5670" w:rsidP="006A5670">
      <w:r w:rsidRPr="006A5670">
        <w:t>γ) Με τον προσδιορισμό του περιθωρίου ασφαλείας (κινδύνου) για την πραγματοποίηση του στόχου των</w:t>
      </w:r>
      <w:r w:rsidR="009134FE">
        <w:t xml:space="preserve"> </w:t>
      </w:r>
      <w:r w:rsidRPr="006A5670">
        <w:t>προϋπολογισμένων πωλήσεων στα 13.653.845 € και στο 8% ΚΑ των ΙΚ, έχουμε:</w:t>
      </w:r>
    </w:p>
    <w:p w:rsidR="006A5670" w:rsidRPr="006A5670" w:rsidRDefault="006A5670" w:rsidP="009134FE">
      <w:pPr>
        <w:spacing w:after="0"/>
      </w:pPr>
      <w:r w:rsidRPr="006A5670">
        <w:t>13.653.845 – 7.500.000 ΝΣ αξία πωλήσεων</w:t>
      </w:r>
    </w:p>
    <w:p w:rsidR="006A5670" w:rsidRPr="006A5670" w:rsidRDefault="006A5670" w:rsidP="009134FE">
      <w:pPr>
        <w:spacing w:after="0"/>
      </w:pPr>
      <w:r w:rsidRPr="006A5670">
        <w:t>–––––––––––––––––––––––––––––––––– = 0,45 ή 45%</w:t>
      </w:r>
    </w:p>
    <w:p w:rsidR="006A5670" w:rsidRPr="006A5670" w:rsidRDefault="009134FE" w:rsidP="009134FE">
      <w:pPr>
        <w:spacing w:after="0"/>
      </w:pPr>
      <w:r>
        <w:lastRenderedPageBreak/>
        <w:t xml:space="preserve">                     </w:t>
      </w:r>
      <w:r w:rsidR="006A5670" w:rsidRPr="006A5670">
        <w:t>13.653.845</w:t>
      </w:r>
    </w:p>
    <w:p w:rsidR="00D241A7" w:rsidRDefault="00D241A7" w:rsidP="006A5670"/>
    <w:p w:rsidR="006A5670" w:rsidRPr="006A5670" w:rsidRDefault="006A5670" w:rsidP="006A5670">
      <w:r w:rsidRPr="006A5670">
        <w:t>Επομένως, η επιχείρηση έχει περιθώριο μείωσης (ανοχής) μέχρι την μη πραγματοποίηση των</w:t>
      </w:r>
      <w:r w:rsidR="009134FE">
        <w:t xml:space="preserve"> </w:t>
      </w:r>
      <w:r w:rsidRPr="006A5670">
        <w:t>προϋπολογισμένων πωλήσεων της κατά 45%.</w:t>
      </w:r>
    </w:p>
    <w:p w:rsidR="00D241A7" w:rsidRDefault="00D241A7" w:rsidP="006A5670">
      <w:pPr>
        <w:rPr>
          <w:b/>
          <w:bCs/>
        </w:rPr>
      </w:pPr>
    </w:p>
    <w:p w:rsidR="006A5670" w:rsidRPr="00D241A7" w:rsidRDefault="006A5670" w:rsidP="006A5670">
      <w:pPr>
        <w:rPr>
          <w:b/>
          <w:bCs/>
          <w:sz w:val="24"/>
          <w:szCs w:val="24"/>
        </w:rPr>
      </w:pPr>
      <w:r w:rsidRPr="00D241A7">
        <w:rPr>
          <w:b/>
          <w:bCs/>
          <w:sz w:val="24"/>
          <w:szCs w:val="24"/>
        </w:rPr>
        <w:t>Περισσότερα του ενός προϊόντα</w:t>
      </w:r>
    </w:p>
    <w:p w:rsidR="006A5670" w:rsidRPr="006A5670" w:rsidRDefault="006A5670" w:rsidP="00D241A7">
      <w:pPr>
        <w:jc w:val="both"/>
      </w:pPr>
      <w:r w:rsidRPr="006A5670">
        <w:t>Όταν υπάρχουν περισσότερα από ένα προϊόντα, η ανάλυση γίνεται πιο σύνθετη και δεχόμαστε σταθερή σύνθεση πωλήσεων κατά είδος προϊόντος.</w:t>
      </w:r>
    </w:p>
    <w:p w:rsidR="001070CE" w:rsidRDefault="001070CE" w:rsidP="006A5670">
      <w:pPr>
        <w:rPr>
          <w:b/>
        </w:rPr>
      </w:pPr>
      <w:r>
        <w:rPr>
          <w:b/>
        </w:rPr>
        <w:t>Παράδειγμα</w:t>
      </w:r>
    </w:p>
    <w:p w:rsidR="006A5670" w:rsidRPr="001070CE" w:rsidRDefault="006A5670" w:rsidP="006A5670">
      <w:pPr>
        <w:rPr>
          <w:b/>
        </w:rPr>
      </w:pPr>
      <w:r w:rsidRPr="006A5670">
        <w:t>Έστω ότι παράγονται ή πωλούνται σε διαφορετική σύνθεση (%) ποσοτήτων τα Χ, Ψ, Ζ προϊόντα, με</w:t>
      </w:r>
      <w:r w:rsidR="00D241A7">
        <w:t xml:space="preserve"> </w:t>
      </w:r>
      <w:r w:rsidRPr="006A5670">
        <w:t>τα παρακάτω δεδομένα σταθερών τιμών, σταθερών ανά μονάδα μεταβλητών εξόδων και σταθερών εξόδων</w:t>
      </w:r>
      <w:r w:rsidR="00D241A7">
        <w:t xml:space="preserve"> </w:t>
      </w:r>
      <w:r w:rsidR="001070CE">
        <w:t>18.000</w:t>
      </w:r>
      <w:r w:rsidR="00CC7A1C">
        <w:t>.000</w:t>
      </w:r>
      <w:r w:rsidRPr="006A5670">
        <w:t xml:space="preserve"> €.</w:t>
      </w:r>
    </w:p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 xml:space="preserve">Προϊόν </w:t>
      </w:r>
      <w:r w:rsidR="00D241A7">
        <w:rPr>
          <w:b/>
          <w:bCs/>
        </w:rPr>
        <w:t xml:space="preserve">          </w:t>
      </w:r>
      <w:r w:rsidRPr="006A5670">
        <w:rPr>
          <w:b/>
          <w:bCs/>
        </w:rPr>
        <w:t xml:space="preserve">Τιμή (τ) </w:t>
      </w:r>
      <w:r w:rsidR="00D241A7">
        <w:rPr>
          <w:b/>
          <w:bCs/>
        </w:rPr>
        <w:t xml:space="preserve">     </w:t>
      </w:r>
      <w:r w:rsidRPr="006A5670">
        <w:rPr>
          <w:b/>
          <w:bCs/>
        </w:rPr>
        <w:t xml:space="preserve">Μεταβλητά Έξοδα (μ) </w:t>
      </w:r>
      <w:r w:rsidR="00D241A7">
        <w:rPr>
          <w:b/>
          <w:bCs/>
        </w:rPr>
        <w:t xml:space="preserve">               </w:t>
      </w:r>
      <w:r w:rsidRPr="006A5670">
        <w:rPr>
          <w:b/>
          <w:bCs/>
        </w:rPr>
        <w:t>Σύνθεση (%) Πωλήσεων</w:t>
      </w:r>
    </w:p>
    <w:p w:rsidR="006A5670" w:rsidRPr="006A5670" w:rsidRDefault="006A5670" w:rsidP="006A5670">
      <w:r w:rsidRPr="006A5670">
        <w:t xml:space="preserve">Χ </w:t>
      </w:r>
      <w:r w:rsidR="00D241A7">
        <w:t xml:space="preserve">                     </w:t>
      </w:r>
      <w:r w:rsidRPr="006A5670">
        <w:t>1.</w:t>
      </w:r>
      <w:r w:rsidR="001070CE">
        <w:t>6</w:t>
      </w:r>
      <w:r w:rsidRPr="006A5670">
        <w:t>00</w:t>
      </w:r>
      <w:r w:rsidR="00D241A7">
        <w:t xml:space="preserve">                     </w:t>
      </w:r>
      <w:r w:rsidRPr="006A5670">
        <w:t xml:space="preserve"> </w:t>
      </w:r>
      <w:r w:rsidR="001070CE">
        <w:t>7</w:t>
      </w:r>
      <w:r w:rsidRPr="006A5670">
        <w:t xml:space="preserve">00 </w:t>
      </w:r>
      <w:r w:rsidR="00D241A7">
        <w:t xml:space="preserve">                                                    </w:t>
      </w:r>
      <w:r w:rsidR="001070CE">
        <w:t xml:space="preserve"> 4</w:t>
      </w:r>
      <w:r w:rsidRPr="006A5670">
        <w:t>0%</w:t>
      </w:r>
    </w:p>
    <w:p w:rsidR="006A5670" w:rsidRPr="006A5670" w:rsidRDefault="006A5670" w:rsidP="006A5670">
      <w:r w:rsidRPr="006A5670">
        <w:t xml:space="preserve">Ψ </w:t>
      </w:r>
      <w:r w:rsidR="00D241A7">
        <w:t xml:space="preserve">                    </w:t>
      </w:r>
      <w:r w:rsidRPr="006A5670">
        <w:t>1.</w:t>
      </w:r>
      <w:r w:rsidR="001070CE">
        <w:t>2</w:t>
      </w:r>
      <w:r w:rsidRPr="006A5670">
        <w:t xml:space="preserve">00 </w:t>
      </w:r>
      <w:r w:rsidR="00D241A7">
        <w:t xml:space="preserve">                     </w:t>
      </w:r>
      <w:r w:rsidR="001070CE">
        <w:t>62</w:t>
      </w:r>
      <w:r w:rsidRPr="006A5670">
        <w:t xml:space="preserve">0 </w:t>
      </w:r>
      <w:r w:rsidR="00D241A7">
        <w:t xml:space="preserve">                                                     </w:t>
      </w:r>
      <w:r w:rsidRPr="006A5670">
        <w:t>2</w:t>
      </w:r>
      <w:r w:rsidR="001070CE">
        <w:t>5</w:t>
      </w:r>
      <w:r w:rsidRPr="006A5670">
        <w:t>%</w:t>
      </w:r>
    </w:p>
    <w:p w:rsidR="006A5670" w:rsidRPr="006A5670" w:rsidRDefault="006A5670" w:rsidP="006A5670">
      <w:r w:rsidRPr="006A5670">
        <w:t>Ζ</w:t>
      </w:r>
      <w:r w:rsidR="00D241A7">
        <w:t xml:space="preserve">                      </w:t>
      </w:r>
      <w:r w:rsidRPr="006A5670">
        <w:t>2.</w:t>
      </w:r>
      <w:r w:rsidR="001070CE">
        <w:t>3</w:t>
      </w:r>
      <w:r w:rsidRPr="006A5670">
        <w:t>00</w:t>
      </w:r>
      <w:r w:rsidR="00D241A7">
        <w:t xml:space="preserve">                   </w:t>
      </w:r>
      <w:r w:rsidRPr="006A5670">
        <w:t xml:space="preserve"> 1.2</w:t>
      </w:r>
      <w:r w:rsidR="001070CE">
        <w:t>8</w:t>
      </w:r>
      <w:r w:rsidRPr="006A5670">
        <w:t xml:space="preserve">0 </w:t>
      </w:r>
      <w:r w:rsidR="00D241A7">
        <w:t xml:space="preserve">                                                    </w:t>
      </w:r>
      <w:r w:rsidRPr="006A5670">
        <w:t>3</w:t>
      </w:r>
      <w:r w:rsidR="001070CE">
        <w:t>5</w:t>
      </w:r>
      <w:r w:rsidRPr="006A5670">
        <w:t>%</w:t>
      </w:r>
    </w:p>
    <w:p w:rsidR="006A5670" w:rsidRPr="006A5670" w:rsidRDefault="006A5670" w:rsidP="006A5670">
      <w:r w:rsidRPr="006A5670">
        <w:t>Τότε, θα πρέπει να προσδιορίσουμε το μέσο όρο μιας ενιαίας τιμής και ενός ενιαίου μεταβλητού</w:t>
      </w:r>
      <w:r w:rsidR="00D241A7">
        <w:t xml:space="preserve"> </w:t>
      </w:r>
      <w:r w:rsidRPr="006A5670">
        <w:t>κόστους για ένα ενιαίο σταθμικό προϊόν.</w:t>
      </w:r>
    </w:p>
    <w:p w:rsidR="006A5670" w:rsidRPr="006A5670" w:rsidRDefault="006A5670" w:rsidP="006A5670">
      <w:r w:rsidRPr="00D241A7">
        <w:rPr>
          <w:b/>
        </w:rPr>
        <w:t>τ</w:t>
      </w:r>
      <w:r w:rsidRPr="006A5670">
        <w:t xml:space="preserve"> = (0,</w:t>
      </w:r>
      <w:r w:rsidR="001070CE">
        <w:t>4</w:t>
      </w:r>
      <w:r w:rsidRPr="006A5670">
        <w:t xml:space="preserve"> x 1.</w:t>
      </w:r>
      <w:r w:rsidR="001070CE">
        <w:t>6</w:t>
      </w:r>
      <w:r w:rsidRPr="006A5670">
        <w:t>00) + (0,2</w:t>
      </w:r>
      <w:r w:rsidR="001070CE">
        <w:t>5</w:t>
      </w:r>
      <w:r w:rsidRPr="006A5670">
        <w:t xml:space="preserve"> x 1.</w:t>
      </w:r>
      <w:r w:rsidR="001070CE">
        <w:t>2</w:t>
      </w:r>
      <w:r w:rsidRPr="006A5670">
        <w:t>00) + (0,3</w:t>
      </w:r>
      <w:r w:rsidR="001070CE">
        <w:t>5</w:t>
      </w:r>
      <w:r w:rsidRPr="006A5670">
        <w:t xml:space="preserve"> x 2.</w:t>
      </w:r>
      <w:r w:rsidR="001070CE">
        <w:t>3</w:t>
      </w:r>
      <w:r w:rsidRPr="006A5670">
        <w:t>00) = 1.7</w:t>
      </w:r>
      <w:r w:rsidR="001070CE">
        <w:t>45</w:t>
      </w:r>
      <w:r w:rsidR="00D241A7">
        <w:t xml:space="preserve"> </w:t>
      </w:r>
      <w:r w:rsidR="00D241A7" w:rsidRPr="006A5670">
        <w:t>και</w:t>
      </w:r>
    </w:p>
    <w:p w:rsidR="006A5670" w:rsidRPr="006A5670" w:rsidRDefault="006A5670" w:rsidP="006A5670">
      <w:r w:rsidRPr="00D241A7">
        <w:rPr>
          <w:b/>
        </w:rPr>
        <w:t>μ</w:t>
      </w:r>
      <w:r w:rsidRPr="006A5670">
        <w:t xml:space="preserve"> = (0,</w:t>
      </w:r>
      <w:r w:rsidR="001070CE">
        <w:t>4</w:t>
      </w:r>
      <w:r w:rsidRPr="006A5670">
        <w:t xml:space="preserve"> x </w:t>
      </w:r>
      <w:r w:rsidR="001070CE">
        <w:t>7</w:t>
      </w:r>
      <w:r w:rsidRPr="006A5670">
        <w:t>00)</w:t>
      </w:r>
      <w:r w:rsidR="001070CE">
        <w:t xml:space="preserve"> + (0,25</w:t>
      </w:r>
      <w:r w:rsidRPr="006A5670">
        <w:t xml:space="preserve">x </w:t>
      </w:r>
      <w:r w:rsidR="001070CE">
        <w:t>620) + (0,35x 1.28</w:t>
      </w:r>
      <w:r w:rsidRPr="006A5670">
        <w:t xml:space="preserve">0) = </w:t>
      </w:r>
      <w:r w:rsidR="001070CE">
        <w:t>883</w:t>
      </w:r>
    </w:p>
    <w:p w:rsidR="006A5670" w:rsidRPr="006A5670" w:rsidRDefault="006A5670" w:rsidP="006A5670">
      <w:r w:rsidRPr="006A5670">
        <w:t xml:space="preserve">δηλ. </w:t>
      </w:r>
      <w:r w:rsidR="001070CE">
        <w:t>883</w:t>
      </w:r>
      <w:r w:rsidRPr="006A5670">
        <w:t>/1.7</w:t>
      </w:r>
      <w:r w:rsidR="001070CE">
        <w:t>45</w:t>
      </w:r>
      <w:r w:rsidRPr="006A5670">
        <w:t xml:space="preserve"> = 0,5</w:t>
      </w:r>
      <w:r w:rsidR="001070CE">
        <w:t>06</w:t>
      </w:r>
      <w:r w:rsidRPr="006A5670">
        <w:t xml:space="preserve"> ή περίπου </w:t>
      </w:r>
      <w:r w:rsidRPr="00D241A7">
        <w:rPr>
          <w:b/>
        </w:rPr>
        <w:t>5</w:t>
      </w:r>
      <w:r w:rsidR="001070CE">
        <w:rPr>
          <w:b/>
        </w:rPr>
        <w:t>0,6</w:t>
      </w:r>
      <w:r w:rsidRPr="00D241A7">
        <w:rPr>
          <w:b/>
        </w:rPr>
        <w:t>%</w:t>
      </w:r>
      <w:r w:rsidRPr="006A5670">
        <w:t xml:space="preserve"> είναι το ποσοστό των μεταβλητών εξόδων και το</w:t>
      </w:r>
      <w:r w:rsidR="00D241A7">
        <w:t xml:space="preserve"> </w:t>
      </w:r>
      <w:r w:rsidRPr="006A5670">
        <w:t>υπόλοιπο 0,</w:t>
      </w:r>
      <w:r w:rsidR="001070CE">
        <w:t>494</w:t>
      </w:r>
      <w:r w:rsidRPr="006A5670">
        <w:t xml:space="preserve"> ή περίπου το </w:t>
      </w:r>
      <w:r w:rsidRPr="00D241A7">
        <w:rPr>
          <w:b/>
        </w:rPr>
        <w:t>49</w:t>
      </w:r>
      <w:r w:rsidR="001070CE">
        <w:rPr>
          <w:b/>
        </w:rPr>
        <w:t>,4</w:t>
      </w:r>
      <w:r w:rsidRPr="00D241A7">
        <w:rPr>
          <w:b/>
        </w:rPr>
        <w:t>%</w:t>
      </w:r>
      <w:r w:rsidRPr="006A5670">
        <w:t xml:space="preserve"> είναι το ποσοστό του μικτού κέρδους.</w:t>
      </w:r>
    </w:p>
    <w:p w:rsidR="006A5670" w:rsidRPr="006A5670" w:rsidRDefault="006A5670" w:rsidP="006A5670">
      <w:r w:rsidRPr="006A5670">
        <w:t>Έτσι το ΝΣ για το σταθμικό προϊόν εκφρασμένο σε μονάδες πωλήσεων είναι</w:t>
      </w:r>
    </w:p>
    <w:p w:rsidR="006A5670" w:rsidRPr="006A5670" w:rsidRDefault="001070CE" w:rsidP="00D241A7">
      <w:pPr>
        <w:spacing w:after="0"/>
      </w:pPr>
      <w:r>
        <w:t xml:space="preserve">    </w:t>
      </w:r>
      <w:r w:rsidR="009804AC" w:rsidRPr="001839CD">
        <w:t xml:space="preserve">    </w:t>
      </w:r>
      <w:r>
        <w:t xml:space="preserve">   18.000</w:t>
      </w:r>
      <w:r w:rsidR="00CC7A1C">
        <w:t>.000</w:t>
      </w:r>
    </w:p>
    <w:p w:rsidR="006A5670" w:rsidRPr="006A5670" w:rsidRDefault="006A5670" w:rsidP="00D241A7">
      <w:pPr>
        <w:spacing w:after="0"/>
      </w:pPr>
      <w:r w:rsidRPr="006A5670">
        <w:t xml:space="preserve">––––––––––––––– = </w:t>
      </w:r>
      <w:r w:rsidR="001070CE">
        <w:t>20.882 μονάδες</w:t>
      </w:r>
    </w:p>
    <w:p w:rsidR="006A5670" w:rsidRPr="006A5670" w:rsidRDefault="009804AC" w:rsidP="00D241A7">
      <w:pPr>
        <w:spacing w:after="0"/>
      </w:pPr>
      <w:r w:rsidRPr="001839CD">
        <w:t xml:space="preserve">       </w:t>
      </w:r>
      <w:r w:rsidR="006A5670" w:rsidRPr="006A5670">
        <w:t>1.7</w:t>
      </w:r>
      <w:r w:rsidR="001070CE">
        <w:t>45</w:t>
      </w:r>
      <w:r w:rsidR="006A5670" w:rsidRPr="006A5670">
        <w:t xml:space="preserve"> – </w:t>
      </w:r>
      <w:r w:rsidR="001070CE">
        <w:t>883</w:t>
      </w:r>
    </w:p>
    <w:p w:rsidR="001070CE" w:rsidRDefault="001070CE" w:rsidP="001070CE">
      <w:pPr>
        <w:spacing w:after="0"/>
      </w:pPr>
    </w:p>
    <w:p w:rsidR="006A5670" w:rsidRPr="006A5670" w:rsidRDefault="006A5670" w:rsidP="001070CE">
      <w:pPr>
        <w:spacing w:after="0"/>
      </w:pPr>
      <w:r w:rsidRPr="006A5670">
        <w:t>Με βάση τη σύνθεση (%) παραγωγής ή πωλήσεων προκύπτει:</w:t>
      </w:r>
    </w:p>
    <w:p w:rsidR="006A5670" w:rsidRPr="006A5670" w:rsidRDefault="006A5670" w:rsidP="001070CE">
      <w:pPr>
        <w:spacing w:after="0"/>
      </w:pPr>
      <w:r w:rsidRPr="006A5670">
        <w:t xml:space="preserve">Προϊόν Χ </w:t>
      </w:r>
      <w:r w:rsidR="00D241A7">
        <w:t xml:space="preserve">               </w:t>
      </w:r>
      <w:r w:rsidR="001070CE">
        <w:t>20.882</w:t>
      </w:r>
      <w:r w:rsidRPr="006A5670">
        <w:t xml:space="preserve"> x 0,</w:t>
      </w:r>
      <w:r w:rsidR="001070CE">
        <w:t>4</w:t>
      </w:r>
      <w:r w:rsidR="00962244">
        <w:t>0</w:t>
      </w:r>
      <w:r w:rsidRPr="006A5670">
        <w:t xml:space="preserve"> = </w:t>
      </w:r>
      <w:r w:rsidR="001070CE">
        <w:t>8.353</w:t>
      </w:r>
    </w:p>
    <w:p w:rsidR="006A5670" w:rsidRPr="006A5670" w:rsidRDefault="006A5670" w:rsidP="001070CE">
      <w:pPr>
        <w:spacing w:after="0"/>
      </w:pPr>
      <w:r w:rsidRPr="006A5670">
        <w:t xml:space="preserve">Προϊόν Ψ </w:t>
      </w:r>
      <w:r w:rsidR="00D241A7">
        <w:t xml:space="preserve">              </w:t>
      </w:r>
      <w:r w:rsidR="001070CE">
        <w:t>20.882</w:t>
      </w:r>
      <w:r w:rsidRPr="006A5670">
        <w:t xml:space="preserve"> x 0,2</w:t>
      </w:r>
      <w:r w:rsidR="001070CE">
        <w:t>5</w:t>
      </w:r>
      <w:r w:rsidR="00962244">
        <w:t xml:space="preserve"> </w:t>
      </w:r>
      <w:r w:rsidR="001070CE">
        <w:t>= 5.220</w:t>
      </w:r>
    </w:p>
    <w:p w:rsidR="00D241A7" w:rsidRDefault="006A5670" w:rsidP="001070CE">
      <w:pPr>
        <w:spacing w:after="0"/>
      </w:pPr>
      <w:r w:rsidRPr="006A5670">
        <w:t xml:space="preserve">Προϊόν Ζ </w:t>
      </w:r>
      <w:r w:rsidR="00D241A7">
        <w:t xml:space="preserve">                </w:t>
      </w:r>
      <w:r w:rsidRPr="006A5670">
        <w:t>22.</w:t>
      </w:r>
      <w:r w:rsidR="001070CE">
        <w:t>882</w:t>
      </w:r>
      <w:r w:rsidRPr="006A5670">
        <w:t xml:space="preserve"> x 0,3</w:t>
      </w:r>
      <w:r w:rsidR="001070CE">
        <w:t>5</w:t>
      </w:r>
      <w:r w:rsidRPr="006A5670">
        <w:t xml:space="preserve"> = </w:t>
      </w:r>
      <w:r w:rsidR="001070CE">
        <w:t>7.309</w:t>
      </w:r>
      <w:r w:rsidRPr="006A5670">
        <w:t xml:space="preserve"> </w:t>
      </w:r>
    </w:p>
    <w:p w:rsidR="006A5670" w:rsidRPr="006A5670" w:rsidRDefault="00D241A7" w:rsidP="006A5670">
      <w:r>
        <w:t xml:space="preserve">Σύνολο                                               </w:t>
      </w:r>
      <w:r w:rsidR="001070CE">
        <w:t xml:space="preserve"> 20.882</w:t>
      </w:r>
      <w:r w:rsidR="006A5670" w:rsidRPr="006A5670">
        <w:t xml:space="preserve"> ΝΣ μονάδες πωλήσεων</w:t>
      </w:r>
    </w:p>
    <w:p w:rsidR="00962244" w:rsidRDefault="00962244" w:rsidP="006A5670"/>
    <w:p w:rsidR="006A5670" w:rsidRPr="006A5670" w:rsidRDefault="006A5670" w:rsidP="006A5670">
      <w:r w:rsidRPr="006A5670">
        <w:t>Αντίστοιχα, το ΝΣ για το σταθμικό προϊόν εκφρασμένο σε αξία πωλήσεων είναι:</w:t>
      </w:r>
    </w:p>
    <w:p w:rsidR="006A5670" w:rsidRPr="006A5670" w:rsidRDefault="001070CE" w:rsidP="00D241A7">
      <w:pPr>
        <w:spacing w:after="0"/>
      </w:pPr>
      <w:r>
        <w:t xml:space="preserve">         18.000</w:t>
      </w:r>
      <w:r w:rsidR="00CC7A1C">
        <w:t>.000</w:t>
      </w:r>
    </w:p>
    <w:p w:rsidR="006A5670" w:rsidRPr="006A5670" w:rsidRDefault="006A5670" w:rsidP="00D241A7">
      <w:pPr>
        <w:spacing w:after="0"/>
      </w:pPr>
      <w:r w:rsidRPr="006A5670">
        <w:t xml:space="preserve">–––––––––––––– = </w:t>
      </w:r>
      <w:r w:rsidR="001070CE">
        <w:t>36.439</w:t>
      </w:r>
      <w:r w:rsidR="00CC7A1C">
        <w:t>.000</w:t>
      </w:r>
      <w:r w:rsidRPr="006A5670">
        <w:t xml:space="preserve"> € ΝΣ αξία πωλήσεων</w:t>
      </w:r>
    </w:p>
    <w:p w:rsidR="006A5670" w:rsidRPr="006A5670" w:rsidRDefault="00D241A7" w:rsidP="00D241A7">
      <w:pPr>
        <w:spacing w:after="0"/>
      </w:pPr>
      <w:r>
        <w:t>1 – (</w:t>
      </w:r>
      <w:r w:rsidR="001070CE">
        <w:t>883</w:t>
      </w:r>
      <w:r>
        <w:t>/1.7</w:t>
      </w:r>
      <w:r w:rsidR="001070CE">
        <w:t>45</w:t>
      </w:r>
      <w:r>
        <w:t>)</w:t>
      </w:r>
    </w:p>
    <w:p w:rsidR="00187AA4" w:rsidRDefault="00187AA4" w:rsidP="006A5670"/>
    <w:p w:rsidR="001070CE" w:rsidRPr="00962244" w:rsidRDefault="001070CE" w:rsidP="001070CE">
      <w:pPr>
        <w:rPr>
          <w:u w:val="single"/>
        </w:rPr>
      </w:pPr>
      <w:r w:rsidRPr="00962244">
        <w:rPr>
          <w:u w:val="single"/>
        </w:rPr>
        <w:t xml:space="preserve">Μεταβλητά Έξοδα                                        </w:t>
      </w:r>
    </w:p>
    <w:p w:rsidR="001070CE" w:rsidRPr="006A5670" w:rsidRDefault="001070CE" w:rsidP="001070CE">
      <w:r w:rsidRPr="006A5670">
        <w:t xml:space="preserve">Προϊόν Χ: </w:t>
      </w:r>
      <w:r>
        <w:t>8.353 Χ 700 = 5.847</w:t>
      </w:r>
      <w:r w:rsidR="00CC7A1C">
        <w:t>.000</w:t>
      </w:r>
    </w:p>
    <w:p w:rsidR="001070CE" w:rsidRPr="006A5670" w:rsidRDefault="001070CE" w:rsidP="001070CE">
      <w:r w:rsidRPr="006A5670">
        <w:t xml:space="preserve">Προϊόν Ψ: </w:t>
      </w:r>
      <w:r>
        <w:t>5.220</w:t>
      </w:r>
      <w:r w:rsidRPr="006A5670">
        <w:t xml:space="preserve"> x </w:t>
      </w:r>
      <w:r w:rsidR="00962244">
        <w:t>620 = 3.236</w:t>
      </w:r>
      <w:r w:rsidR="00CC7A1C">
        <w:t>.000</w:t>
      </w:r>
    </w:p>
    <w:p w:rsidR="001070CE" w:rsidRPr="006A5670" w:rsidRDefault="001070CE" w:rsidP="001070CE">
      <w:r w:rsidRPr="006A5670">
        <w:t>Προϊόν Ζ</w:t>
      </w:r>
      <w:r w:rsidR="00962244">
        <w:t>: 7.309 Χ 1.280= 9.356</w:t>
      </w:r>
      <w:r w:rsidR="00CC7A1C">
        <w:t>.000</w:t>
      </w:r>
    </w:p>
    <w:p w:rsidR="001070CE" w:rsidRDefault="00962244" w:rsidP="006A5670">
      <w:r>
        <w:t>ΣΥΝΟΛΟ                           = 18.439</w:t>
      </w:r>
      <w:r w:rsidR="00CC7A1C">
        <w:t>.000</w:t>
      </w:r>
    </w:p>
    <w:p w:rsidR="001070CE" w:rsidRDefault="001070CE" w:rsidP="006A5670"/>
    <w:p w:rsidR="006A5670" w:rsidRPr="00962244" w:rsidRDefault="006A5670" w:rsidP="006A5670">
      <w:pPr>
        <w:rPr>
          <w:b/>
        </w:rPr>
      </w:pPr>
      <w:r w:rsidRPr="00962244">
        <w:rPr>
          <w:b/>
        </w:rPr>
        <w:t xml:space="preserve">Πωλήσεις </w:t>
      </w:r>
      <w:r w:rsidR="00D241A7" w:rsidRPr="00962244">
        <w:rPr>
          <w:b/>
        </w:rPr>
        <w:t xml:space="preserve">                                       </w:t>
      </w:r>
      <w:r w:rsidR="004D4940" w:rsidRPr="00962244">
        <w:rPr>
          <w:b/>
        </w:rPr>
        <w:t xml:space="preserve">                   </w:t>
      </w:r>
      <w:r w:rsidR="00962244" w:rsidRPr="00962244">
        <w:rPr>
          <w:b/>
        </w:rPr>
        <w:t>36.439</w:t>
      </w:r>
      <w:r w:rsidR="00CC7A1C">
        <w:rPr>
          <w:b/>
        </w:rPr>
        <w:t>.000</w:t>
      </w:r>
    </w:p>
    <w:p w:rsidR="006A5670" w:rsidRPr="00962244" w:rsidRDefault="006A5670" w:rsidP="006A5670">
      <w:pPr>
        <w:rPr>
          <w:b/>
          <w:u w:val="single"/>
        </w:rPr>
      </w:pPr>
      <w:r w:rsidRPr="00962244">
        <w:rPr>
          <w:b/>
          <w:u w:val="single"/>
        </w:rPr>
        <w:t>– Μεταβλητά Έξοδα</w:t>
      </w:r>
      <w:r w:rsidR="004D4940" w:rsidRPr="00962244">
        <w:rPr>
          <w:b/>
          <w:u w:val="single"/>
        </w:rPr>
        <w:t xml:space="preserve">                                        </w:t>
      </w:r>
      <w:r w:rsidR="00962244" w:rsidRPr="00962244">
        <w:rPr>
          <w:b/>
          <w:u w:val="single"/>
        </w:rPr>
        <w:t>18.439</w:t>
      </w:r>
      <w:r w:rsidR="00CC7A1C">
        <w:rPr>
          <w:b/>
          <w:u w:val="single"/>
        </w:rPr>
        <w:t>.000</w:t>
      </w:r>
      <w:r w:rsidR="004D4940" w:rsidRPr="00962244">
        <w:rPr>
          <w:b/>
          <w:u w:val="single"/>
        </w:rPr>
        <w:t xml:space="preserve">                                    </w:t>
      </w:r>
    </w:p>
    <w:p w:rsidR="006A5670" w:rsidRPr="00962244" w:rsidRDefault="006A5670" w:rsidP="006A5670">
      <w:pPr>
        <w:rPr>
          <w:b/>
        </w:rPr>
      </w:pPr>
      <w:r w:rsidRPr="00962244">
        <w:rPr>
          <w:b/>
        </w:rPr>
        <w:t xml:space="preserve">= Μικτό Κέρδος </w:t>
      </w:r>
      <w:r w:rsidR="004D4940" w:rsidRPr="00962244">
        <w:rPr>
          <w:b/>
        </w:rPr>
        <w:t xml:space="preserve">                                               </w:t>
      </w:r>
      <w:r w:rsidR="00962244" w:rsidRPr="00962244">
        <w:rPr>
          <w:b/>
        </w:rPr>
        <w:t>18.000</w:t>
      </w:r>
      <w:r w:rsidR="00CC7A1C">
        <w:rPr>
          <w:b/>
        </w:rPr>
        <w:t>.000</w:t>
      </w:r>
    </w:p>
    <w:p w:rsidR="006A5670" w:rsidRPr="00962244" w:rsidRDefault="006A5670" w:rsidP="006A5670">
      <w:pPr>
        <w:rPr>
          <w:b/>
          <w:u w:val="single"/>
        </w:rPr>
      </w:pPr>
      <w:r w:rsidRPr="00962244">
        <w:rPr>
          <w:b/>
          <w:u w:val="single"/>
        </w:rPr>
        <w:t xml:space="preserve">– Σταθερά Έξοδα </w:t>
      </w:r>
      <w:r w:rsidR="004D4940" w:rsidRPr="00962244">
        <w:rPr>
          <w:b/>
          <w:u w:val="single"/>
        </w:rPr>
        <w:t xml:space="preserve">                                             </w:t>
      </w:r>
      <w:r w:rsidR="00962244" w:rsidRPr="00962244">
        <w:rPr>
          <w:b/>
          <w:u w:val="single"/>
        </w:rPr>
        <w:t>18.000</w:t>
      </w:r>
      <w:r w:rsidR="00CC7A1C">
        <w:rPr>
          <w:b/>
          <w:u w:val="single"/>
        </w:rPr>
        <w:t>.000</w:t>
      </w:r>
    </w:p>
    <w:p w:rsidR="006A5670" w:rsidRPr="00962244" w:rsidRDefault="006A5670" w:rsidP="006A5670">
      <w:pPr>
        <w:rPr>
          <w:b/>
        </w:rPr>
      </w:pPr>
      <w:r w:rsidRPr="00962244">
        <w:rPr>
          <w:b/>
        </w:rPr>
        <w:t>= Κέρδη Προ Φόρων</w:t>
      </w:r>
      <w:r w:rsidR="004D4940" w:rsidRPr="00962244">
        <w:rPr>
          <w:b/>
        </w:rPr>
        <w:t xml:space="preserve">                   </w:t>
      </w:r>
      <w:r w:rsidR="00962244" w:rsidRPr="00962244">
        <w:rPr>
          <w:b/>
        </w:rPr>
        <w:t xml:space="preserve">                       </w:t>
      </w:r>
      <w:r w:rsidR="004D4940" w:rsidRPr="00962244">
        <w:rPr>
          <w:b/>
        </w:rPr>
        <w:t>0,00</w:t>
      </w:r>
    </w:p>
    <w:p w:rsidR="00187AA4" w:rsidRPr="00F25467" w:rsidRDefault="00187AA4" w:rsidP="006A5670">
      <w:pPr>
        <w:rPr>
          <w:b/>
          <w:bCs/>
          <w:sz w:val="24"/>
          <w:szCs w:val="24"/>
        </w:rPr>
      </w:pPr>
    </w:p>
    <w:p w:rsidR="00187AA4" w:rsidRPr="00F25467" w:rsidRDefault="00187AA4" w:rsidP="006A5670">
      <w:pPr>
        <w:rPr>
          <w:b/>
          <w:bCs/>
          <w:sz w:val="24"/>
          <w:szCs w:val="24"/>
        </w:rPr>
      </w:pPr>
    </w:p>
    <w:p w:rsidR="006A5670" w:rsidRPr="00187AA4" w:rsidRDefault="006A5670" w:rsidP="006A5670">
      <w:pPr>
        <w:rPr>
          <w:b/>
          <w:bCs/>
          <w:sz w:val="24"/>
          <w:szCs w:val="24"/>
          <w:lang w:val="en-US"/>
        </w:rPr>
      </w:pPr>
      <w:r w:rsidRPr="00187AA4">
        <w:rPr>
          <w:b/>
          <w:bCs/>
          <w:sz w:val="24"/>
          <w:szCs w:val="24"/>
          <w:lang w:val="en-US"/>
        </w:rPr>
        <w:t xml:space="preserve">3.3. </w:t>
      </w:r>
      <w:r w:rsidRPr="00187AA4">
        <w:rPr>
          <w:b/>
          <w:bCs/>
          <w:sz w:val="24"/>
          <w:szCs w:val="24"/>
        </w:rPr>
        <w:t>ΝΣ</w:t>
      </w:r>
      <w:r w:rsidRPr="00187AA4">
        <w:rPr>
          <w:b/>
          <w:bCs/>
          <w:sz w:val="24"/>
          <w:szCs w:val="24"/>
          <w:lang w:val="en-US"/>
        </w:rPr>
        <w:t xml:space="preserve"> </w:t>
      </w:r>
      <w:r w:rsidRPr="00187AA4">
        <w:rPr>
          <w:b/>
          <w:bCs/>
          <w:sz w:val="24"/>
          <w:szCs w:val="24"/>
        </w:rPr>
        <w:t>και</w:t>
      </w:r>
      <w:r w:rsidRPr="00187AA4">
        <w:rPr>
          <w:b/>
          <w:bCs/>
          <w:sz w:val="24"/>
          <w:szCs w:val="24"/>
          <w:lang w:val="en-US"/>
        </w:rPr>
        <w:t xml:space="preserve"> </w:t>
      </w:r>
      <w:r w:rsidRPr="00187AA4">
        <w:rPr>
          <w:b/>
          <w:bCs/>
          <w:sz w:val="24"/>
          <w:szCs w:val="24"/>
        </w:rPr>
        <w:t>Λειτουργική</w:t>
      </w:r>
      <w:r w:rsidRPr="00187AA4">
        <w:rPr>
          <w:b/>
          <w:bCs/>
          <w:sz w:val="24"/>
          <w:szCs w:val="24"/>
          <w:lang w:val="en-US"/>
        </w:rPr>
        <w:t xml:space="preserve"> </w:t>
      </w:r>
      <w:r w:rsidRPr="00187AA4">
        <w:rPr>
          <w:b/>
          <w:bCs/>
          <w:sz w:val="24"/>
          <w:szCs w:val="24"/>
        </w:rPr>
        <w:t>Μόχλευση</w:t>
      </w:r>
      <w:r w:rsidRPr="00187AA4">
        <w:rPr>
          <w:b/>
          <w:bCs/>
          <w:sz w:val="24"/>
          <w:szCs w:val="24"/>
          <w:lang w:val="en-US"/>
        </w:rPr>
        <w:t xml:space="preserve"> (BEP and Operating Leverage)</w:t>
      </w:r>
    </w:p>
    <w:p w:rsidR="006A5670" w:rsidRPr="006A5670" w:rsidRDefault="006A5670" w:rsidP="003C3449">
      <w:pPr>
        <w:jc w:val="both"/>
      </w:pPr>
      <w:r w:rsidRPr="006A5670">
        <w:t>Ο όρος «μόχλευση» προέρχεται από τη φυσική, όπου το σύστημα του μοχλού ανυψώνει ένα βαρύ αντικείμενο</w:t>
      </w:r>
      <w:r w:rsidR="003C3449">
        <w:t xml:space="preserve"> </w:t>
      </w:r>
      <w:r w:rsidRPr="006A5670">
        <w:t>με μικρή δύναμη. Αναλογικά, στη χρηματοοικονομική ανάλυση, ο όρος «μόχλευση» προέρχεται από την</w:t>
      </w:r>
      <w:r w:rsidR="003C3449">
        <w:t xml:space="preserve"> </w:t>
      </w:r>
      <w:r w:rsidRPr="006A5670">
        <w:t xml:space="preserve">αξιοποίηση των </w:t>
      </w:r>
      <w:r w:rsidRPr="006A5670">
        <w:rPr>
          <w:b/>
          <w:bCs/>
        </w:rPr>
        <w:t xml:space="preserve">σταθερών λειτουργικών ή χρηματοοικονομικών δαπανών </w:t>
      </w:r>
      <w:r w:rsidRPr="006A5670">
        <w:t>(υπομόχλια), τα οποία κατά τη</w:t>
      </w:r>
      <w:r w:rsidR="003C3449">
        <w:t xml:space="preserve"> </w:t>
      </w:r>
      <w:r w:rsidRPr="006A5670">
        <w:t>μεταβολή των πωλήσεων προκαλούν μεγαλύτερη μεταβολή στο αποτέλεσμα (κέρδος ή ζημιά). Ανάλογα με το</w:t>
      </w:r>
      <w:r w:rsidR="003C3449">
        <w:t xml:space="preserve"> </w:t>
      </w:r>
      <w:r w:rsidRPr="006A5670">
        <w:t xml:space="preserve">είδος των σταθερών δαπανών προκαλείται αντίστοιχα </w:t>
      </w:r>
      <w:r w:rsidRPr="006A5670">
        <w:rPr>
          <w:b/>
          <w:bCs/>
        </w:rPr>
        <w:t>Λειτουργική ή Χρηματοοικονομική Μόχλευση</w:t>
      </w:r>
      <w:r w:rsidRPr="006A5670">
        <w:t>.</w:t>
      </w:r>
    </w:p>
    <w:p w:rsidR="006A5670" w:rsidRPr="006A5670" w:rsidRDefault="006A5670" w:rsidP="006A5670">
      <w:r w:rsidRPr="006A5670">
        <w:t>Έστω ότι οι συνολικές πωλήσεις ενός 1.000.000 € περιλαμβάνουν ποσοστό μικτού κέρδους 30% και</w:t>
      </w:r>
    </w:p>
    <w:p w:rsidR="006A5670" w:rsidRPr="006A5670" w:rsidRDefault="006A5670" w:rsidP="006A5670">
      <w:r w:rsidRPr="006A5670">
        <w:t>ότι το ΝΣ αξία πωλήσεων βρίσκεται στα 450.000 €. Τότε, τα κέρδη είναι:</w:t>
      </w:r>
    </w:p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>(30% x 1.000.000) – (30% x 450.000) = 165.000 €</w:t>
      </w:r>
    </w:p>
    <w:p w:rsidR="006A5670" w:rsidRPr="006A5670" w:rsidRDefault="006A5670" w:rsidP="006A5670">
      <w:r w:rsidRPr="006A5670">
        <w:t>Σε πιθανή μείωση των πωλήσεων κατά 5% τα κέρδη γίνονται:</w:t>
      </w:r>
    </w:p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>(30% x 950.000) – (30% x 450.000) = 150.000 €,</w:t>
      </w:r>
    </w:p>
    <w:p w:rsidR="006A5670" w:rsidRPr="006A5670" w:rsidRDefault="006A5670" w:rsidP="006A5670">
      <w:r w:rsidRPr="006A5670">
        <w:t>ενώ σε πιθανή αύξηση των πωλήσεων κατά 5% τα κέρδη γίνονται:</w:t>
      </w:r>
    </w:p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>(30% x 1.050.000) – (30% x 450.000) = 180.000 €</w:t>
      </w:r>
    </w:p>
    <w:p w:rsidR="006A5670" w:rsidRPr="006A5670" w:rsidRDefault="006A5670" w:rsidP="006A5670">
      <w:r w:rsidRPr="006A5670">
        <w:t>Παρατηρούμε ότι κατά τη μείωση των πωλήσεων κατά 5% τα κέρδη μειώνονται σχεδόν κατά 10%</w:t>
      </w:r>
      <w:r w:rsidR="00242F48">
        <w:t xml:space="preserve"> </w:t>
      </w:r>
      <w:r w:rsidRPr="006A5670">
        <w:t>λόγω του αμετάβλητου ποσού των 450.000 € (κάλυψη συνολικών εξόδων). Αντίστοιχα, κατά την αύξηση των</w:t>
      </w:r>
      <w:r w:rsidR="00242F48">
        <w:t xml:space="preserve"> </w:t>
      </w:r>
      <w:r w:rsidRPr="006A5670">
        <w:t>πωλήσεων κατά 5%, τα κέρδη αυξάνονται σχεδόν κατά 10% για τον ίδιο λόγο. Στα συνολικά έξοδα</w:t>
      </w:r>
      <w:r w:rsidR="00242F48">
        <w:t xml:space="preserve"> </w:t>
      </w:r>
      <w:r w:rsidRPr="006A5670">
        <w:t xml:space="preserve">περιλαμβάνονται τα σταθερά και τα μεταβλητά </w:t>
      </w:r>
      <w:r w:rsidRPr="006A5670">
        <w:lastRenderedPageBreak/>
        <w:t>έξοδα, ενώ η σχέση των σταθερών προς τα συνολικά έξοδα</w:t>
      </w:r>
      <w:r w:rsidR="00242F48">
        <w:t xml:space="preserve"> </w:t>
      </w:r>
      <w:r w:rsidRPr="006A5670">
        <w:t>αποτελεί τον λειτουργικό κίνδυνο (μόχλευση).</w:t>
      </w:r>
    </w:p>
    <w:p w:rsidR="006A5670" w:rsidRPr="006A5670" w:rsidRDefault="006A5670" w:rsidP="006A5670">
      <w:r w:rsidRPr="006A5670">
        <w:rPr>
          <w:b/>
          <w:bCs/>
        </w:rPr>
        <w:t xml:space="preserve">Επομένως, </w:t>
      </w:r>
      <w:r w:rsidRPr="006A5670">
        <w:t>όσο το επίπεδο των πωλήσεων (π.χ. 950.000 €) βρίσκεται πλησιέστερα στο ΝΣ αξία</w:t>
      </w:r>
      <w:r w:rsidR="00242F48">
        <w:t xml:space="preserve"> </w:t>
      </w:r>
      <w:r w:rsidRPr="006A5670">
        <w:t>πωλήσεων (π.χ. 450.000 €) τόσο ο λειτουργικός (επιχειρηματικός) κίνδυνος είναι μεγαλύτερος.</w:t>
      </w:r>
      <w:r w:rsidR="00242F48">
        <w:t xml:space="preserve"> </w:t>
      </w:r>
      <w:r w:rsidRPr="006A5670">
        <w:t>Κάθε επιχείρηση θα πρέπει να υπολογίζει τα θετικά ή αρνητικά αποτελέσματα που προκύπτουν από</w:t>
      </w:r>
      <w:r w:rsidR="00242F48">
        <w:t xml:space="preserve"> </w:t>
      </w:r>
      <w:r w:rsidRPr="006A5670">
        <w:t>τον κίνδυνο της λειτουργικής μόχλευσης και ανάλογα να αποφασίζει.</w:t>
      </w:r>
    </w:p>
    <w:p w:rsidR="006A5670" w:rsidRPr="000E093C" w:rsidRDefault="006A5670" w:rsidP="006A5670">
      <w:pPr>
        <w:rPr>
          <w:b/>
        </w:rPr>
      </w:pPr>
      <w:r w:rsidRPr="000E093C">
        <w:rPr>
          <w:b/>
        </w:rPr>
        <w:t>Παράδειγμα</w:t>
      </w:r>
    </w:p>
    <w:p w:rsidR="006A5670" w:rsidRPr="006A5670" w:rsidRDefault="006A5670" w:rsidP="00AF37D4">
      <w:pPr>
        <w:jc w:val="both"/>
      </w:pPr>
      <w:r w:rsidRPr="006A5670">
        <w:t xml:space="preserve">Έστω τα παρακάτω δεδομένα </w:t>
      </w:r>
      <w:r w:rsidRPr="00242F48">
        <w:rPr>
          <w:b/>
        </w:rPr>
        <w:t>πωλήσεων (4.500.000 €</w:t>
      </w:r>
      <w:r w:rsidR="00AF37D4">
        <w:rPr>
          <w:b/>
        </w:rPr>
        <w:t xml:space="preserve"> ήτοι 100.000 μονάδες προς 45€</w:t>
      </w:r>
      <w:r w:rsidRPr="00242F48">
        <w:rPr>
          <w:b/>
        </w:rPr>
        <w:t>),</w:t>
      </w:r>
      <w:r w:rsidRPr="006A5670">
        <w:t xml:space="preserve"> </w:t>
      </w:r>
      <w:r w:rsidRPr="00242F48">
        <w:rPr>
          <w:b/>
        </w:rPr>
        <w:t>συνολικού κόστους (3.500.000 €) και</w:t>
      </w:r>
      <w:r w:rsidR="00242F48" w:rsidRPr="00242F48">
        <w:rPr>
          <w:b/>
        </w:rPr>
        <w:t xml:space="preserve"> </w:t>
      </w:r>
      <w:r w:rsidRPr="00242F48">
        <w:rPr>
          <w:b/>
        </w:rPr>
        <w:t>κέρδους (1.000.000 €)</w:t>
      </w:r>
      <w:r w:rsidRPr="006A5670">
        <w:t xml:space="preserve"> γ</w:t>
      </w:r>
      <w:r w:rsidR="00242F48">
        <w:t>ια κάθε μία από τ</w:t>
      </w:r>
      <w:r w:rsidRPr="006A5670">
        <w:t>ις επιχειρήσεις Α , Β κ αι ό τι διαφέρουν μ όνο</w:t>
      </w:r>
      <w:r w:rsidR="00242F48">
        <w:t xml:space="preserve"> στα π</w:t>
      </w:r>
      <w:r w:rsidRPr="006A5670">
        <w:t>οσοστά</w:t>
      </w:r>
      <w:r w:rsidR="00242F48">
        <w:t xml:space="preserve"> </w:t>
      </w:r>
      <w:r w:rsidRPr="006A5670">
        <w:t>συμμετοχής των σταθερών τους εξόδων ως προς το συνολικό τους κόστος (66% στην Α και 37% στη Β).</w:t>
      </w:r>
      <w:r w:rsidR="00F96645">
        <w:t xml:space="preserve"> Η Α έχει 12€ ανά μονάδα μεταβλητά έξοδα και σταθερά έξοδα 2.300.000€ ενώ η Β έχει 22€ ανά μονάδα μεταβλητά έξοδα και σταθερά έξοδα 1.300.000€</w:t>
      </w:r>
    </w:p>
    <w:p w:rsidR="00242F48" w:rsidRDefault="00242F48" w:rsidP="006A5670">
      <w:pPr>
        <w:rPr>
          <w:b/>
          <w:bCs/>
        </w:rPr>
      </w:pPr>
    </w:p>
    <w:p w:rsidR="006A5670" w:rsidRPr="006A5670" w:rsidRDefault="00242F48" w:rsidP="006A567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 w:rsidR="006A5670" w:rsidRPr="006A5670">
        <w:rPr>
          <w:b/>
          <w:bCs/>
        </w:rPr>
        <w:t>Α</w:t>
      </w:r>
      <w:r>
        <w:rPr>
          <w:b/>
          <w:bCs/>
        </w:rPr>
        <w:t xml:space="preserve">                                                                  </w:t>
      </w:r>
      <w:r w:rsidR="006A5670" w:rsidRPr="006A5670">
        <w:rPr>
          <w:b/>
          <w:bCs/>
        </w:rPr>
        <w:t xml:space="preserve"> Β</w:t>
      </w:r>
    </w:p>
    <w:p w:rsidR="006A5670" w:rsidRPr="006A5670" w:rsidRDefault="006A5670" w:rsidP="006A5670">
      <w:r w:rsidRPr="006A5670">
        <w:t xml:space="preserve">Πωλήσεις 100.000 μ x 45 €/μ. = </w:t>
      </w:r>
      <w:r w:rsidR="00242F48">
        <w:t xml:space="preserve">                   </w:t>
      </w:r>
      <w:r w:rsidRPr="006A5670">
        <w:t>4.500.000</w:t>
      </w:r>
      <w:r w:rsidR="00242F48">
        <w:t xml:space="preserve">                                                     </w:t>
      </w:r>
      <w:r w:rsidRPr="006A5670">
        <w:t xml:space="preserve"> 4.500.000</w:t>
      </w:r>
    </w:p>
    <w:p w:rsidR="006A5670" w:rsidRPr="00242F48" w:rsidRDefault="006A5670" w:rsidP="006A5670">
      <w:pPr>
        <w:rPr>
          <w:u w:val="single"/>
        </w:rPr>
      </w:pPr>
      <w:r w:rsidRPr="00242F48">
        <w:rPr>
          <w:u w:val="single"/>
        </w:rPr>
        <w:t>– Μεταβλητά Έξοδα 100.000 μ x 12 €/μ. =</w:t>
      </w:r>
      <w:r w:rsidR="00242F48" w:rsidRPr="00242F48">
        <w:rPr>
          <w:u w:val="single"/>
        </w:rPr>
        <w:t xml:space="preserve"> </w:t>
      </w:r>
      <w:r w:rsidR="00AF37D4">
        <w:rPr>
          <w:u w:val="single"/>
        </w:rPr>
        <w:t xml:space="preserve"> </w:t>
      </w:r>
      <w:r w:rsidRPr="00242F48">
        <w:rPr>
          <w:u w:val="single"/>
        </w:rPr>
        <w:t xml:space="preserve">1.200.000 </w:t>
      </w:r>
      <w:r w:rsidR="00AF37D4">
        <w:rPr>
          <w:u w:val="single"/>
        </w:rPr>
        <w:t xml:space="preserve">          </w:t>
      </w:r>
      <w:r w:rsidR="00242F48" w:rsidRPr="00242F48">
        <w:rPr>
          <w:u w:val="single"/>
        </w:rPr>
        <w:t xml:space="preserve">   </w:t>
      </w:r>
      <w:r w:rsidRPr="00242F48">
        <w:rPr>
          <w:u w:val="single"/>
        </w:rPr>
        <w:t>100.000 μ x 22 €/μ. = 2.200.000</w:t>
      </w:r>
    </w:p>
    <w:p w:rsidR="006A5670" w:rsidRPr="006A5670" w:rsidRDefault="006A5670" w:rsidP="006A5670">
      <w:r w:rsidRPr="006A5670">
        <w:t xml:space="preserve">= Μικτό Κέρδος </w:t>
      </w:r>
      <w:r w:rsidR="00242F48">
        <w:t xml:space="preserve">                                                3</w:t>
      </w:r>
      <w:r w:rsidRPr="006A5670">
        <w:t xml:space="preserve">.300.000 </w:t>
      </w:r>
      <w:r w:rsidR="00242F48">
        <w:t xml:space="preserve">                                                    </w:t>
      </w:r>
      <w:r w:rsidRPr="006A5670">
        <w:t>2.300.000</w:t>
      </w:r>
    </w:p>
    <w:p w:rsidR="006A5670" w:rsidRPr="00242F48" w:rsidRDefault="006A5670" w:rsidP="006A5670">
      <w:pPr>
        <w:rPr>
          <w:u w:val="single"/>
        </w:rPr>
      </w:pPr>
      <w:r w:rsidRPr="00242F48">
        <w:rPr>
          <w:u w:val="single"/>
        </w:rPr>
        <w:t xml:space="preserve">– Σταθερά Έξοδα </w:t>
      </w:r>
      <w:r w:rsidR="00242F48" w:rsidRPr="00242F48">
        <w:rPr>
          <w:u w:val="single"/>
        </w:rPr>
        <w:t xml:space="preserve">                                              </w:t>
      </w:r>
      <w:r w:rsidRPr="00242F48">
        <w:rPr>
          <w:u w:val="single"/>
        </w:rPr>
        <w:t xml:space="preserve">2.300.000 </w:t>
      </w:r>
      <w:r w:rsidR="00242F48" w:rsidRPr="00242F48">
        <w:rPr>
          <w:u w:val="single"/>
        </w:rPr>
        <w:t xml:space="preserve">                                                    </w:t>
      </w:r>
      <w:r w:rsidRPr="00242F48">
        <w:rPr>
          <w:u w:val="single"/>
        </w:rPr>
        <w:t>1.300.000</w:t>
      </w:r>
    </w:p>
    <w:p w:rsidR="006A5670" w:rsidRPr="006A5670" w:rsidRDefault="006A5670" w:rsidP="006A5670">
      <w:r w:rsidRPr="006A5670">
        <w:t xml:space="preserve">= Κέρδη Προ Φόρων </w:t>
      </w:r>
      <w:r w:rsidR="00242F48">
        <w:t xml:space="preserve">                                        </w:t>
      </w:r>
      <w:r w:rsidRPr="006A5670">
        <w:t xml:space="preserve">1.000.000 </w:t>
      </w:r>
      <w:r w:rsidR="00242F48">
        <w:t xml:space="preserve">                                                    </w:t>
      </w:r>
      <w:r w:rsidRPr="006A5670">
        <w:t>1.000.000</w:t>
      </w:r>
    </w:p>
    <w:p w:rsidR="00242F48" w:rsidRDefault="00242F48" w:rsidP="006A5670"/>
    <w:p w:rsidR="006A5670" w:rsidRPr="006A5670" w:rsidRDefault="006A5670" w:rsidP="006A5670">
      <w:r w:rsidRPr="006A5670">
        <w:t xml:space="preserve">Κατ’ αρχάς υποθέτουμε ότι </w:t>
      </w:r>
      <w:r w:rsidRPr="006A5670">
        <w:rPr>
          <w:b/>
          <w:bCs/>
        </w:rPr>
        <w:t xml:space="preserve">αυξάνεται </w:t>
      </w:r>
      <w:r w:rsidRPr="006A5670">
        <w:t xml:space="preserve">η ποσότητα των πωλήσεων κατά 20%, </w:t>
      </w:r>
      <w:r w:rsidR="00F25467" w:rsidRPr="00F25467">
        <w:t xml:space="preserve"> </w:t>
      </w:r>
      <w:proofErr w:type="spellStart"/>
      <w:r w:rsidR="00F25467">
        <w:t>δηλ</w:t>
      </w:r>
      <w:proofErr w:type="spellEnd"/>
      <w:r w:rsidR="00F25467">
        <w:t xml:space="preserve"> 100.000</w:t>
      </w:r>
      <w:r w:rsidR="00F96645">
        <w:t xml:space="preserve"> </w:t>
      </w:r>
      <w:r w:rsidR="00F25467">
        <w:t xml:space="preserve">+ 100.000Χ20% =120.000 </w:t>
      </w:r>
      <w:r w:rsidRPr="006A5670">
        <w:t>τότε:</w:t>
      </w:r>
    </w:p>
    <w:p w:rsidR="006A5670" w:rsidRPr="006A5670" w:rsidRDefault="00242F48" w:rsidP="006A567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="00AF37D4">
        <w:rPr>
          <w:b/>
          <w:bCs/>
        </w:rPr>
        <w:t xml:space="preserve">                    </w:t>
      </w:r>
      <w:r>
        <w:rPr>
          <w:b/>
          <w:bCs/>
        </w:rPr>
        <w:t xml:space="preserve">  </w:t>
      </w:r>
      <w:r w:rsidR="006A5670" w:rsidRPr="006A5670">
        <w:rPr>
          <w:b/>
          <w:bCs/>
        </w:rPr>
        <w:t xml:space="preserve">Α </w:t>
      </w:r>
      <w:r w:rsidR="00AF37D4">
        <w:rPr>
          <w:b/>
          <w:bCs/>
        </w:rPr>
        <w:t xml:space="preserve">                                                                </w:t>
      </w:r>
      <w:r w:rsidR="006A5670" w:rsidRPr="006A5670">
        <w:rPr>
          <w:b/>
          <w:bCs/>
        </w:rPr>
        <w:t>Β</w:t>
      </w:r>
    </w:p>
    <w:p w:rsidR="006A5670" w:rsidRPr="006A5670" w:rsidRDefault="006A5670" w:rsidP="006A5670">
      <w:r w:rsidRPr="006A5670">
        <w:t xml:space="preserve">Πωλήσεις 120.000 μ x 45 €/μ. = </w:t>
      </w:r>
      <w:r w:rsidR="00AF37D4">
        <w:t xml:space="preserve">                    </w:t>
      </w:r>
      <w:r w:rsidRPr="006A5670">
        <w:t xml:space="preserve">5.400.000 </w:t>
      </w:r>
      <w:r w:rsidR="00AF37D4">
        <w:t xml:space="preserve">                                                    </w:t>
      </w:r>
      <w:r w:rsidRPr="006A5670">
        <w:t>5.400.000</w:t>
      </w:r>
    </w:p>
    <w:p w:rsidR="006A5670" w:rsidRPr="00AF37D4" w:rsidRDefault="006A5670" w:rsidP="006A5670">
      <w:pPr>
        <w:rPr>
          <w:u w:val="single"/>
        </w:rPr>
      </w:pPr>
      <w:r w:rsidRPr="00AF37D4">
        <w:rPr>
          <w:u w:val="single"/>
        </w:rPr>
        <w:t xml:space="preserve">– Μεταβλητά Έξοδα 120.000 μ x 12 €/μ. = 1.440.000 </w:t>
      </w:r>
      <w:r w:rsidR="00AF37D4" w:rsidRPr="00AF37D4">
        <w:rPr>
          <w:u w:val="single"/>
        </w:rPr>
        <w:t xml:space="preserve">              </w:t>
      </w:r>
      <w:r w:rsidRPr="00AF37D4">
        <w:rPr>
          <w:u w:val="single"/>
        </w:rPr>
        <w:t>120.000 μ x 22 €/μ. = 2.640.000</w:t>
      </w:r>
    </w:p>
    <w:p w:rsidR="006A5670" w:rsidRPr="00AF37D4" w:rsidRDefault="006A5670" w:rsidP="006A5670">
      <w:r w:rsidRPr="00AF37D4">
        <w:t xml:space="preserve">= Μικτό Κέρδος </w:t>
      </w:r>
      <w:r w:rsidR="00AF37D4" w:rsidRPr="00AF37D4">
        <w:t xml:space="preserve">                                                </w:t>
      </w:r>
      <w:r w:rsidRPr="00AF37D4">
        <w:t xml:space="preserve">3.960.000 </w:t>
      </w:r>
      <w:r w:rsidR="00AF37D4" w:rsidRPr="00AF37D4">
        <w:t xml:space="preserve">                                                    </w:t>
      </w:r>
      <w:r w:rsidRPr="00AF37D4">
        <w:t>2.760.000</w:t>
      </w:r>
    </w:p>
    <w:p w:rsidR="006A5670" w:rsidRPr="00AF37D4" w:rsidRDefault="006A5670" w:rsidP="006A5670">
      <w:pPr>
        <w:rPr>
          <w:u w:val="single"/>
        </w:rPr>
      </w:pPr>
      <w:r w:rsidRPr="00AF37D4">
        <w:rPr>
          <w:u w:val="single"/>
        </w:rPr>
        <w:t>– Σταθερά Έξοδα</w:t>
      </w:r>
      <w:r w:rsidR="00AF37D4" w:rsidRPr="00AF37D4">
        <w:rPr>
          <w:u w:val="single"/>
        </w:rPr>
        <w:t xml:space="preserve">                                             </w:t>
      </w:r>
      <w:r w:rsidRPr="00AF37D4">
        <w:rPr>
          <w:u w:val="single"/>
        </w:rPr>
        <w:t xml:space="preserve"> 2.300.000 </w:t>
      </w:r>
      <w:r w:rsidR="00AF37D4" w:rsidRPr="00AF37D4">
        <w:rPr>
          <w:u w:val="single"/>
        </w:rPr>
        <w:t xml:space="preserve">                                                </w:t>
      </w:r>
      <w:r w:rsidR="00AF37D4">
        <w:rPr>
          <w:u w:val="single"/>
        </w:rPr>
        <w:t xml:space="preserve"> </w:t>
      </w:r>
      <w:r w:rsidR="00AF37D4" w:rsidRPr="00AF37D4">
        <w:rPr>
          <w:u w:val="single"/>
        </w:rPr>
        <w:t xml:space="preserve">    </w:t>
      </w:r>
      <w:r w:rsidRPr="00AF37D4">
        <w:rPr>
          <w:u w:val="single"/>
        </w:rPr>
        <w:t>1.300.000</w:t>
      </w:r>
    </w:p>
    <w:p w:rsidR="006A5670" w:rsidRPr="006A5670" w:rsidRDefault="006A5670" w:rsidP="006A5670">
      <w:r w:rsidRPr="006A5670">
        <w:t xml:space="preserve">= Κέρδη Προ Φόρων </w:t>
      </w:r>
      <w:r w:rsidR="00AF37D4">
        <w:t xml:space="preserve">                                        </w:t>
      </w:r>
      <w:r w:rsidRPr="006A5670">
        <w:t xml:space="preserve">1.660.000 </w:t>
      </w:r>
      <w:r w:rsidR="00AF37D4">
        <w:t xml:space="preserve">                                                  </w:t>
      </w:r>
      <w:r w:rsidRPr="006A5670">
        <w:t>1.460.000</w:t>
      </w:r>
    </w:p>
    <w:p w:rsidR="006A5670" w:rsidRPr="006A5670" w:rsidRDefault="006A5670" w:rsidP="00AF37D4">
      <w:pPr>
        <w:jc w:val="both"/>
      </w:pPr>
      <w:r w:rsidRPr="006A5670">
        <w:t xml:space="preserve">Παρατηρούμε ότι τα κέρδη της Α (1.660.000) είναι μεγαλύτερα από εκείνα της Β </w:t>
      </w:r>
      <w:r w:rsidR="00AF37D4">
        <w:t>(</w:t>
      </w:r>
      <w:r w:rsidRPr="006A5670">
        <w:t>1.460.000).</w:t>
      </w:r>
    </w:p>
    <w:p w:rsidR="00AF37D4" w:rsidRDefault="00AF37D4" w:rsidP="006A5670"/>
    <w:p w:rsidR="006A5670" w:rsidRPr="006A5670" w:rsidRDefault="006A5670" w:rsidP="00DB0FD2">
      <w:pPr>
        <w:jc w:val="both"/>
      </w:pPr>
      <w:r w:rsidRPr="006A5670">
        <w:t xml:space="preserve">Στη συνέχεια, υποθέτουμε ότι </w:t>
      </w:r>
      <w:r w:rsidRPr="006A5670">
        <w:rPr>
          <w:b/>
          <w:bCs/>
        </w:rPr>
        <w:t xml:space="preserve">μειώνεται </w:t>
      </w:r>
      <w:r w:rsidRPr="006A5670">
        <w:t>η ποσότητα των πωλήσεων κατά 20%,</w:t>
      </w:r>
      <w:r w:rsidR="00F25467">
        <w:t xml:space="preserve"> </w:t>
      </w:r>
      <w:proofErr w:type="spellStart"/>
      <w:r w:rsidR="00F25467">
        <w:t>δηλ</w:t>
      </w:r>
      <w:proofErr w:type="spellEnd"/>
      <w:r w:rsidR="00F25467">
        <w:t xml:space="preserve"> 100.000 - 100.000Χ20% =80.000 </w:t>
      </w:r>
      <w:r w:rsidRPr="006A5670">
        <w:t xml:space="preserve"> τότε:</w:t>
      </w:r>
    </w:p>
    <w:p w:rsidR="00AF37D4" w:rsidRDefault="00AF37D4" w:rsidP="006A5670">
      <w:pPr>
        <w:rPr>
          <w:b/>
          <w:bCs/>
        </w:rPr>
      </w:pPr>
    </w:p>
    <w:p w:rsidR="006A5670" w:rsidRPr="006A5670" w:rsidRDefault="00AF37D4" w:rsidP="006A5670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</w:t>
      </w:r>
      <w:r w:rsidR="006A5670" w:rsidRPr="006A5670">
        <w:rPr>
          <w:b/>
          <w:bCs/>
        </w:rPr>
        <w:t xml:space="preserve">Α </w:t>
      </w:r>
      <w:r>
        <w:rPr>
          <w:b/>
          <w:bCs/>
        </w:rPr>
        <w:t xml:space="preserve">                                                                      </w:t>
      </w:r>
      <w:r w:rsidR="006A5670" w:rsidRPr="006A5670">
        <w:rPr>
          <w:b/>
          <w:bCs/>
        </w:rPr>
        <w:t>Β</w:t>
      </w:r>
    </w:p>
    <w:p w:rsidR="006A5670" w:rsidRPr="006A5670" w:rsidRDefault="006A5670" w:rsidP="006A5670">
      <w:r w:rsidRPr="006A5670">
        <w:t xml:space="preserve">Πωλήσεις 80.000 μ x 45 €/μ. = </w:t>
      </w:r>
      <w:r w:rsidR="00AF37D4">
        <w:t xml:space="preserve">                       </w:t>
      </w:r>
      <w:r w:rsidRPr="006A5670">
        <w:t xml:space="preserve">3.600.000 </w:t>
      </w:r>
      <w:r w:rsidR="00AF37D4">
        <w:t xml:space="preserve">                                                   </w:t>
      </w:r>
      <w:r w:rsidRPr="006A5670">
        <w:t>3.600.000</w:t>
      </w:r>
    </w:p>
    <w:p w:rsidR="006A5670" w:rsidRPr="00AF37D4" w:rsidRDefault="006A5670" w:rsidP="006A5670">
      <w:pPr>
        <w:rPr>
          <w:u w:val="single"/>
        </w:rPr>
      </w:pPr>
      <w:r w:rsidRPr="00AF37D4">
        <w:rPr>
          <w:u w:val="single"/>
        </w:rPr>
        <w:t xml:space="preserve">– Μεταβλητά Έξοδα 80.000 μ x 12 €/μ. = </w:t>
      </w:r>
      <w:r w:rsidR="00AF37D4" w:rsidRPr="00AF37D4">
        <w:rPr>
          <w:u w:val="single"/>
        </w:rPr>
        <w:t xml:space="preserve">       </w:t>
      </w:r>
      <w:r w:rsidRPr="00AF37D4">
        <w:rPr>
          <w:u w:val="single"/>
        </w:rPr>
        <w:t xml:space="preserve">960.000 </w:t>
      </w:r>
      <w:r w:rsidR="00AF37D4" w:rsidRPr="00AF37D4">
        <w:rPr>
          <w:u w:val="single"/>
        </w:rPr>
        <w:t xml:space="preserve">               </w:t>
      </w:r>
      <w:r w:rsidRPr="00AF37D4">
        <w:rPr>
          <w:u w:val="single"/>
        </w:rPr>
        <w:t>80.000 μ x 22 €/μ. = 1.760.000</w:t>
      </w:r>
    </w:p>
    <w:p w:rsidR="006A5670" w:rsidRPr="006A5670" w:rsidRDefault="006A5670" w:rsidP="006A5670">
      <w:r w:rsidRPr="006A5670">
        <w:t xml:space="preserve">= Μικτό Κέρδος </w:t>
      </w:r>
      <w:r w:rsidR="00AF37D4">
        <w:t xml:space="preserve">                                                  </w:t>
      </w:r>
      <w:r w:rsidRPr="006A5670">
        <w:t xml:space="preserve">2.640.000 </w:t>
      </w:r>
      <w:r w:rsidR="00AF37D4">
        <w:t xml:space="preserve">                                                  </w:t>
      </w:r>
      <w:r w:rsidRPr="006A5670">
        <w:t>1.840.000</w:t>
      </w:r>
    </w:p>
    <w:p w:rsidR="006A5670" w:rsidRPr="00AF37D4" w:rsidRDefault="006A5670" w:rsidP="006A5670">
      <w:pPr>
        <w:rPr>
          <w:u w:val="single"/>
        </w:rPr>
      </w:pPr>
      <w:r w:rsidRPr="00AF37D4">
        <w:rPr>
          <w:u w:val="single"/>
        </w:rPr>
        <w:t xml:space="preserve">– Σταθερά Έξοδα </w:t>
      </w:r>
      <w:r w:rsidR="00AF37D4" w:rsidRPr="00AF37D4">
        <w:rPr>
          <w:u w:val="single"/>
        </w:rPr>
        <w:t xml:space="preserve">                                                </w:t>
      </w:r>
      <w:r w:rsidRPr="00AF37D4">
        <w:rPr>
          <w:u w:val="single"/>
        </w:rPr>
        <w:t xml:space="preserve">2.300.000 </w:t>
      </w:r>
      <w:r w:rsidR="00AF37D4" w:rsidRPr="00AF37D4">
        <w:rPr>
          <w:u w:val="single"/>
        </w:rPr>
        <w:t xml:space="preserve">                                                  </w:t>
      </w:r>
      <w:r w:rsidRPr="00AF37D4">
        <w:rPr>
          <w:u w:val="single"/>
        </w:rPr>
        <w:t>1.300.000</w:t>
      </w:r>
    </w:p>
    <w:p w:rsidR="006A5670" w:rsidRPr="006A5670" w:rsidRDefault="006A5670" w:rsidP="006A5670">
      <w:r w:rsidRPr="006A5670">
        <w:t>= Κέρδη Προ Φόρων</w:t>
      </w:r>
      <w:r w:rsidR="00AF37D4">
        <w:t xml:space="preserve">                                            </w:t>
      </w:r>
      <w:r w:rsidRPr="006A5670">
        <w:t xml:space="preserve"> 340.000 </w:t>
      </w:r>
      <w:r w:rsidR="00AF37D4">
        <w:t xml:space="preserve">                                                      </w:t>
      </w:r>
      <w:r w:rsidRPr="006A5670">
        <w:t>540.000</w:t>
      </w:r>
    </w:p>
    <w:p w:rsidR="006A5670" w:rsidRPr="006A5670" w:rsidRDefault="006A5670" w:rsidP="006A5670">
      <w:r w:rsidRPr="006A5670">
        <w:t>Παρατηρούμε ότι τα κέρδη της Α (340.000) είναι μικρότερα από εκείνα της Β (540.000).</w:t>
      </w:r>
    </w:p>
    <w:p w:rsidR="006A5670" w:rsidRPr="006A5670" w:rsidRDefault="00AF37D4" w:rsidP="00AF37D4">
      <w:pPr>
        <w:jc w:val="both"/>
      </w:pPr>
      <w:r>
        <w:t>Συμπέρασμα:</w:t>
      </w:r>
      <w:r w:rsidR="006A5670" w:rsidRPr="006A5670">
        <w:t xml:space="preserve"> η επιχείρηση με τη μεγαλύτερη λειτουργική μόχλευση (Α 66%) πραγματοποίησε καλύτερα</w:t>
      </w:r>
      <w:r>
        <w:t xml:space="preserve"> </w:t>
      </w:r>
      <w:r w:rsidR="006A5670" w:rsidRPr="006A5670">
        <w:t>αποτελέσματα κατά την αύξηση των πωλήσεων και χειρότερα αποτελέσματα κατά τη μείωση των πωλήσεων,</w:t>
      </w:r>
      <w:r>
        <w:t xml:space="preserve"> </w:t>
      </w:r>
      <w:r w:rsidR="006A5670" w:rsidRPr="006A5670">
        <w:t>συγκριτικά με εκείνα της Β (37%).</w:t>
      </w:r>
    </w:p>
    <w:p w:rsidR="006A5670" w:rsidRPr="006A5670" w:rsidRDefault="006A5670" w:rsidP="006A5670">
      <w:r w:rsidRPr="006A5670">
        <w:t>Επομένως, ο λειτουργικός (επιχειρηματικός) κίνδυνος μιας επιχείρησης, εκτός από το ύψος των</w:t>
      </w:r>
      <w:r w:rsidR="00AF37D4">
        <w:t xml:space="preserve"> </w:t>
      </w:r>
      <w:r w:rsidRPr="006A5670">
        <w:t>πωλήσεων, επηρεάζεται και από τη συμμετοχή των σταθερών στα συνολικά της έξοδα ή και από τη</w:t>
      </w:r>
      <w:r w:rsidR="00AF37D4">
        <w:t xml:space="preserve"> </w:t>
      </w:r>
      <w:r w:rsidRPr="006A5670">
        <w:t>συμμετοχή των μεταβλητών εξόδων στις πωλήσεις της.</w:t>
      </w:r>
    </w:p>
    <w:p w:rsidR="006A5670" w:rsidRPr="006A5670" w:rsidRDefault="006A5670" w:rsidP="000E093C">
      <w:pPr>
        <w:jc w:val="both"/>
      </w:pPr>
      <w:r w:rsidRPr="006A5670">
        <w:t xml:space="preserve">Τέλος, παρουσιάζει ενδιαφέρον και ο </w:t>
      </w:r>
      <w:r w:rsidRPr="006A5670">
        <w:rPr>
          <w:b/>
          <w:bCs/>
        </w:rPr>
        <w:t xml:space="preserve">βαθμός λειτουργικής μόχλευσης </w:t>
      </w:r>
      <w:r w:rsidRPr="006A5670">
        <w:t>(</w:t>
      </w:r>
      <w:proofErr w:type="spellStart"/>
      <w:r w:rsidRPr="006A5670">
        <w:t>Operating</w:t>
      </w:r>
      <w:proofErr w:type="spellEnd"/>
      <w:r w:rsidRPr="006A5670">
        <w:t xml:space="preserve"> </w:t>
      </w:r>
      <w:proofErr w:type="spellStart"/>
      <w:r w:rsidRPr="006A5670">
        <w:t>Leverage</w:t>
      </w:r>
      <w:proofErr w:type="spellEnd"/>
      <w:r w:rsidRPr="006A5670">
        <w:t xml:space="preserve"> </w:t>
      </w:r>
      <w:proofErr w:type="spellStart"/>
      <w:r w:rsidRPr="006A5670">
        <w:t>Ratio</w:t>
      </w:r>
      <w:proofErr w:type="spellEnd"/>
      <w:r w:rsidRPr="006A5670">
        <w:t>)</w:t>
      </w:r>
      <w:r w:rsidR="00AF37D4">
        <w:t xml:space="preserve"> </w:t>
      </w:r>
      <w:r w:rsidRPr="006A5670">
        <w:t>που συσχετίζει το Μικτό Κέρδος με τα ΚΠΦ στο επίπεδο προϋπολογισμού των πωλήσεων ή της παραγωγής</w:t>
      </w:r>
      <w:r w:rsidR="00AF37D4">
        <w:t xml:space="preserve"> </w:t>
      </w:r>
      <w:r w:rsidRPr="006A5670">
        <w:t>και χρησιμοποιείται για την αξιολόγηση της δυνατότητας κερδών σε διαφορετικές επιχειρήσεις.</w:t>
      </w:r>
    </w:p>
    <w:p w:rsidR="00AF37D4" w:rsidRPr="000E093C" w:rsidRDefault="00AF37D4" w:rsidP="006A5670">
      <w:pPr>
        <w:rPr>
          <w:b/>
        </w:rPr>
      </w:pPr>
      <w:r w:rsidRPr="000E093C">
        <w:rPr>
          <w:b/>
        </w:rPr>
        <w:t>Β</w:t>
      </w:r>
      <w:r w:rsidR="006A5670" w:rsidRPr="000E093C">
        <w:rPr>
          <w:b/>
        </w:rPr>
        <w:t>αθμός λειτουργικής μόχλευσης</w:t>
      </w:r>
      <w:r w:rsidRPr="000E093C">
        <w:rPr>
          <w:b/>
        </w:rPr>
        <w:t xml:space="preserve">= Μικτό Κέρδος/Κέρδη Προ </w:t>
      </w:r>
      <w:r w:rsidR="00DB0FD2">
        <w:rPr>
          <w:b/>
        </w:rPr>
        <w:t xml:space="preserve">Τόκων και </w:t>
      </w:r>
      <w:r w:rsidRPr="000E093C">
        <w:rPr>
          <w:b/>
        </w:rPr>
        <w:t xml:space="preserve">Φόρων </w:t>
      </w:r>
      <w:r w:rsidR="006A5670" w:rsidRPr="000E093C">
        <w:rPr>
          <w:b/>
        </w:rPr>
        <w:t xml:space="preserve"> (ΜΚ/ΚΠ</w:t>
      </w:r>
      <w:r w:rsidR="00F25467">
        <w:rPr>
          <w:b/>
        </w:rPr>
        <w:t>Τ</w:t>
      </w:r>
      <w:r w:rsidR="006A5670" w:rsidRPr="000E093C">
        <w:rPr>
          <w:b/>
        </w:rPr>
        <w:t xml:space="preserve">Φ) </w:t>
      </w:r>
    </w:p>
    <w:p w:rsidR="006A5670" w:rsidRPr="006A5670" w:rsidRDefault="006A5670" w:rsidP="006A5670">
      <w:r w:rsidRPr="006A5670">
        <w:t>για την επιχείρηση Α είναι</w:t>
      </w:r>
    </w:p>
    <w:p w:rsidR="006A5670" w:rsidRPr="006A5670" w:rsidRDefault="00DB0FD2" w:rsidP="00AF37D4">
      <w:pPr>
        <w:spacing w:after="0"/>
      </w:pPr>
      <w:r>
        <w:t xml:space="preserve">     </w:t>
      </w:r>
      <w:r w:rsidR="006A5670" w:rsidRPr="006A5670">
        <w:t xml:space="preserve">3.300.000 </w:t>
      </w:r>
      <w:r w:rsidR="00AF37D4">
        <w:t xml:space="preserve">                                              </w:t>
      </w:r>
    </w:p>
    <w:p w:rsidR="00AF37D4" w:rsidRDefault="006A5670" w:rsidP="00AF37D4">
      <w:pPr>
        <w:spacing w:after="0"/>
      </w:pPr>
      <w:r w:rsidRPr="006A5670">
        <w:t xml:space="preserve">––––––––––––– = 3,3 </w:t>
      </w:r>
    </w:p>
    <w:p w:rsidR="000E093C" w:rsidRDefault="000E093C" w:rsidP="00AF37D4">
      <w:pPr>
        <w:spacing w:after="0"/>
      </w:pPr>
      <w:r>
        <w:t xml:space="preserve">  </w:t>
      </w:r>
      <w:r w:rsidR="00DB0FD2">
        <w:t xml:space="preserve">  </w:t>
      </w:r>
      <w:r>
        <w:t xml:space="preserve"> 1.000.000</w:t>
      </w:r>
      <w:r w:rsidR="00AF37D4">
        <w:t xml:space="preserve">                           </w:t>
      </w:r>
    </w:p>
    <w:p w:rsidR="00AF37D4" w:rsidRDefault="00AF37D4" w:rsidP="00AF37D4">
      <w:pPr>
        <w:spacing w:after="0"/>
      </w:pPr>
      <w:r>
        <w:t xml:space="preserve"> </w:t>
      </w:r>
      <w:r w:rsidR="000E093C">
        <w:t xml:space="preserve">                             </w:t>
      </w:r>
      <w:r>
        <w:t xml:space="preserve"> 2.300</w:t>
      </w:r>
      <w:r w:rsidR="00DB0FD2">
        <w:t>.00</w:t>
      </w:r>
      <w:r>
        <w:t>0</w:t>
      </w:r>
    </w:p>
    <w:p w:rsidR="006A5670" w:rsidRPr="006A5670" w:rsidRDefault="006A5670" w:rsidP="000E093C">
      <w:pPr>
        <w:spacing w:after="0"/>
      </w:pPr>
      <w:r w:rsidRPr="006A5670">
        <w:t>και για τη Β ––––––––––––– = 2,3</w:t>
      </w:r>
    </w:p>
    <w:p w:rsidR="006A5670" w:rsidRPr="006A5670" w:rsidRDefault="00AF37D4" w:rsidP="006A5670">
      <w:r>
        <w:t xml:space="preserve">                             </w:t>
      </w:r>
      <w:r w:rsidR="006A5670" w:rsidRPr="006A5670">
        <w:t xml:space="preserve">1.000.000 </w:t>
      </w:r>
      <w:r>
        <w:t xml:space="preserve">                                                </w:t>
      </w:r>
    </w:p>
    <w:p w:rsidR="006A5670" w:rsidRPr="006A5670" w:rsidRDefault="006A5670" w:rsidP="006A5670">
      <w:r w:rsidRPr="006A5670">
        <w:t xml:space="preserve">Δηλαδή, κάθε ποσοστιαία μεταβολή </w:t>
      </w:r>
      <w:r w:rsidR="000E093C">
        <w:t>των πωλήσεων προκαλεί 3,3 και 2,</w:t>
      </w:r>
      <w:r w:rsidRPr="006A5670">
        <w:t>3 φορές μεταβολή στα ΚΠΦ της Α και της Β, αντίστοιχα. Στο προηγούμενο παράδειγμα,</w:t>
      </w:r>
      <w:r w:rsidR="000E093C">
        <w:t xml:space="preserve"> </w:t>
      </w:r>
      <w:r w:rsidRPr="006A5670">
        <w:t>με 20% αύξηση των πωλήσεων η Α αύξησε τα κέρδη της 0,2 x 3,3 = 0,66 φορές, αφού</w:t>
      </w:r>
      <w:r w:rsidR="000E093C">
        <w:t xml:space="preserve"> </w:t>
      </w:r>
      <w:r w:rsidRPr="006A5670">
        <w:t>1.000.000 x 0,66 = 660.000</w:t>
      </w:r>
      <w:r w:rsidR="000E093C">
        <w:t xml:space="preserve"> ή 1.660.000 – 1.000.000, </w:t>
      </w:r>
    </w:p>
    <w:p w:rsidR="006A5670" w:rsidRPr="006A5670" w:rsidRDefault="000E093C" w:rsidP="000E093C">
      <w:pPr>
        <w:jc w:val="both"/>
      </w:pPr>
      <w:r>
        <w:t>Η</w:t>
      </w:r>
      <w:r w:rsidR="006A5670" w:rsidRPr="006A5670">
        <w:t xml:space="preserve"> Β αύξησε τα κέρδη της 0,2 x 2,3 = 0,46 φορές, αφού</w:t>
      </w:r>
      <w:r>
        <w:t xml:space="preserve"> </w:t>
      </w:r>
      <w:r w:rsidR="006A5670" w:rsidRPr="006A5670">
        <w:t xml:space="preserve">1.000.000 x 0,46 = 460.000 </w:t>
      </w:r>
      <w:r>
        <w:t xml:space="preserve">ή </w:t>
      </w:r>
      <w:r w:rsidR="006A5670" w:rsidRPr="006A5670">
        <w:t>1.460.000 – 1.000.000</w:t>
      </w:r>
    </w:p>
    <w:p w:rsidR="006A5670" w:rsidRPr="006A5670" w:rsidRDefault="006A5670" w:rsidP="006A5670">
      <w:r w:rsidRPr="006A5670">
        <w:t>Αντίστοιχα, με 20% μείωση των πωλήσεων</w:t>
      </w:r>
      <w:r w:rsidR="000E093C">
        <w:t xml:space="preserve"> </w:t>
      </w:r>
      <w:r w:rsidRPr="006A5670">
        <w:t>η Α μείωσε τα κέρδη της κατά 660.000 = 1.000.000 – 340.000, ενώ</w:t>
      </w:r>
      <w:r w:rsidR="000E093C">
        <w:t xml:space="preserve"> </w:t>
      </w:r>
      <w:r w:rsidRPr="006A5670">
        <w:t>η Β μείωση τα κέρδη της κατά 460.000 = 1.000.000 – 540.000</w:t>
      </w:r>
    </w:p>
    <w:p w:rsidR="000E093C" w:rsidRDefault="000E093C" w:rsidP="006A5670">
      <w:pPr>
        <w:rPr>
          <w:b/>
          <w:bCs/>
        </w:rPr>
      </w:pPr>
    </w:p>
    <w:p w:rsidR="000E093C" w:rsidRDefault="000E093C" w:rsidP="006A5670">
      <w:pPr>
        <w:rPr>
          <w:b/>
          <w:bCs/>
        </w:rPr>
      </w:pPr>
    </w:p>
    <w:p w:rsidR="000E093C" w:rsidRDefault="000E093C" w:rsidP="006A5670">
      <w:pPr>
        <w:rPr>
          <w:b/>
          <w:bCs/>
        </w:rPr>
      </w:pPr>
    </w:p>
    <w:p w:rsidR="001839CD" w:rsidRDefault="001839CD" w:rsidP="006A5670">
      <w:pPr>
        <w:rPr>
          <w:b/>
          <w:bCs/>
        </w:rPr>
      </w:pPr>
    </w:p>
    <w:p w:rsidR="000E093C" w:rsidRDefault="000E093C" w:rsidP="006A5670">
      <w:pPr>
        <w:rPr>
          <w:b/>
          <w:bCs/>
        </w:rPr>
      </w:pPr>
    </w:p>
    <w:p w:rsidR="006A5670" w:rsidRPr="006A5670" w:rsidRDefault="006A5670" w:rsidP="006A5670">
      <w:pPr>
        <w:rPr>
          <w:b/>
          <w:bCs/>
        </w:rPr>
      </w:pPr>
      <w:r w:rsidRPr="006A5670">
        <w:rPr>
          <w:b/>
          <w:bCs/>
        </w:rPr>
        <w:t>3.4. Χρηματοοικονομική και Συνολική Μόχλευση (</w:t>
      </w:r>
      <w:proofErr w:type="spellStart"/>
      <w:r w:rsidRPr="006A5670">
        <w:rPr>
          <w:b/>
          <w:bCs/>
        </w:rPr>
        <w:t>Financial</w:t>
      </w:r>
      <w:proofErr w:type="spellEnd"/>
      <w:r w:rsidRPr="006A5670">
        <w:rPr>
          <w:b/>
          <w:bCs/>
        </w:rPr>
        <w:t xml:space="preserve"> and </w:t>
      </w:r>
      <w:proofErr w:type="spellStart"/>
      <w:r w:rsidRPr="006A5670">
        <w:rPr>
          <w:b/>
          <w:bCs/>
        </w:rPr>
        <w:t>Total</w:t>
      </w:r>
      <w:proofErr w:type="spellEnd"/>
      <w:r w:rsidRPr="006A5670">
        <w:rPr>
          <w:b/>
          <w:bCs/>
        </w:rPr>
        <w:t xml:space="preserve"> </w:t>
      </w:r>
      <w:proofErr w:type="spellStart"/>
      <w:r w:rsidRPr="006A5670">
        <w:rPr>
          <w:b/>
          <w:bCs/>
        </w:rPr>
        <w:t>Leverage</w:t>
      </w:r>
      <w:proofErr w:type="spellEnd"/>
      <w:r w:rsidRPr="006A5670">
        <w:rPr>
          <w:b/>
          <w:bCs/>
        </w:rPr>
        <w:t>)</w:t>
      </w:r>
    </w:p>
    <w:p w:rsidR="006A5670" w:rsidRPr="006A5670" w:rsidRDefault="006A5670" w:rsidP="006A5670">
      <w:r w:rsidRPr="006A5670">
        <w:t>Τα συνολικά κεφάλαια μιας επιχείρησης εμφανίζονται στη δεξιά πλευρά του Ισολογισμού (Παθητικό) και</w:t>
      </w:r>
      <w:r w:rsidR="000E093C">
        <w:t xml:space="preserve"> </w:t>
      </w:r>
      <w:r w:rsidRPr="006A5670">
        <w:t>δείχνουν έναν από τους δύο τρόπους χρηματοδότησής της:</w:t>
      </w:r>
    </w:p>
    <w:p w:rsidR="006A5670" w:rsidRPr="006A5670" w:rsidRDefault="006A5670" w:rsidP="00D47291">
      <w:pPr>
        <w:jc w:val="both"/>
      </w:pPr>
      <w:r w:rsidRPr="006A5670">
        <w:t>α) 100% Ίδια Κεφάλαια (αυτοχρηματοδότηση) ή β) % συμμετοχή Ιδίων και Ξένων Κεφαλαίων.</w:t>
      </w:r>
    </w:p>
    <w:p w:rsidR="006A5670" w:rsidRPr="006A5670" w:rsidRDefault="006A5670" w:rsidP="00D47291">
      <w:pPr>
        <w:jc w:val="both"/>
      </w:pPr>
      <w:r w:rsidRPr="006A5670">
        <w:t xml:space="preserve">Τότε, στη β περίπτωση, μετά τον </w:t>
      </w:r>
      <w:proofErr w:type="spellStart"/>
      <w:r w:rsidRPr="006A5670">
        <w:t>εξωλογιστικό</w:t>
      </w:r>
      <w:proofErr w:type="spellEnd"/>
      <w:r w:rsidRPr="006A5670">
        <w:t xml:space="preserve"> προσδιορισμό του Μικτού Κέρδους, θα πρέπει να</w:t>
      </w:r>
      <w:r w:rsidR="000E093C">
        <w:t xml:space="preserve"> </w:t>
      </w:r>
      <w:r w:rsidRPr="006A5670">
        <w:t>υπολογίζονται πλέον τα Κέρδη Προ Τόκων και Φόρων (ΚΠΤΦ), ώστε να αφαιρούνται και οι τόκοι ξένων</w:t>
      </w:r>
      <w:r w:rsidR="000E093C">
        <w:t xml:space="preserve"> </w:t>
      </w:r>
      <w:r w:rsidRPr="006A5670">
        <w:t>κεφαλαίων για να προκύπτουν τα ΚΠΦ που παρουσιάσθηκαν στα προηγούμενα παραδείγματα. Έτσι, εκτός</w:t>
      </w:r>
      <w:r w:rsidR="000E093C">
        <w:t xml:space="preserve"> </w:t>
      </w:r>
      <w:r w:rsidRPr="006A5670">
        <w:t>της μόχλευσης από τον λειτουργικό (επιχειρηματικό) κίνδυνο, μία επιχείρηση αντιμετωπίζει και την</w:t>
      </w:r>
      <w:r w:rsidR="000E093C">
        <w:t xml:space="preserve"> </w:t>
      </w:r>
      <w:r w:rsidRPr="006A5670">
        <w:t>μόχλευση από τον χρηματοοικονομικό κίνδυνο που αυξάνεται, όσο αυξάνεται η συμμετοχή των Ξένων σε</w:t>
      </w:r>
      <w:r w:rsidR="000E093C">
        <w:t xml:space="preserve"> </w:t>
      </w:r>
      <w:r w:rsidRPr="006A5670">
        <w:t>βάρος των Ιδίων Κεφαλαίων.</w:t>
      </w:r>
    </w:p>
    <w:p w:rsidR="006A5670" w:rsidRPr="000E093C" w:rsidRDefault="006A5670" w:rsidP="006A5670">
      <w:pPr>
        <w:rPr>
          <w:b/>
        </w:rPr>
      </w:pPr>
      <w:r w:rsidRPr="000E093C">
        <w:rPr>
          <w:b/>
        </w:rPr>
        <w:t>Παράδειγμα</w:t>
      </w:r>
    </w:p>
    <w:p w:rsidR="00D47291" w:rsidRDefault="006A5670" w:rsidP="006A5670">
      <w:r w:rsidRPr="006A5670">
        <w:t>Έστω, ότι με συνολικά κεφάλαια 10.000.000 €, επιτυγχάνονται τα παρακάτω εναλλακτικά επίπεδα</w:t>
      </w:r>
      <w:r w:rsidR="000E093C">
        <w:t xml:space="preserve"> </w:t>
      </w:r>
      <w:r w:rsidRPr="006A5670">
        <w:t xml:space="preserve">ΚΠΤΦ με τις αντίστοιχες </w:t>
      </w:r>
      <w:proofErr w:type="spellStart"/>
      <w:r w:rsidRPr="006A5670">
        <w:t>αποδοτικότητες</w:t>
      </w:r>
      <w:proofErr w:type="spellEnd"/>
      <w:r w:rsidRPr="006A5670">
        <w:t xml:space="preserve"> της επιχείρησης: 1.000.000 (10%), 1.500.000 (15%), 2.000.000</w:t>
      </w:r>
      <w:r w:rsidR="000E093C">
        <w:t xml:space="preserve"> </w:t>
      </w:r>
      <w:r w:rsidRPr="006A5670">
        <w:t xml:space="preserve">(20%), ενώ ο συντελεστής του φόρου ανέρχεται στο 30% και του επιτοκίου δανεισμού στο 7%. </w:t>
      </w:r>
    </w:p>
    <w:p w:rsidR="006A5670" w:rsidRPr="006A5670" w:rsidRDefault="006A5670" w:rsidP="006A5670">
      <w:r w:rsidRPr="006A5670">
        <w:t>Εξετάζουμε</w:t>
      </w:r>
      <w:r w:rsidR="00D47291">
        <w:t xml:space="preserve"> </w:t>
      </w:r>
      <w:r w:rsidRPr="006A5670">
        <w:t>τρεις υποθετικούς τρόπους χρηματοδότησης:</w:t>
      </w:r>
    </w:p>
    <w:p w:rsidR="006A5670" w:rsidRPr="006A5670" w:rsidRDefault="00D47291" w:rsidP="00D47291">
      <w:pPr>
        <w:spacing w:after="0"/>
        <w:rPr>
          <w:b/>
          <w:bCs/>
        </w:rPr>
      </w:pPr>
      <w:r>
        <w:rPr>
          <w:b/>
          <w:bCs/>
        </w:rPr>
        <w:t xml:space="preserve">     </w:t>
      </w:r>
      <w:r w:rsidR="006A5670" w:rsidRPr="006A5670">
        <w:rPr>
          <w:b/>
          <w:bCs/>
        </w:rPr>
        <w:t>Ξένα Κεφάλαια</w:t>
      </w:r>
      <w:r>
        <w:rPr>
          <w:b/>
          <w:bCs/>
        </w:rPr>
        <w:t xml:space="preserve">                 </w:t>
      </w:r>
      <w:r w:rsidR="006A5670" w:rsidRPr="006A5670">
        <w:rPr>
          <w:b/>
          <w:bCs/>
        </w:rPr>
        <w:t xml:space="preserve"> 0</w:t>
      </w:r>
    </w:p>
    <w:p w:rsidR="006A5670" w:rsidRPr="006A5670" w:rsidRDefault="006A5670" w:rsidP="00D47291">
      <w:pPr>
        <w:spacing w:after="0"/>
        <w:rPr>
          <w:b/>
          <w:bCs/>
        </w:rPr>
      </w:pPr>
      <w:r w:rsidRPr="006A5670">
        <w:rPr>
          <w:b/>
          <w:bCs/>
        </w:rPr>
        <w:t>α) –––––––––––––– = ––––––––––––– = 0 Συντελεστής Μόχλευσης (αυτοχρηματοδότηση)</w:t>
      </w:r>
    </w:p>
    <w:p w:rsidR="006A5670" w:rsidRPr="006A5670" w:rsidRDefault="00D47291" w:rsidP="00D47291">
      <w:pPr>
        <w:spacing w:after="0"/>
        <w:rPr>
          <w:b/>
          <w:bCs/>
        </w:rPr>
      </w:pPr>
      <w:r>
        <w:rPr>
          <w:b/>
          <w:bCs/>
        </w:rPr>
        <w:t xml:space="preserve">    </w:t>
      </w:r>
      <w:r w:rsidR="006A5670" w:rsidRPr="006A5670">
        <w:rPr>
          <w:b/>
          <w:bCs/>
        </w:rPr>
        <w:t xml:space="preserve">Ίδια Κεφάλαια </w:t>
      </w:r>
      <w:r>
        <w:rPr>
          <w:b/>
          <w:bCs/>
        </w:rPr>
        <w:t xml:space="preserve">            </w:t>
      </w:r>
      <w:r w:rsidR="006A5670" w:rsidRPr="006A5670">
        <w:rPr>
          <w:b/>
          <w:bCs/>
        </w:rPr>
        <w:t>10.000.000</w:t>
      </w:r>
    </w:p>
    <w:p w:rsidR="00D47291" w:rsidRDefault="00D47291" w:rsidP="006A5670"/>
    <w:p w:rsidR="006A5670" w:rsidRPr="006A5670" w:rsidRDefault="006A5670" w:rsidP="006A5670">
      <w:r w:rsidRPr="006A5670">
        <w:t xml:space="preserve">ΚΠΤΦ </w:t>
      </w:r>
      <w:r w:rsidR="00D47291">
        <w:t xml:space="preserve">                                                                </w:t>
      </w:r>
      <w:r w:rsidRPr="006A5670">
        <w:t xml:space="preserve">1.000.000 </w:t>
      </w:r>
      <w:r w:rsidR="00D47291">
        <w:t xml:space="preserve">             </w:t>
      </w:r>
      <w:r w:rsidR="00BE223D">
        <w:t xml:space="preserve">   </w:t>
      </w:r>
      <w:r w:rsidR="00D47291">
        <w:t xml:space="preserve">   </w:t>
      </w:r>
      <w:r w:rsidRPr="006A5670">
        <w:t xml:space="preserve">1.500.000 </w:t>
      </w:r>
      <w:r w:rsidR="00BE223D">
        <w:t xml:space="preserve">    </w:t>
      </w:r>
      <w:r w:rsidR="00D47291">
        <w:t xml:space="preserve">            </w:t>
      </w:r>
      <w:r w:rsidRPr="006A5670">
        <w:t>2.000.000</w:t>
      </w:r>
    </w:p>
    <w:p w:rsidR="006A5670" w:rsidRPr="00D47291" w:rsidRDefault="006A5670" w:rsidP="006A5670">
      <w:pPr>
        <w:rPr>
          <w:u w:val="single"/>
        </w:rPr>
      </w:pPr>
      <w:r w:rsidRPr="00D47291">
        <w:rPr>
          <w:u w:val="single"/>
        </w:rPr>
        <w:t xml:space="preserve">– Σταθεροί τόκοι χρηματοδότησης </w:t>
      </w:r>
      <w:r w:rsidR="00D47291" w:rsidRPr="00D47291">
        <w:rPr>
          <w:u w:val="single"/>
        </w:rPr>
        <w:t xml:space="preserve">            </w:t>
      </w:r>
      <w:r w:rsidR="003E76B6">
        <w:rPr>
          <w:u w:val="single"/>
        </w:rPr>
        <w:t xml:space="preserve">    0,00</w:t>
      </w:r>
      <w:r w:rsidR="00D47291" w:rsidRPr="00D47291">
        <w:rPr>
          <w:u w:val="single"/>
        </w:rPr>
        <w:t xml:space="preserve">                                </w:t>
      </w:r>
      <w:r w:rsidRPr="00D47291">
        <w:rPr>
          <w:u w:val="single"/>
        </w:rPr>
        <w:t>0</w:t>
      </w:r>
      <w:r w:rsidR="00D47291">
        <w:rPr>
          <w:u w:val="single"/>
        </w:rPr>
        <w:t>,00</w:t>
      </w:r>
      <w:r w:rsidRPr="00D47291">
        <w:rPr>
          <w:u w:val="single"/>
        </w:rPr>
        <w:t xml:space="preserve"> </w:t>
      </w:r>
      <w:r w:rsidR="00D47291">
        <w:rPr>
          <w:u w:val="single"/>
        </w:rPr>
        <w:t xml:space="preserve">           </w:t>
      </w:r>
      <w:r w:rsidR="00D47291" w:rsidRPr="00D47291">
        <w:rPr>
          <w:u w:val="single"/>
        </w:rPr>
        <w:t xml:space="preserve">       </w:t>
      </w:r>
      <w:r w:rsidR="00D47291">
        <w:rPr>
          <w:u w:val="single"/>
        </w:rPr>
        <w:t xml:space="preserve">              0,0</w:t>
      </w:r>
    </w:p>
    <w:p w:rsidR="006A5670" w:rsidRPr="006A5670" w:rsidRDefault="006A5670" w:rsidP="006A5670">
      <w:r w:rsidRPr="006A5670">
        <w:t>= ΚΠΦ</w:t>
      </w:r>
      <w:r w:rsidR="00D47291">
        <w:t xml:space="preserve">                                                              </w:t>
      </w:r>
      <w:r w:rsidRPr="006A5670">
        <w:t xml:space="preserve"> 1.000.000 </w:t>
      </w:r>
      <w:r w:rsidR="00D47291">
        <w:t xml:space="preserve">                   </w:t>
      </w:r>
      <w:r w:rsidRPr="006A5670">
        <w:t xml:space="preserve">1.500.000 </w:t>
      </w:r>
      <w:r w:rsidR="00D47291">
        <w:t xml:space="preserve">                 </w:t>
      </w:r>
      <w:r w:rsidRPr="006A5670">
        <w:t>2.000.000</w:t>
      </w:r>
    </w:p>
    <w:p w:rsidR="006A5670" w:rsidRPr="00D47291" w:rsidRDefault="006A5670" w:rsidP="006A5670">
      <w:pPr>
        <w:rPr>
          <w:u w:val="single"/>
        </w:rPr>
      </w:pPr>
      <w:r w:rsidRPr="00D47291">
        <w:rPr>
          <w:u w:val="single"/>
        </w:rPr>
        <w:t>– Φόρος</w:t>
      </w:r>
      <w:r w:rsidR="003E76B6">
        <w:rPr>
          <w:u w:val="single"/>
        </w:rPr>
        <w:t xml:space="preserve">(30%) </w:t>
      </w:r>
      <w:r w:rsidR="00D47291" w:rsidRPr="00D47291">
        <w:rPr>
          <w:u w:val="single"/>
        </w:rPr>
        <w:t xml:space="preserve">                                         </w:t>
      </w:r>
      <w:r w:rsidRPr="00D47291">
        <w:rPr>
          <w:u w:val="single"/>
        </w:rPr>
        <w:t xml:space="preserve"> </w:t>
      </w:r>
      <w:r w:rsidR="00D47291">
        <w:rPr>
          <w:u w:val="single"/>
        </w:rPr>
        <w:t xml:space="preserve">        </w:t>
      </w:r>
      <w:r w:rsidRPr="00D47291">
        <w:rPr>
          <w:u w:val="single"/>
        </w:rPr>
        <w:t xml:space="preserve">300.000 </w:t>
      </w:r>
      <w:r w:rsidR="00D47291" w:rsidRPr="00D47291">
        <w:rPr>
          <w:u w:val="single"/>
        </w:rPr>
        <w:t xml:space="preserve">                        </w:t>
      </w:r>
      <w:r w:rsidRPr="00D47291">
        <w:rPr>
          <w:u w:val="single"/>
        </w:rPr>
        <w:t>450.000</w:t>
      </w:r>
      <w:r w:rsidR="00D47291">
        <w:rPr>
          <w:u w:val="single"/>
        </w:rPr>
        <w:t xml:space="preserve">       </w:t>
      </w:r>
      <w:r w:rsidR="00D47291" w:rsidRPr="00D47291">
        <w:rPr>
          <w:u w:val="single"/>
        </w:rPr>
        <w:t xml:space="preserve">             </w:t>
      </w:r>
      <w:r w:rsidRPr="00D47291">
        <w:rPr>
          <w:u w:val="single"/>
        </w:rPr>
        <w:t xml:space="preserve"> 600.000</w:t>
      </w:r>
    </w:p>
    <w:p w:rsidR="006A5670" w:rsidRPr="006A5670" w:rsidRDefault="006A5670" w:rsidP="006A5670">
      <w:r w:rsidRPr="006A5670">
        <w:t xml:space="preserve">= Κέρδη Μετά Φόρων (ΚΜΦ) </w:t>
      </w:r>
      <w:r w:rsidR="00D47291">
        <w:t xml:space="preserve">                       </w:t>
      </w:r>
      <w:r w:rsidRPr="006A5670">
        <w:t xml:space="preserve">700.000 </w:t>
      </w:r>
      <w:r w:rsidR="00D47291">
        <w:t xml:space="preserve">                     </w:t>
      </w:r>
      <w:r w:rsidRPr="006A5670">
        <w:t>1.050.000</w:t>
      </w:r>
      <w:r w:rsidR="00D47291">
        <w:t xml:space="preserve">                </w:t>
      </w:r>
      <w:r w:rsidRPr="006A5670">
        <w:t xml:space="preserve"> 1.400.000</w:t>
      </w:r>
    </w:p>
    <w:p w:rsidR="006A5670" w:rsidRPr="006A5670" w:rsidRDefault="006A5670" w:rsidP="006A5670">
      <w:r w:rsidRPr="006A5670">
        <w:t>Αποδοτικότητα ΙΚ</w:t>
      </w:r>
      <w:r w:rsidR="00D47291">
        <w:t xml:space="preserve"> (ΚΜΦ/ΙΚ)                             </w:t>
      </w:r>
      <w:r w:rsidRPr="006A5670">
        <w:t xml:space="preserve">7,0% </w:t>
      </w:r>
      <w:r w:rsidR="00D47291">
        <w:t xml:space="preserve">                            </w:t>
      </w:r>
      <w:r w:rsidRPr="006A5670">
        <w:t xml:space="preserve">10,5% </w:t>
      </w:r>
      <w:r w:rsidR="00D47291">
        <w:t xml:space="preserve">                             </w:t>
      </w:r>
      <w:r w:rsidRPr="006A5670">
        <w:t>14%</w:t>
      </w:r>
    </w:p>
    <w:p w:rsidR="006A5670" w:rsidRPr="00D47291" w:rsidRDefault="006A5670" w:rsidP="006A5670">
      <w:pPr>
        <w:rPr>
          <w:u w:val="single"/>
        </w:rPr>
      </w:pPr>
      <w:r w:rsidRPr="00D47291">
        <w:rPr>
          <w:u w:val="single"/>
        </w:rPr>
        <w:t>– Αποδοτικότητα επιχείρησης</w:t>
      </w:r>
      <w:r w:rsidR="00D47291" w:rsidRPr="00D47291">
        <w:rPr>
          <w:u w:val="single"/>
        </w:rPr>
        <w:t>(ΚΠ</w:t>
      </w:r>
      <w:r w:rsidR="003E76B6">
        <w:rPr>
          <w:u w:val="single"/>
        </w:rPr>
        <w:t>Τ</w:t>
      </w:r>
      <w:r w:rsidR="00D47291" w:rsidRPr="00D47291">
        <w:rPr>
          <w:u w:val="single"/>
        </w:rPr>
        <w:t xml:space="preserve">Φ/ΣΚ)     </w:t>
      </w:r>
      <w:r w:rsidRPr="00D47291">
        <w:rPr>
          <w:u w:val="single"/>
        </w:rPr>
        <w:t xml:space="preserve">10,0% </w:t>
      </w:r>
      <w:r w:rsidR="00D47291" w:rsidRPr="00D47291">
        <w:rPr>
          <w:u w:val="single"/>
        </w:rPr>
        <w:t xml:space="preserve">                         </w:t>
      </w:r>
      <w:r w:rsidRPr="00D47291">
        <w:rPr>
          <w:u w:val="single"/>
        </w:rPr>
        <w:t xml:space="preserve">15,0% </w:t>
      </w:r>
      <w:r w:rsidR="00D47291" w:rsidRPr="00D47291">
        <w:rPr>
          <w:u w:val="single"/>
        </w:rPr>
        <w:t xml:space="preserve">                             </w:t>
      </w:r>
      <w:r w:rsidRPr="00D47291">
        <w:rPr>
          <w:u w:val="single"/>
        </w:rPr>
        <w:t>20,0%</w:t>
      </w:r>
    </w:p>
    <w:p w:rsidR="006A5670" w:rsidRPr="006A5670" w:rsidRDefault="006A5670" w:rsidP="006A5670">
      <w:r w:rsidRPr="006A5670">
        <w:t xml:space="preserve">= Χρηματοοικονομική Μόχλευση </w:t>
      </w:r>
      <w:r w:rsidR="00D47291">
        <w:t xml:space="preserve">                   </w:t>
      </w:r>
      <w:r w:rsidRPr="006A5670">
        <w:t xml:space="preserve">Αρνητική </w:t>
      </w:r>
      <w:r w:rsidR="00D47291">
        <w:t xml:space="preserve">              </w:t>
      </w:r>
      <w:proofErr w:type="spellStart"/>
      <w:r w:rsidRPr="006A5670">
        <w:t>Αρνητική</w:t>
      </w:r>
      <w:proofErr w:type="spellEnd"/>
      <w:r w:rsidRPr="006A5670">
        <w:t xml:space="preserve"> </w:t>
      </w:r>
      <w:r w:rsidR="00D47291">
        <w:t xml:space="preserve">                      </w:t>
      </w:r>
      <w:proofErr w:type="spellStart"/>
      <w:r w:rsidRPr="006A5670">
        <w:t>Αρνητική</w:t>
      </w:r>
      <w:proofErr w:type="spellEnd"/>
    </w:p>
    <w:p w:rsidR="00362B17" w:rsidRDefault="00362B17" w:rsidP="003E76B6">
      <w:pPr>
        <w:jc w:val="both"/>
      </w:pPr>
    </w:p>
    <w:p w:rsidR="001839CD" w:rsidRDefault="001839CD" w:rsidP="003E76B6">
      <w:pPr>
        <w:jc w:val="both"/>
      </w:pPr>
    </w:p>
    <w:p w:rsidR="006A5670" w:rsidRPr="006A5670" w:rsidRDefault="006A5670" w:rsidP="003E76B6">
      <w:pPr>
        <w:jc w:val="both"/>
      </w:pPr>
      <w:r w:rsidRPr="006A5670">
        <w:t>Παρατηρούμε ότι στον α΄ τρόπο, και στα τρία εναλλακτικά επίπεδα ΚΠΤΦ, εμφανίζεται αρνητική</w:t>
      </w:r>
      <w:r w:rsidR="003E76B6">
        <w:t xml:space="preserve"> </w:t>
      </w:r>
      <w:r w:rsidRPr="006A5670">
        <w:t>χρηματοοικονομική μόχλευση, αφού η εκάστοτε αποδοτικότητα των ΙΚ είναι μικρότερη από την εκάστοτε</w:t>
      </w:r>
      <w:r w:rsidR="003E76B6">
        <w:t xml:space="preserve"> </w:t>
      </w:r>
      <w:r w:rsidRPr="006A5670">
        <w:t xml:space="preserve">αποδοτικότητα της επιχείρησης. Το ίδιο συμβαίνει και στο </w:t>
      </w:r>
      <w:r w:rsidRPr="006A5670">
        <w:lastRenderedPageBreak/>
        <w:t>πρώτο επίπεδο του β΄ τρόπου, ενώ σε όλα τα άλλα</w:t>
      </w:r>
      <w:r w:rsidR="003E76B6">
        <w:t xml:space="preserve"> </w:t>
      </w:r>
      <w:r w:rsidRPr="006A5670">
        <w:t>επίπεδα (β΄ και γ΄ τρόπου) εμφανίζεται θετική χρηματοοικονομική μόχλευση γιατί ισχύει το αντίστροφο.</w:t>
      </w:r>
    </w:p>
    <w:p w:rsidR="006A5670" w:rsidRPr="006A5670" w:rsidRDefault="006A5670" w:rsidP="007D576B">
      <w:pPr>
        <w:jc w:val="both"/>
      </w:pPr>
      <w:r w:rsidRPr="006A5670">
        <w:t xml:space="preserve">Τέλος, όταν οι δύο </w:t>
      </w:r>
      <w:proofErr w:type="spellStart"/>
      <w:r w:rsidRPr="006A5670">
        <w:t>αποδοτικότητες</w:t>
      </w:r>
      <w:proofErr w:type="spellEnd"/>
      <w:r w:rsidRPr="006A5670">
        <w:t xml:space="preserve"> είναι μεταξύ τους ίσες εμφανίζεται ουδέτερη χρηματοοικονομική</w:t>
      </w:r>
      <w:r w:rsidR="003E76B6">
        <w:t xml:space="preserve"> </w:t>
      </w:r>
      <w:r w:rsidRPr="006A5670">
        <w:t>μόχλευση.</w:t>
      </w:r>
    </w:p>
    <w:p w:rsidR="006A5670" w:rsidRPr="006A5670" w:rsidRDefault="003E76B6" w:rsidP="003E76B6">
      <w:pPr>
        <w:spacing w:after="0"/>
        <w:rPr>
          <w:b/>
          <w:bCs/>
        </w:rPr>
      </w:pPr>
      <w:r>
        <w:rPr>
          <w:b/>
          <w:bCs/>
        </w:rPr>
        <w:t xml:space="preserve">   </w:t>
      </w:r>
      <w:r w:rsidR="006A5670" w:rsidRPr="006A5670">
        <w:rPr>
          <w:b/>
          <w:bCs/>
        </w:rPr>
        <w:t xml:space="preserve">Ξένα Κεφάλαια </w:t>
      </w:r>
      <w:r>
        <w:rPr>
          <w:b/>
          <w:bCs/>
        </w:rPr>
        <w:t xml:space="preserve">             </w:t>
      </w:r>
      <w:r w:rsidR="006A5670" w:rsidRPr="006A5670">
        <w:rPr>
          <w:b/>
          <w:bCs/>
        </w:rPr>
        <w:t>5.000.000</w:t>
      </w:r>
    </w:p>
    <w:p w:rsidR="006A5670" w:rsidRPr="006A5670" w:rsidRDefault="006A5670" w:rsidP="003E76B6">
      <w:pPr>
        <w:spacing w:after="0"/>
        <w:rPr>
          <w:b/>
          <w:bCs/>
        </w:rPr>
      </w:pPr>
      <w:r w:rsidRPr="006A5670">
        <w:rPr>
          <w:b/>
          <w:bCs/>
        </w:rPr>
        <w:t>β) –––––––––––––– = ––––––––––––– = 1 Συντελεστής Μόχλευσης</w:t>
      </w:r>
    </w:p>
    <w:p w:rsidR="006A5670" w:rsidRPr="006A5670" w:rsidRDefault="003E76B6" w:rsidP="003E76B6">
      <w:pPr>
        <w:spacing w:after="0"/>
        <w:rPr>
          <w:b/>
          <w:bCs/>
        </w:rPr>
      </w:pPr>
      <w:r>
        <w:rPr>
          <w:b/>
          <w:bCs/>
        </w:rPr>
        <w:t xml:space="preserve">      </w:t>
      </w:r>
      <w:r w:rsidR="006A5670" w:rsidRPr="006A5670">
        <w:rPr>
          <w:b/>
          <w:bCs/>
        </w:rPr>
        <w:t>Ίδια Κεφάλαια</w:t>
      </w:r>
      <w:r>
        <w:rPr>
          <w:b/>
          <w:bCs/>
        </w:rPr>
        <w:t xml:space="preserve">           </w:t>
      </w:r>
      <w:r w:rsidR="006A5670" w:rsidRPr="006A5670">
        <w:rPr>
          <w:b/>
          <w:bCs/>
        </w:rPr>
        <w:t xml:space="preserve"> 5.000.000</w:t>
      </w:r>
    </w:p>
    <w:p w:rsidR="003E76B6" w:rsidRDefault="003E76B6" w:rsidP="006A5670"/>
    <w:p w:rsidR="006A5670" w:rsidRPr="006A5670" w:rsidRDefault="006A5670" w:rsidP="006A5670">
      <w:r w:rsidRPr="006A5670">
        <w:t xml:space="preserve">ΚΠΤΦ </w:t>
      </w:r>
      <w:r w:rsidR="003E76B6">
        <w:t xml:space="preserve">                                                                              </w:t>
      </w:r>
      <w:r w:rsidRPr="006A5670">
        <w:t xml:space="preserve">1.000.000 </w:t>
      </w:r>
      <w:r w:rsidR="003E76B6">
        <w:t xml:space="preserve">           </w:t>
      </w:r>
      <w:r w:rsidR="007D576B">
        <w:t xml:space="preserve">  </w:t>
      </w:r>
      <w:r w:rsidRPr="006A5670">
        <w:t>1.500.000</w:t>
      </w:r>
      <w:r w:rsidR="007D576B">
        <w:t xml:space="preserve">   </w:t>
      </w:r>
      <w:r w:rsidRPr="006A5670">
        <w:t xml:space="preserve"> </w:t>
      </w:r>
      <w:r w:rsidR="003E76B6">
        <w:t xml:space="preserve">     </w:t>
      </w:r>
      <w:r w:rsidRPr="006A5670">
        <w:t>2.000.000</w:t>
      </w:r>
    </w:p>
    <w:p w:rsidR="006A5670" w:rsidRPr="003E76B6" w:rsidRDefault="006A5670" w:rsidP="006A5670">
      <w:pPr>
        <w:rPr>
          <w:u w:val="single"/>
        </w:rPr>
      </w:pPr>
      <w:r w:rsidRPr="003E76B6">
        <w:rPr>
          <w:u w:val="single"/>
        </w:rPr>
        <w:t>– Σταθεροί τόκοι χρηματοδότησης</w:t>
      </w:r>
      <w:r w:rsidR="003E76B6" w:rsidRPr="003E76B6">
        <w:rPr>
          <w:u w:val="single"/>
        </w:rPr>
        <w:t>(5.000.000Χ7%)</w:t>
      </w:r>
      <w:r w:rsidRPr="003E76B6">
        <w:rPr>
          <w:u w:val="single"/>
        </w:rPr>
        <w:t xml:space="preserve"> 350.000 </w:t>
      </w:r>
      <w:r w:rsidR="007D576B">
        <w:rPr>
          <w:u w:val="single"/>
        </w:rPr>
        <w:t xml:space="preserve">                 </w:t>
      </w:r>
      <w:r w:rsidRPr="003E76B6">
        <w:rPr>
          <w:u w:val="single"/>
        </w:rPr>
        <w:t>350.000</w:t>
      </w:r>
      <w:r w:rsidR="007D576B">
        <w:rPr>
          <w:u w:val="single"/>
        </w:rPr>
        <w:t xml:space="preserve"> </w:t>
      </w:r>
      <w:r w:rsidRPr="003E76B6">
        <w:rPr>
          <w:u w:val="single"/>
        </w:rPr>
        <w:t xml:space="preserve"> </w:t>
      </w:r>
      <w:r w:rsidR="003E76B6" w:rsidRPr="003E76B6">
        <w:rPr>
          <w:u w:val="single"/>
        </w:rPr>
        <w:t xml:space="preserve">           </w:t>
      </w:r>
      <w:r w:rsidRPr="003E76B6">
        <w:rPr>
          <w:u w:val="single"/>
        </w:rPr>
        <w:t>350.000</w:t>
      </w:r>
    </w:p>
    <w:p w:rsidR="006A5670" w:rsidRPr="006A5670" w:rsidRDefault="006A5670" w:rsidP="006A5670">
      <w:r w:rsidRPr="006A5670">
        <w:t>= ΚΠΦ</w:t>
      </w:r>
      <w:r w:rsidR="003E76B6">
        <w:t xml:space="preserve">                                                                                </w:t>
      </w:r>
      <w:r w:rsidRPr="006A5670">
        <w:t xml:space="preserve">650.000 </w:t>
      </w:r>
      <w:r w:rsidR="007D576B">
        <w:t xml:space="preserve">           </w:t>
      </w:r>
      <w:r w:rsidR="003E76B6">
        <w:t xml:space="preserve">    </w:t>
      </w:r>
      <w:r w:rsidRPr="006A5670">
        <w:t xml:space="preserve">1.150.000 </w:t>
      </w:r>
      <w:r w:rsidR="007D576B">
        <w:t xml:space="preserve">   </w:t>
      </w:r>
      <w:r w:rsidR="003E76B6">
        <w:t xml:space="preserve">    </w:t>
      </w:r>
      <w:r w:rsidRPr="006A5670">
        <w:t>1.650.000</w:t>
      </w:r>
    </w:p>
    <w:p w:rsidR="006A5670" w:rsidRPr="003E76B6" w:rsidRDefault="006A5670" w:rsidP="006A5670">
      <w:pPr>
        <w:rPr>
          <w:u w:val="single"/>
        </w:rPr>
      </w:pPr>
      <w:r w:rsidRPr="003E76B6">
        <w:rPr>
          <w:u w:val="single"/>
        </w:rPr>
        <w:t>– Φόρος</w:t>
      </w:r>
      <w:r w:rsidR="003E76B6" w:rsidRPr="003E76B6">
        <w:rPr>
          <w:u w:val="single"/>
        </w:rPr>
        <w:t xml:space="preserve">(30%)                                                                  </w:t>
      </w:r>
      <w:r w:rsidRPr="003E76B6">
        <w:rPr>
          <w:u w:val="single"/>
        </w:rPr>
        <w:t xml:space="preserve"> 195.000 </w:t>
      </w:r>
      <w:r w:rsidR="007D576B">
        <w:rPr>
          <w:u w:val="single"/>
        </w:rPr>
        <w:t xml:space="preserve">                  </w:t>
      </w:r>
      <w:r w:rsidRPr="003E76B6">
        <w:rPr>
          <w:u w:val="single"/>
        </w:rPr>
        <w:t xml:space="preserve">345.000 </w:t>
      </w:r>
      <w:r w:rsidR="007D576B">
        <w:rPr>
          <w:u w:val="single"/>
        </w:rPr>
        <w:t xml:space="preserve">   </w:t>
      </w:r>
      <w:r w:rsidR="003E76B6" w:rsidRPr="003E76B6">
        <w:rPr>
          <w:u w:val="single"/>
        </w:rPr>
        <w:t xml:space="preserve">    </w:t>
      </w:r>
      <w:r w:rsidR="003E76B6">
        <w:rPr>
          <w:u w:val="single"/>
        </w:rPr>
        <w:t xml:space="preserve"> </w:t>
      </w:r>
      <w:r w:rsidR="003E76B6" w:rsidRPr="003E76B6">
        <w:rPr>
          <w:u w:val="single"/>
        </w:rPr>
        <w:t xml:space="preserve">  </w:t>
      </w:r>
      <w:r w:rsidRPr="003E76B6">
        <w:rPr>
          <w:u w:val="single"/>
        </w:rPr>
        <w:t>495.000</w:t>
      </w:r>
    </w:p>
    <w:p w:rsidR="006A5670" w:rsidRPr="006A5670" w:rsidRDefault="006A5670" w:rsidP="006A5670">
      <w:r w:rsidRPr="006A5670">
        <w:t>= Κέρδη Μετά Φόρων (ΚΜΦ)</w:t>
      </w:r>
      <w:r w:rsidR="003E76B6">
        <w:t xml:space="preserve">                                       </w:t>
      </w:r>
      <w:r w:rsidRPr="006A5670">
        <w:t xml:space="preserve">455.000 </w:t>
      </w:r>
      <w:r w:rsidR="007D576B">
        <w:t xml:space="preserve">                  </w:t>
      </w:r>
      <w:r w:rsidR="003E76B6">
        <w:t xml:space="preserve"> </w:t>
      </w:r>
      <w:r w:rsidRPr="006A5670">
        <w:t xml:space="preserve">805.000 </w:t>
      </w:r>
      <w:r w:rsidR="003E76B6">
        <w:t xml:space="preserve"> </w:t>
      </w:r>
      <w:r w:rsidR="007D576B">
        <w:t xml:space="preserve">  </w:t>
      </w:r>
      <w:r w:rsidR="003E76B6">
        <w:t xml:space="preserve">   </w:t>
      </w:r>
      <w:r w:rsidRPr="006A5670">
        <w:t>1.155.000</w:t>
      </w:r>
    </w:p>
    <w:p w:rsidR="006A5670" w:rsidRPr="006A5670" w:rsidRDefault="006A5670" w:rsidP="006A5670">
      <w:r w:rsidRPr="006A5670">
        <w:t>Αποδοτικότητα ΙΚ</w:t>
      </w:r>
      <w:r w:rsidR="003E76B6">
        <w:t xml:space="preserve">(ΚΜΦ/ΙΚ)                                              </w:t>
      </w:r>
      <w:r w:rsidRPr="006A5670">
        <w:t xml:space="preserve"> 9,1% </w:t>
      </w:r>
      <w:r w:rsidR="007D576B">
        <w:t xml:space="preserve">                      </w:t>
      </w:r>
      <w:r w:rsidRPr="006A5670">
        <w:t>16,1%</w:t>
      </w:r>
      <w:r w:rsidR="003E76B6">
        <w:t xml:space="preserve">    </w:t>
      </w:r>
      <w:r w:rsidR="007D576B">
        <w:t xml:space="preserve">     </w:t>
      </w:r>
      <w:r w:rsidR="003E76B6">
        <w:t xml:space="preserve">      </w:t>
      </w:r>
      <w:r w:rsidRPr="006A5670">
        <w:t xml:space="preserve"> 23,1%</w:t>
      </w:r>
    </w:p>
    <w:p w:rsidR="006A5670" w:rsidRPr="003E76B6" w:rsidRDefault="006A5670" w:rsidP="006A5670">
      <w:pPr>
        <w:rPr>
          <w:u w:val="single"/>
        </w:rPr>
      </w:pPr>
      <w:r w:rsidRPr="003E76B6">
        <w:rPr>
          <w:u w:val="single"/>
        </w:rPr>
        <w:t xml:space="preserve">– Αποδοτικότητα επιχείρησης </w:t>
      </w:r>
      <w:r w:rsidR="003E76B6" w:rsidRPr="003E76B6">
        <w:rPr>
          <w:u w:val="single"/>
        </w:rPr>
        <w:t xml:space="preserve">                                         </w:t>
      </w:r>
      <w:r w:rsidRPr="003E76B6">
        <w:rPr>
          <w:u w:val="single"/>
        </w:rPr>
        <w:t>10,0%</w:t>
      </w:r>
      <w:r w:rsidR="007D576B">
        <w:rPr>
          <w:u w:val="single"/>
        </w:rPr>
        <w:t xml:space="preserve">                     </w:t>
      </w:r>
      <w:r w:rsidRPr="003E76B6">
        <w:rPr>
          <w:u w:val="single"/>
        </w:rPr>
        <w:t>15,0%</w:t>
      </w:r>
      <w:r w:rsidR="003E76B6" w:rsidRPr="003E76B6">
        <w:rPr>
          <w:u w:val="single"/>
        </w:rPr>
        <w:t xml:space="preserve">  </w:t>
      </w:r>
      <w:r w:rsidR="007D576B">
        <w:rPr>
          <w:u w:val="single"/>
        </w:rPr>
        <w:t xml:space="preserve">      </w:t>
      </w:r>
      <w:r w:rsidR="003E76B6" w:rsidRPr="003E76B6">
        <w:rPr>
          <w:u w:val="single"/>
        </w:rPr>
        <w:t xml:space="preserve">         </w:t>
      </w:r>
      <w:r w:rsidRPr="003E76B6">
        <w:rPr>
          <w:u w:val="single"/>
        </w:rPr>
        <w:t>20,0%</w:t>
      </w:r>
    </w:p>
    <w:p w:rsidR="006A5670" w:rsidRPr="006A5670" w:rsidRDefault="006A5670" w:rsidP="006A5670">
      <w:r w:rsidRPr="006A5670">
        <w:t xml:space="preserve">= Χρηματοοικονομική Μόχλευση </w:t>
      </w:r>
      <w:r w:rsidR="003E76B6">
        <w:t xml:space="preserve">                                 </w:t>
      </w:r>
      <w:r w:rsidRPr="006A5670">
        <w:t>Αρνητική</w:t>
      </w:r>
      <w:r w:rsidR="007D576B">
        <w:t xml:space="preserve">               </w:t>
      </w:r>
      <w:r w:rsidRPr="006A5670">
        <w:t xml:space="preserve"> Θετική </w:t>
      </w:r>
      <w:r w:rsidR="003E76B6">
        <w:t xml:space="preserve">         </w:t>
      </w:r>
      <w:r w:rsidR="007D576B">
        <w:t xml:space="preserve">      </w:t>
      </w:r>
      <w:proofErr w:type="spellStart"/>
      <w:r w:rsidRPr="006A5670">
        <w:t>Θετική</w:t>
      </w:r>
      <w:proofErr w:type="spellEnd"/>
    </w:p>
    <w:p w:rsidR="007D576B" w:rsidRDefault="007D576B" w:rsidP="006A5670">
      <w:pPr>
        <w:rPr>
          <w:b/>
          <w:bCs/>
        </w:rPr>
      </w:pPr>
    </w:p>
    <w:p w:rsidR="006A5670" w:rsidRPr="006A5670" w:rsidRDefault="007D576B" w:rsidP="007D576B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="006A5670" w:rsidRPr="006A5670">
        <w:rPr>
          <w:b/>
          <w:bCs/>
        </w:rPr>
        <w:t xml:space="preserve">Ξένα Κεφάλαια </w:t>
      </w:r>
      <w:r>
        <w:rPr>
          <w:b/>
          <w:bCs/>
        </w:rPr>
        <w:t xml:space="preserve">           </w:t>
      </w:r>
      <w:r w:rsidR="006A5670" w:rsidRPr="006A5670">
        <w:rPr>
          <w:b/>
          <w:bCs/>
        </w:rPr>
        <w:t>7</w:t>
      </w:r>
      <w:r>
        <w:rPr>
          <w:b/>
          <w:bCs/>
        </w:rPr>
        <w:t>.0</w:t>
      </w:r>
      <w:r w:rsidR="006A5670" w:rsidRPr="006A5670">
        <w:rPr>
          <w:b/>
          <w:bCs/>
        </w:rPr>
        <w:t>00.000</w:t>
      </w:r>
    </w:p>
    <w:p w:rsidR="006A5670" w:rsidRPr="006A5670" w:rsidRDefault="006A5670" w:rsidP="007D576B">
      <w:pPr>
        <w:spacing w:after="0"/>
        <w:rPr>
          <w:b/>
          <w:bCs/>
        </w:rPr>
      </w:pPr>
      <w:r w:rsidRPr="006A5670">
        <w:rPr>
          <w:b/>
          <w:bCs/>
        </w:rPr>
        <w:t xml:space="preserve">γ) –––––––––––––– = ––––––––––––– = 2,3 </w:t>
      </w:r>
      <w:r w:rsidR="00BE223D" w:rsidRPr="006A5670">
        <w:rPr>
          <w:b/>
          <w:bCs/>
        </w:rPr>
        <w:t xml:space="preserve">Συντελεστής </w:t>
      </w:r>
      <w:r w:rsidRPr="006A5670">
        <w:rPr>
          <w:b/>
          <w:bCs/>
        </w:rPr>
        <w:t>Μόχλευσης</w:t>
      </w:r>
    </w:p>
    <w:p w:rsidR="006A5670" w:rsidRPr="006A5670" w:rsidRDefault="007D576B" w:rsidP="007D576B">
      <w:pPr>
        <w:spacing w:after="0"/>
        <w:rPr>
          <w:b/>
          <w:bCs/>
        </w:rPr>
      </w:pPr>
      <w:r>
        <w:rPr>
          <w:b/>
          <w:bCs/>
        </w:rPr>
        <w:t xml:space="preserve">        </w:t>
      </w:r>
      <w:r w:rsidR="006A5670" w:rsidRPr="006A5670">
        <w:rPr>
          <w:b/>
          <w:bCs/>
        </w:rPr>
        <w:t xml:space="preserve">Ίδια Κεφάλαια </w:t>
      </w:r>
      <w:r>
        <w:rPr>
          <w:b/>
          <w:bCs/>
        </w:rPr>
        <w:t xml:space="preserve">           </w:t>
      </w:r>
      <w:r w:rsidR="006A5670" w:rsidRPr="006A5670">
        <w:rPr>
          <w:b/>
          <w:bCs/>
        </w:rPr>
        <w:t>3</w:t>
      </w:r>
      <w:r>
        <w:rPr>
          <w:b/>
          <w:bCs/>
        </w:rPr>
        <w:t>.0</w:t>
      </w:r>
      <w:r w:rsidR="006A5670" w:rsidRPr="006A5670">
        <w:rPr>
          <w:b/>
          <w:bCs/>
        </w:rPr>
        <w:t>00.000</w:t>
      </w:r>
    </w:p>
    <w:p w:rsidR="007D576B" w:rsidRDefault="007D576B" w:rsidP="006A5670"/>
    <w:p w:rsidR="006A5670" w:rsidRPr="006A5670" w:rsidRDefault="006A5670" w:rsidP="006A5670">
      <w:r w:rsidRPr="006A5670">
        <w:t xml:space="preserve">ΚΠΤΦ </w:t>
      </w:r>
      <w:r w:rsidR="007D576B">
        <w:t xml:space="preserve">                                                                              </w:t>
      </w:r>
      <w:r w:rsidRPr="006A5670">
        <w:t xml:space="preserve">1.000.000 </w:t>
      </w:r>
      <w:r w:rsidR="007D576B">
        <w:t xml:space="preserve">          </w:t>
      </w:r>
      <w:r w:rsidRPr="006A5670">
        <w:t xml:space="preserve">1.500.000 </w:t>
      </w:r>
      <w:r w:rsidR="007D576B">
        <w:t xml:space="preserve">           </w:t>
      </w:r>
      <w:r w:rsidRPr="006A5670">
        <w:t>2.000.000</w:t>
      </w:r>
    </w:p>
    <w:p w:rsidR="006A5670" w:rsidRPr="007D576B" w:rsidRDefault="006A5670" w:rsidP="006A5670">
      <w:pPr>
        <w:rPr>
          <w:u w:val="single"/>
        </w:rPr>
      </w:pPr>
      <w:r w:rsidRPr="007D576B">
        <w:rPr>
          <w:u w:val="single"/>
        </w:rPr>
        <w:t>– Σταθεροί τόκοι χρηματοδότησης</w:t>
      </w:r>
      <w:r w:rsidR="007D576B" w:rsidRPr="007D576B">
        <w:rPr>
          <w:u w:val="single"/>
        </w:rPr>
        <w:t>(7.000.000Χ7%)</w:t>
      </w:r>
      <w:r w:rsidRPr="007D576B">
        <w:rPr>
          <w:u w:val="single"/>
        </w:rPr>
        <w:t xml:space="preserve"> 490.000 </w:t>
      </w:r>
      <w:r w:rsidR="007D576B" w:rsidRPr="007D576B">
        <w:rPr>
          <w:u w:val="single"/>
        </w:rPr>
        <w:t xml:space="preserve">             </w:t>
      </w:r>
      <w:r w:rsidRPr="007D576B">
        <w:rPr>
          <w:u w:val="single"/>
        </w:rPr>
        <w:t xml:space="preserve">490.000 </w:t>
      </w:r>
      <w:r w:rsidR="007D576B" w:rsidRPr="007D576B">
        <w:rPr>
          <w:u w:val="single"/>
        </w:rPr>
        <w:t xml:space="preserve">                </w:t>
      </w:r>
      <w:r w:rsidRPr="007D576B">
        <w:rPr>
          <w:u w:val="single"/>
        </w:rPr>
        <w:t>490.000</w:t>
      </w:r>
    </w:p>
    <w:p w:rsidR="006A5670" w:rsidRPr="006A5670" w:rsidRDefault="006A5670" w:rsidP="006A5670">
      <w:r w:rsidRPr="006A5670">
        <w:t xml:space="preserve">= ΚΠΦ </w:t>
      </w:r>
      <w:r w:rsidR="007D576B">
        <w:t xml:space="preserve">                                                                               </w:t>
      </w:r>
      <w:r w:rsidRPr="006A5670">
        <w:t>510.000</w:t>
      </w:r>
      <w:r w:rsidR="007D576B">
        <w:t xml:space="preserve">            </w:t>
      </w:r>
      <w:r w:rsidRPr="006A5670">
        <w:t xml:space="preserve"> 1.010.000 </w:t>
      </w:r>
      <w:r w:rsidR="007D576B">
        <w:t xml:space="preserve">          </w:t>
      </w:r>
      <w:r w:rsidRPr="006A5670">
        <w:t>1.510.000</w:t>
      </w:r>
    </w:p>
    <w:p w:rsidR="006A5670" w:rsidRPr="007D576B" w:rsidRDefault="006A5670" w:rsidP="006A5670">
      <w:pPr>
        <w:rPr>
          <w:u w:val="single"/>
        </w:rPr>
      </w:pPr>
      <w:r w:rsidRPr="007D576B">
        <w:rPr>
          <w:u w:val="single"/>
        </w:rPr>
        <w:t>– Φόρος</w:t>
      </w:r>
      <w:r w:rsidR="007D576B" w:rsidRPr="007D576B">
        <w:rPr>
          <w:u w:val="single"/>
        </w:rPr>
        <w:t>(30%)</w:t>
      </w:r>
      <w:r w:rsidRPr="007D576B">
        <w:rPr>
          <w:u w:val="single"/>
        </w:rPr>
        <w:t xml:space="preserve"> </w:t>
      </w:r>
      <w:r w:rsidR="007D576B" w:rsidRPr="007D576B">
        <w:rPr>
          <w:u w:val="single"/>
        </w:rPr>
        <w:t xml:space="preserve">                                                                  </w:t>
      </w:r>
      <w:r w:rsidRPr="007D576B">
        <w:rPr>
          <w:u w:val="single"/>
        </w:rPr>
        <w:t xml:space="preserve">153.000 </w:t>
      </w:r>
      <w:r w:rsidR="007D576B" w:rsidRPr="007D576B">
        <w:rPr>
          <w:u w:val="single"/>
        </w:rPr>
        <w:t xml:space="preserve">           </w:t>
      </w:r>
      <w:r w:rsidRPr="007D576B">
        <w:rPr>
          <w:u w:val="single"/>
        </w:rPr>
        <w:t xml:space="preserve">303.000 </w:t>
      </w:r>
      <w:r w:rsidR="007D576B" w:rsidRPr="007D576B">
        <w:rPr>
          <w:u w:val="single"/>
        </w:rPr>
        <w:t xml:space="preserve">                 </w:t>
      </w:r>
      <w:r w:rsidRPr="007D576B">
        <w:rPr>
          <w:u w:val="single"/>
        </w:rPr>
        <w:t>453.000</w:t>
      </w:r>
    </w:p>
    <w:p w:rsidR="006A5670" w:rsidRPr="006A5670" w:rsidRDefault="006A5670" w:rsidP="006A5670">
      <w:r w:rsidRPr="006A5670">
        <w:t>= Κέρδη Μετά Φόρων (ΚΜΦ)</w:t>
      </w:r>
      <w:r w:rsidR="007D576B">
        <w:t xml:space="preserve">                                        </w:t>
      </w:r>
      <w:r w:rsidRPr="006A5670">
        <w:t xml:space="preserve"> 357.000 </w:t>
      </w:r>
      <w:r w:rsidR="007D576B">
        <w:t xml:space="preserve">          </w:t>
      </w:r>
      <w:r w:rsidRPr="006A5670">
        <w:t xml:space="preserve">707.000 </w:t>
      </w:r>
      <w:r w:rsidR="007D576B">
        <w:t xml:space="preserve">              </w:t>
      </w:r>
      <w:r w:rsidRPr="006A5670">
        <w:t>1.057.000</w:t>
      </w:r>
    </w:p>
    <w:p w:rsidR="006A5670" w:rsidRPr="006A5670" w:rsidRDefault="006A5670" w:rsidP="006A5670">
      <w:r w:rsidRPr="006A5670">
        <w:t xml:space="preserve">Αποδοτικότητα ΙΚ </w:t>
      </w:r>
      <w:r w:rsidR="007D576B">
        <w:t xml:space="preserve">                                                                </w:t>
      </w:r>
      <w:r w:rsidRPr="006A5670">
        <w:t xml:space="preserve">11,9% </w:t>
      </w:r>
      <w:r w:rsidR="007D576B">
        <w:t xml:space="preserve">            </w:t>
      </w:r>
      <w:r w:rsidRPr="006A5670">
        <w:t>23,6%</w:t>
      </w:r>
      <w:r w:rsidR="007D576B">
        <w:t xml:space="preserve">               </w:t>
      </w:r>
      <w:r w:rsidR="00FD1F91">
        <w:t xml:space="preserve">   </w:t>
      </w:r>
      <w:r w:rsidR="007D576B">
        <w:t xml:space="preserve">    </w:t>
      </w:r>
      <w:r w:rsidRPr="006A5670">
        <w:t xml:space="preserve"> 35,2%</w:t>
      </w:r>
    </w:p>
    <w:p w:rsidR="006A5670" w:rsidRPr="00FD1F91" w:rsidRDefault="006A5670" w:rsidP="006A5670">
      <w:pPr>
        <w:rPr>
          <w:u w:val="single"/>
        </w:rPr>
      </w:pPr>
      <w:r w:rsidRPr="00FD1F91">
        <w:rPr>
          <w:u w:val="single"/>
        </w:rPr>
        <w:t xml:space="preserve">– Αποδοτικότητα επιχείρησης </w:t>
      </w:r>
      <w:r w:rsidR="007D576B" w:rsidRPr="00FD1F91">
        <w:rPr>
          <w:u w:val="single"/>
        </w:rPr>
        <w:t xml:space="preserve">                                   </w:t>
      </w:r>
      <w:r w:rsidR="00FD1F91">
        <w:rPr>
          <w:u w:val="single"/>
        </w:rPr>
        <w:t xml:space="preserve">     </w:t>
      </w:r>
      <w:r w:rsidR="007D576B" w:rsidRPr="00FD1F91">
        <w:rPr>
          <w:u w:val="single"/>
        </w:rPr>
        <w:t xml:space="preserve"> </w:t>
      </w:r>
      <w:r w:rsidRPr="00FD1F91">
        <w:rPr>
          <w:u w:val="single"/>
        </w:rPr>
        <w:t xml:space="preserve">10,0% </w:t>
      </w:r>
      <w:r w:rsidR="007D576B" w:rsidRPr="00FD1F91">
        <w:rPr>
          <w:u w:val="single"/>
        </w:rPr>
        <w:t xml:space="preserve">  </w:t>
      </w:r>
      <w:r w:rsidR="00FD1F91">
        <w:rPr>
          <w:u w:val="single"/>
        </w:rPr>
        <w:t xml:space="preserve">  </w:t>
      </w:r>
      <w:r w:rsidR="007D576B" w:rsidRPr="00FD1F91">
        <w:rPr>
          <w:u w:val="single"/>
        </w:rPr>
        <w:t xml:space="preserve">         </w:t>
      </w:r>
      <w:r w:rsidRPr="00FD1F91">
        <w:rPr>
          <w:u w:val="single"/>
        </w:rPr>
        <w:t xml:space="preserve">15,0% </w:t>
      </w:r>
      <w:r w:rsidR="007D576B" w:rsidRPr="00FD1F91">
        <w:rPr>
          <w:u w:val="single"/>
        </w:rPr>
        <w:t xml:space="preserve">                       </w:t>
      </w:r>
      <w:r w:rsidRPr="00FD1F91">
        <w:rPr>
          <w:u w:val="single"/>
        </w:rPr>
        <w:t>20,0%</w:t>
      </w:r>
    </w:p>
    <w:p w:rsidR="006A5670" w:rsidRPr="006A5670" w:rsidRDefault="006A5670" w:rsidP="006A5670">
      <w:r w:rsidRPr="006A5670">
        <w:t xml:space="preserve">= Χρηματοοικονομική Μόχλευση </w:t>
      </w:r>
      <w:r w:rsidR="00FD1F91">
        <w:t xml:space="preserve">                                    </w:t>
      </w:r>
      <w:r w:rsidRPr="006A5670">
        <w:t xml:space="preserve">Θετική </w:t>
      </w:r>
      <w:r w:rsidR="00FD1F91">
        <w:t xml:space="preserve">          </w:t>
      </w:r>
      <w:proofErr w:type="spellStart"/>
      <w:r w:rsidRPr="006A5670">
        <w:t>Θετική</w:t>
      </w:r>
      <w:proofErr w:type="spellEnd"/>
      <w:r w:rsidRPr="006A5670">
        <w:t xml:space="preserve"> </w:t>
      </w:r>
      <w:r w:rsidR="00FD1F91">
        <w:t xml:space="preserve">                  </w:t>
      </w:r>
      <w:proofErr w:type="spellStart"/>
      <w:r w:rsidRPr="006A5670">
        <w:t>Θετική</w:t>
      </w:r>
      <w:proofErr w:type="spellEnd"/>
    </w:p>
    <w:p w:rsidR="006A5670" w:rsidRPr="006A5670" w:rsidRDefault="006A5670" w:rsidP="00FD1F91">
      <w:pPr>
        <w:jc w:val="both"/>
      </w:pPr>
      <w:r w:rsidRPr="006A5670">
        <w:t>Συνοπτικά, στη χρηματοοικονομική μόχλευση η αποδοτικότητα των ΙΚ επηρεάζεται τόσο από την</w:t>
      </w:r>
      <w:r w:rsidR="00FD1F91">
        <w:t xml:space="preserve"> </w:t>
      </w:r>
      <w:r w:rsidRPr="006A5670">
        <w:t>αναλογία ΞΚ/ΙΚ και την αποδοτικότητα της επιχείρησης, όσο και από το επιτόκιο δανεισμού ΞΚ. Η</w:t>
      </w:r>
      <w:r w:rsidR="00FD1F91">
        <w:t xml:space="preserve"> </w:t>
      </w:r>
      <w:r w:rsidRPr="006A5670">
        <w:t>αυξημένη χρηματοοικονομική μόχλευση προκαλεί πολλαπλάσιες μεταβολές στα αποτελέσματα (κέρδη ή</w:t>
      </w:r>
      <w:r w:rsidR="00FD1F91">
        <w:t xml:space="preserve"> </w:t>
      </w:r>
      <w:r w:rsidRPr="006A5670">
        <w:t>ζημιές). Έτσι, για τον προσδιορισμό του κατάλληλου συντελεστή θα πρέπει να λαμβάνεται υπόψη η αναλογία</w:t>
      </w:r>
      <w:r w:rsidR="00FD1F91">
        <w:t xml:space="preserve"> </w:t>
      </w:r>
      <w:r w:rsidRPr="006A5670">
        <w:t>ΞΚ/ΙΚ που επιτυγχάνει τη μεγαλύτερη αποδοτικότητα ΙΚ.</w:t>
      </w:r>
      <w:r w:rsidR="00FD1F91">
        <w:t xml:space="preserve"> </w:t>
      </w:r>
      <w:r w:rsidRPr="006A5670">
        <w:t>Τέλος, αν η αυξημένη η μειωμένη λειτουργική μόχλευση (παρ. 8.3) συνδυασθεί αντίστοιχα με τη</w:t>
      </w:r>
      <w:r w:rsidR="00FD1F91">
        <w:t xml:space="preserve"> </w:t>
      </w:r>
      <w:r w:rsidRPr="006A5670">
        <w:t xml:space="preserve">μειωμένη ή αυξημένη χρηματοοικονομική μόχλευση </w:t>
      </w:r>
      <w:r w:rsidRPr="006A5670">
        <w:lastRenderedPageBreak/>
        <w:t xml:space="preserve">προκύπτει το μίγμα της </w:t>
      </w:r>
      <w:r w:rsidRPr="006A5670">
        <w:rPr>
          <w:b/>
          <w:bCs/>
        </w:rPr>
        <w:t xml:space="preserve">συνολικής μόχλευσης </w:t>
      </w:r>
      <w:r w:rsidRPr="006A5670">
        <w:t>για να</w:t>
      </w:r>
      <w:r w:rsidR="00FD1F91">
        <w:t xml:space="preserve"> </w:t>
      </w:r>
      <w:r w:rsidRPr="006A5670">
        <w:t>αντισταθμίζει (μειώνει) τα τυχόν αρνητικά αποτελέσματα (κινδύνους) που μπορεί να προκύπτουν σε μία από</w:t>
      </w:r>
      <w:r w:rsidR="00FD1F91">
        <w:t xml:space="preserve"> </w:t>
      </w:r>
      <w:r w:rsidRPr="006A5670">
        <w:t>αυτές.</w:t>
      </w:r>
    </w:p>
    <w:p w:rsidR="00FD1F91" w:rsidRDefault="00FD1F91" w:rsidP="006A5670"/>
    <w:p w:rsidR="006A5670" w:rsidRPr="00FD1F91" w:rsidRDefault="006A5670" w:rsidP="006A5670">
      <w:pPr>
        <w:rPr>
          <w:b/>
        </w:rPr>
      </w:pPr>
      <w:r w:rsidRPr="00FD1F91">
        <w:rPr>
          <w:b/>
        </w:rPr>
        <w:t>Παράδειγμα</w:t>
      </w:r>
    </w:p>
    <w:p w:rsidR="006A5670" w:rsidRPr="006A5670" w:rsidRDefault="006A5670" w:rsidP="006A5670">
      <w:r w:rsidRPr="006A5670">
        <w:t>Πωλήσεις</w:t>
      </w:r>
      <w:r w:rsidR="00FD1F91">
        <w:t xml:space="preserve">                                                   </w:t>
      </w:r>
      <w:r w:rsidRPr="006A5670">
        <w:t xml:space="preserve"> 100.000.000</w:t>
      </w:r>
    </w:p>
    <w:p w:rsidR="006A5670" w:rsidRPr="00FD1F91" w:rsidRDefault="006A5670" w:rsidP="006A5670">
      <w:pPr>
        <w:rPr>
          <w:u w:val="single"/>
        </w:rPr>
      </w:pPr>
      <w:r w:rsidRPr="00FD1F91">
        <w:rPr>
          <w:u w:val="single"/>
        </w:rPr>
        <w:t xml:space="preserve">– Μεταβλητά Έξοδα </w:t>
      </w:r>
      <w:r w:rsidR="00FD1F91" w:rsidRPr="00FD1F91">
        <w:rPr>
          <w:u w:val="single"/>
        </w:rPr>
        <w:t xml:space="preserve">                                  </w:t>
      </w:r>
      <w:r w:rsidRPr="00FD1F91">
        <w:rPr>
          <w:u w:val="single"/>
        </w:rPr>
        <w:t>40.000.000</w:t>
      </w:r>
    </w:p>
    <w:p w:rsidR="006A5670" w:rsidRPr="006A5670" w:rsidRDefault="006A5670" w:rsidP="006A5670">
      <w:r w:rsidRPr="006A5670">
        <w:t xml:space="preserve">= Μικτό Κέρδος </w:t>
      </w:r>
      <w:r w:rsidR="00FD1F91">
        <w:t xml:space="preserve">                                         </w:t>
      </w:r>
      <w:r w:rsidRPr="006A5670">
        <w:t>60.000.000</w:t>
      </w:r>
    </w:p>
    <w:p w:rsidR="006A5670" w:rsidRPr="00FD1F91" w:rsidRDefault="006A5670" w:rsidP="006A5670">
      <w:pPr>
        <w:rPr>
          <w:u w:val="single"/>
        </w:rPr>
      </w:pPr>
      <w:r w:rsidRPr="00FD1F91">
        <w:rPr>
          <w:u w:val="single"/>
        </w:rPr>
        <w:t xml:space="preserve">– Σταθερά Έξοδα </w:t>
      </w:r>
      <w:r w:rsidR="00FD1F91">
        <w:rPr>
          <w:u w:val="single"/>
        </w:rPr>
        <w:t xml:space="preserve">                                      </w:t>
      </w:r>
      <w:r w:rsidRPr="00FD1F91">
        <w:rPr>
          <w:u w:val="single"/>
        </w:rPr>
        <w:t>35.000.000</w:t>
      </w:r>
    </w:p>
    <w:p w:rsidR="006A5670" w:rsidRPr="006A5670" w:rsidRDefault="00FD1F91" w:rsidP="006A5670">
      <w:r>
        <w:t>=</w:t>
      </w:r>
      <w:r w:rsidR="006A5670" w:rsidRPr="006A5670">
        <w:t>Κέρδη Προ Τόκων και Φόρων</w:t>
      </w:r>
      <w:r>
        <w:t xml:space="preserve">              25.000.000</w:t>
      </w:r>
    </w:p>
    <w:p w:rsidR="006A5670" w:rsidRPr="00FD1F91" w:rsidRDefault="00FD1F91" w:rsidP="00FD1F91">
      <w:pPr>
        <w:rPr>
          <w:u w:val="single"/>
        </w:rPr>
      </w:pPr>
      <w:r w:rsidRPr="00FD1F91">
        <w:rPr>
          <w:u w:val="single"/>
        </w:rPr>
        <w:t>-</w:t>
      </w:r>
      <w:r w:rsidR="006A5670" w:rsidRPr="00FD1F91">
        <w:rPr>
          <w:u w:val="single"/>
        </w:rPr>
        <w:t>Σταθεροί τόκοι χρηματοδότησης</w:t>
      </w:r>
      <w:r w:rsidRPr="00FD1F91">
        <w:rPr>
          <w:u w:val="single"/>
        </w:rPr>
        <w:t xml:space="preserve">           1.000.000</w:t>
      </w:r>
    </w:p>
    <w:p w:rsidR="006A5670" w:rsidRPr="006A5670" w:rsidRDefault="006A5670" w:rsidP="006A5670">
      <w:r w:rsidRPr="006A5670">
        <w:t>= ΚΠΦ</w:t>
      </w:r>
      <w:r w:rsidR="00FD1F91">
        <w:t xml:space="preserve">                                                        </w:t>
      </w:r>
      <w:r w:rsidRPr="006A5670">
        <w:t xml:space="preserve"> 24.000.000</w:t>
      </w:r>
    </w:p>
    <w:p w:rsidR="006A5670" w:rsidRPr="00FD1F91" w:rsidRDefault="006A5670" w:rsidP="006A5670">
      <w:pPr>
        <w:rPr>
          <w:u w:val="single"/>
        </w:rPr>
      </w:pPr>
      <w:r w:rsidRPr="00FD1F91">
        <w:rPr>
          <w:u w:val="single"/>
        </w:rPr>
        <w:t xml:space="preserve">– Φόρος 30% </w:t>
      </w:r>
      <w:r w:rsidR="00FD1F91" w:rsidRPr="00FD1F91">
        <w:rPr>
          <w:u w:val="single"/>
        </w:rPr>
        <w:t xml:space="preserve">                                            </w:t>
      </w:r>
      <w:r w:rsidR="00BE223D">
        <w:rPr>
          <w:u w:val="single"/>
        </w:rPr>
        <w:t xml:space="preserve"> </w:t>
      </w:r>
      <w:r w:rsidRPr="00FD1F91">
        <w:rPr>
          <w:u w:val="single"/>
        </w:rPr>
        <w:t>7.200.000</w:t>
      </w:r>
    </w:p>
    <w:p w:rsidR="006A5670" w:rsidRPr="006A5670" w:rsidRDefault="006A5670" w:rsidP="006A5670">
      <w:r w:rsidRPr="006A5670">
        <w:t xml:space="preserve">= ΚΜΦ </w:t>
      </w:r>
      <w:r w:rsidR="00FD1F91">
        <w:t xml:space="preserve">                                                        </w:t>
      </w:r>
      <w:r w:rsidRPr="006A5670">
        <w:t>16.800.000</w:t>
      </w:r>
    </w:p>
    <w:p w:rsidR="006A5670" w:rsidRPr="006A5670" w:rsidRDefault="006A5670" w:rsidP="006A5670">
      <w:r w:rsidRPr="006A5670">
        <w:t xml:space="preserve">Διανομή μερισμάτων </w:t>
      </w:r>
      <w:r w:rsidR="00362B17">
        <w:t xml:space="preserve">                              </w:t>
      </w:r>
      <w:r w:rsidR="00FD1F91">
        <w:t xml:space="preserve">  </w:t>
      </w:r>
      <w:r w:rsidRPr="006A5670">
        <w:t>5.500.000</w:t>
      </w:r>
    </w:p>
    <w:p w:rsidR="00FD1F91" w:rsidRDefault="00FD1F91" w:rsidP="006A5670"/>
    <w:p w:rsidR="006A5670" w:rsidRPr="00D54CFA" w:rsidRDefault="00FD1F91" w:rsidP="00FD1F91">
      <w:pPr>
        <w:spacing w:after="0"/>
        <w:rPr>
          <w:b/>
        </w:rPr>
      </w:pPr>
      <w:r w:rsidRPr="00D54CFA">
        <w:rPr>
          <w:b/>
        </w:rPr>
        <w:t xml:space="preserve">                                                                                     </w:t>
      </w:r>
      <w:r w:rsidR="006A5670" w:rsidRPr="00D54CFA">
        <w:rPr>
          <w:b/>
        </w:rPr>
        <w:t>ΜΚ</w:t>
      </w:r>
    </w:p>
    <w:p w:rsidR="006A5670" w:rsidRPr="00D54CFA" w:rsidRDefault="006A5670" w:rsidP="00FD1F91">
      <w:pPr>
        <w:spacing w:after="0"/>
        <w:rPr>
          <w:b/>
        </w:rPr>
      </w:pPr>
      <w:r w:rsidRPr="00D54CFA">
        <w:rPr>
          <w:b/>
          <w:bCs/>
        </w:rPr>
        <w:t xml:space="preserve">Βαθμός Λειτουργικής Μόχλευσης (ΒΛΜ) = ––––––––– </w:t>
      </w:r>
    </w:p>
    <w:p w:rsidR="006A5670" w:rsidRPr="00D54CFA" w:rsidRDefault="00FD1F91" w:rsidP="00FD1F91">
      <w:pPr>
        <w:spacing w:after="0"/>
        <w:rPr>
          <w:b/>
        </w:rPr>
      </w:pPr>
      <w:r w:rsidRPr="00D54CFA">
        <w:rPr>
          <w:b/>
        </w:rPr>
        <w:t xml:space="preserve">                                                                                    Κ</w:t>
      </w:r>
      <w:r w:rsidR="006A5670" w:rsidRPr="00D54CFA">
        <w:rPr>
          <w:b/>
        </w:rPr>
        <w:t>ΠΤΦ</w:t>
      </w:r>
    </w:p>
    <w:p w:rsidR="006A5670" w:rsidRPr="006A5670" w:rsidRDefault="00FD1F91" w:rsidP="00FD1F91">
      <w:pPr>
        <w:spacing w:after="0"/>
      </w:pPr>
      <w:r>
        <w:t xml:space="preserve">        </w:t>
      </w:r>
      <w:r w:rsidR="006A5670" w:rsidRPr="006A5670">
        <w:t>60.000.000</w:t>
      </w:r>
    </w:p>
    <w:p w:rsidR="006A5670" w:rsidRPr="006A5670" w:rsidRDefault="006A5670" w:rsidP="00FD1F91">
      <w:pPr>
        <w:spacing w:after="0"/>
      </w:pPr>
      <w:r w:rsidRPr="006A5670">
        <w:t xml:space="preserve">ή </w:t>
      </w:r>
      <w:r w:rsidRPr="006A5670">
        <w:rPr>
          <w:b/>
          <w:bCs/>
        </w:rPr>
        <w:t xml:space="preserve">––––––––––––– </w:t>
      </w:r>
      <w:r w:rsidRPr="006A5670">
        <w:t xml:space="preserve">= 2,4 φορές, </w:t>
      </w:r>
    </w:p>
    <w:p w:rsidR="006A5670" w:rsidRPr="006A5670" w:rsidRDefault="00FD1F91" w:rsidP="00FD1F91">
      <w:pPr>
        <w:spacing w:after="0"/>
      </w:pPr>
      <w:r>
        <w:t xml:space="preserve">        </w:t>
      </w:r>
      <w:r w:rsidR="006A5670" w:rsidRPr="006A5670">
        <w:t>25.000.000</w:t>
      </w:r>
    </w:p>
    <w:p w:rsidR="006A5670" w:rsidRPr="006A5670" w:rsidRDefault="00FD1F91" w:rsidP="006A5670">
      <w:r w:rsidRPr="006A5670">
        <w:t>δηλ. κάθε ποσοστιαία</w:t>
      </w:r>
      <w:r>
        <w:t xml:space="preserve"> μεταβολή των πωλήσεων προκαλεί 2,4 </w:t>
      </w:r>
      <w:r w:rsidR="006A5670" w:rsidRPr="006A5670">
        <w:t>μεγαλύτερη μεταβολή στα ΚΠΤΦ.</w:t>
      </w:r>
    </w:p>
    <w:p w:rsidR="006A5670" w:rsidRPr="00D54CFA" w:rsidRDefault="00FD1F91" w:rsidP="00FD1F91">
      <w:pPr>
        <w:spacing w:after="0"/>
        <w:rPr>
          <w:b/>
        </w:rPr>
      </w:pPr>
      <w:r w:rsidRPr="00D54CFA">
        <w:rPr>
          <w:b/>
        </w:rPr>
        <w:t xml:space="preserve">                                                                                                                          </w:t>
      </w:r>
      <w:r w:rsidR="006A5670" w:rsidRPr="00D54CFA">
        <w:rPr>
          <w:b/>
        </w:rPr>
        <w:t>ΚΠΤΦ</w:t>
      </w:r>
    </w:p>
    <w:p w:rsidR="006A5670" w:rsidRPr="00D54CFA" w:rsidRDefault="006A5670" w:rsidP="00FD1F91">
      <w:pPr>
        <w:spacing w:after="0"/>
        <w:rPr>
          <w:b/>
          <w:bCs/>
        </w:rPr>
      </w:pPr>
      <w:r w:rsidRPr="00D54CFA">
        <w:rPr>
          <w:b/>
          <w:bCs/>
        </w:rPr>
        <w:t>Βαθμός Χρηματοοικονομικής Μόχλευσης (ΒΧΜ) = ––––––––––––––––––––––––––</w:t>
      </w:r>
    </w:p>
    <w:p w:rsidR="006A5670" w:rsidRPr="00D54CFA" w:rsidRDefault="00FD1F91" w:rsidP="00FD1F91">
      <w:pPr>
        <w:spacing w:after="0"/>
        <w:rPr>
          <w:b/>
        </w:rPr>
      </w:pPr>
      <w:r w:rsidRPr="00D54CFA">
        <w:rPr>
          <w:b/>
        </w:rPr>
        <w:t xml:space="preserve">                                                                                                                  </w:t>
      </w:r>
      <w:proofErr w:type="spellStart"/>
      <w:r w:rsidR="006A5670" w:rsidRPr="00D54CFA">
        <w:rPr>
          <w:b/>
        </w:rPr>
        <w:t>Διαν</w:t>
      </w:r>
      <w:proofErr w:type="spellEnd"/>
      <w:r w:rsidR="006A5670" w:rsidRPr="00D54CFA">
        <w:rPr>
          <w:b/>
        </w:rPr>
        <w:t>. μερισμάτων</w:t>
      </w:r>
    </w:p>
    <w:p w:rsidR="006A5670" w:rsidRPr="00D54CFA" w:rsidRDefault="00FD1F91" w:rsidP="00FD1F91">
      <w:pPr>
        <w:spacing w:after="0"/>
        <w:rPr>
          <w:b/>
          <w:bCs/>
        </w:rPr>
      </w:pPr>
      <w:r w:rsidRPr="00D54CFA">
        <w:rPr>
          <w:b/>
        </w:rPr>
        <w:t xml:space="preserve">                                                                                                   </w:t>
      </w:r>
      <w:r w:rsidR="006A5670" w:rsidRPr="00D54CFA">
        <w:rPr>
          <w:b/>
        </w:rPr>
        <w:t xml:space="preserve">ΚΠΦ – </w:t>
      </w:r>
      <w:r w:rsidR="00D54CFA" w:rsidRPr="00D54CFA">
        <w:rPr>
          <w:b/>
          <w:bCs/>
        </w:rPr>
        <w:t>--------</w:t>
      </w:r>
      <w:r w:rsidR="006A5670" w:rsidRPr="00D54CFA">
        <w:rPr>
          <w:b/>
          <w:bCs/>
        </w:rPr>
        <w:t>–––––––––––</w:t>
      </w:r>
    </w:p>
    <w:p w:rsidR="006A5670" w:rsidRPr="00D54CFA" w:rsidRDefault="00FD1F91" w:rsidP="00FD1F91">
      <w:pPr>
        <w:spacing w:after="0"/>
        <w:rPr>
          <w:b/>
        </w:rPr>
      </w:pPr>
      <w:r w:rsidRPr="00D54CFA">
        <w:rPr>
          <w:b/>
        </w:rPr>
        <w:t xml:space="preserve">                                                                                                                    </w:t>
      </w:r>
      <w:r w:rsidR="00D54CFA">
        <w:rPr>
          <w:b/>
        </w:rPr>
        <w:t xml:space="preserve">       </w:t>
      </w:r>
      <w:r w:rsidRPr="00D54CFA">
        <w:rPr>
          <w:b/>
        </w:rPr>
        <w:t xml:space="preserve">  </w:t>
      </w:r>
      <w:r w:rsidR="006A5670" w:rsidRPr="00D54CFA">
        <w:rPr>
          <w:b/>
        </w:rPr>
        <w:t>(1 – Φ)</w:t>
      </w:r>
    </w:p>
    <w:p w:rsidR="006A5670" w:rsidRPr="006A5670" w:rsidRDefault="00FD1F91" w:rsidP="00FD1F91">
      <w:pPr>
        <w:spacing w:after="0"/>
      </w:pPr>
      <w:r>
        <w:t xml:space="preserve">                  </w:t>
      </w:r>
      <w:r w:rsidR="006A5670" w:rsidRPr="006A5670">
        <w:t xml:space="preserve">25.000.000 </w:t>
      </w:r>
      <w:r>
        <w:t xml:space="preserve">                                </w:t>
      </w:r>
      <w:r w:rsidR="006A5670" w:rsidRPr="006A5670">
        <w:t>25.000.000</w:t>
      </w:r>
    </w:p>
    <w:p w:rsidR="006A5670" w:rsidRPr="006A5670" w:rsidRDefault="006A5670" w:rsidP="00FD1F91">
      <w:pPr>
        <w:spacing w:after="0"/>
      </w:pPr>
      <w:r w:rsidRPr="006A5670">
        <w:t xml:space="preserve">ή </w:t>
      </w:r>
      <w:r w:rsidRPr="006A5670">
        <w:rPr>
          <w:b/>
          <w:bCs/>
        </w:rPr>
        <w:t xml:space="preserve">––––––––––––––––––––––––––– </w:t>
      </w:r>
      <w:r w:rsidRPr="006A5670">
        <w:t xml:space="preserve">= </w:t>
      </w:r>
      <w:r w:rsidRPr="006A5670">
        <w:rPr>
          <w:b/>
          <w:bCs/>
        </w:rPr>
        <w:t xml:space="preserve">––––––––––––– </w:t>
      </w:r>
      <w:r w:rsidRPr="006A5670">
        <w:t xml:space="preserve">= 1,55 φορές, δηλ. κάθε ποσοστιαία </w:t>
      </w:r>
    </w:p>
    <w:p w:rsidR="006A5670" w:rsidRPr="006A5670" w:rsidRDefault="00FD1F91" w:rsidP="00FD1F91">
      <w:pPr>
        <w:spacing w:after="0"/>
      </w:pPr>
      <w:r>
        <w:t xml:space="preserve">                           </w:t>
      </w:r>
      <w:r w:rsidR="00D54CFA">
        <w:t xml:space="preserve">       </w:t>
      </w:r>
      <w:r>
        <w:t xml:space="preserve"> </w:t>
      </w:r>
      <w:r w:rsidR="006A5670" w:rsidRPr="006A5670">
        <w:t xml:space="preserve">5.500.000 </w:t>
      </w:r>
      <w:r w:rsidR="00D54CFA">
        <w:t xml:space="preserve">               </w:t>
      </w:r>
      <w:r w:rsidR="006A5670" w:rsidRPr="006A5670">
        <w:t>16.142.857,14</w:t>
      </w:r>
    </w:p>
    <w:p w:rsidR="006A5670" w:rsidRPr="006A5670" w:rsidRDefault="00D54CFA" w:rsidP="00FD1F91">
      <w:pPr>
        <w:spacing w:after="0"/>
        <w:rPr>
          <w:b/>
          <w:bCs/>
        </w:rPr>
      </w:pPr>
      <w:r>
        <w:t xml:space="preserve">     </w:t>
      </w:r>
      <w:r w:rsidR="006A5670" w:rsidRPr="006A5670">
        <w:t xml:space="preserve">24.000.000 – </w:t>
      </w:r>
      <w:r w:rsidR="006A5670" w:rsidRPr="006A5670">
        <w:rPr>
          <w:b/>
          <w:bCs/>
        </w:rPr>
        <w:t>–––––––––––––</w:t>
      </w:r>
    </w:p>
    <w:p w:rsidR="006A5670" w:rsidRPr="006A5670" w:rsidRDefault="00FD1F91" w:rsidP="00FD1F91">
      <w:pPr>
        <w:spacing w:after="0"/>
      </w:pPr>
      <w:r>
        <w:t xml:space="preserve">                               </w:t>
      </w:r>
      <w:r w:rsidR="00D54CFA">
        <w:t xml:space="preserve">      </w:t>
      </w:r>
      <w:r>
        <w:t xml:space="preserve"> </w:t>
      </w:r>
      <w:r w:rsidR="006A5670" w:rsidRPr="006A5670">
        <w:t>1 – 0,3</w:t>
      </w:r>
    </w:p>
    <w:p w:rsidR="006A5670" w:rsidRPr="006A5670" w:rsidRDefault="00D54CFA" w:rsidP="006A5670">
      <w:r w:rsidRPr="006A5670">
        <w:t xml:space="preserve">δηλ. κάθε ποσοστιαία </w:t>
      </w:r>
      <w:r w:rsidR="006A5670" w:rsidRPr="006A5670">
        <w:t>των ΚΠΤΦ προκαλεί 1,55 φορές μεγαλύτερη μεταβολή στο τελικό αποτέλεσμα.</w:t>
      </w:r>
    </w:p>
    <w:p w:rsidR="006A5670" w:rsidRPr="006A5670" w:rsidRDefault="006A5670" w:rsidP="006A5670">
      <w:r w:rsidRPr="006A5670">
        <w:rPr>
          <w:b/>
          <w:bCs/>
        </w:rPr>
        <w:t xml:space="preserve">Βαθμός Συνολικής Μόχλευσης (ΒΣΜ) </w:t>
      </w:r>
      <w:r w:rsidRPr="006A5670">
        <w:t xml:space="preserve">= </w:t>
      </w:r>
      <w:r w:rsidRPr="00BE1603">
        <w:rPr>
          <w:b/>
        </w:rPr>
        <w:t>ΒΛΜ x ΒΧΜ</w:t>
      </w:r>
    </w:p>
    <w:p w:rsidR="009D775A" w:rsidRDefault="006A5670" w:rsidP="006A5670">
      <w:r w:rsidRPr="006A5670">
        <w:t>ή 2,4 x 1,55 = 3,72 φορές, δηλ. κάθε ποσοστιαία μεταβολή των πωλήσεων προκαλεί 3,72 φορές</w:t>
      </w:r>
      <w:r w:rsidR="00D54CFA">
        <w:t xml:space="preserve"> </w:t>
      </w:r>
      <w:r w:rsidRPr="006A5670">
        <w:t>μεγαλύτερη μεταβολή στο τελικό αποτέλεσμα.</w:t>
      </w:r>
    </w:p>
    <w:sectPr w:rsidR="009D775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EA1" w:rsidRDefault="00C56EA1" w:rsidP="003C6335">
      <w:pPr>
        <w:spacing w:after="0" w:line="240" w:lineRule="auto"/>
      </w:pPr>
      <w:r>
        <w:separator/>
      </w:r>
    </w:p>
  </w:endnote>
  <w:endnote w:type="continuationSeparator" w:id="0">
    <w:p w:rsidR="00C56EA1" w:rsidRDefault="00C56EA1" w:rsidP="003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174715"/>
      <w:docPartObj>
        <w:docPartGallery w:val="Page Numbers (Bottom of Page)"/>
        <w:docPartUnique/>
      </w:docPartObj>
    </w:sdtPr>
    <w:sdtContent>
      <w:p w:rsidR="003C6335" w:rsidRDefault="003C63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C6335" w:rsidRDefault="003C63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EA1" w:rsidRDefault="00C56EA1" w:rsidP="003C6335">
      <w:pPr>
        <w:spacing w:after="0" w:line="240" w:lineRule="auto"/>
      </w:pPr>
      <w:r>
        <w:separator/>
      </w:r>
    </w:p>
  </w:footnote>
  <w:footnote w:type="continuationSeparator" w:id="0">
    <w:p w:rsidR="00C56EA1" w:rsidRDefault="00C56EA1" w:rsidP="003C6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82446"/>
    <w:multiLevelType w:val="hybridMultilevel"/>
    <w:tmpl w:val="3840665C"/>
    <w:lvl w:ilvl="0" w:tplc="09323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53116"/>
    <w:multiLevelType w:val="hybridMultilevel"/>
    <w:tmpl w:val="2D7E9858"/>
    <w:lvl w:ilvl="0" w:tplc="A28681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C4C7D"/>
    <w:multiLevelType w:val="hybridMultilevel"/>
    <w:tmpl w:val="FE06D614"/>
    <w:lvl w:ilvl="0" w:tplc="CFFC83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70"/>
    <w:rsid w:val="000A5CEB"/>
    <w:rsid w:val="000E093C"/>
    <w:rsid w:val="00105F49"/>
    <w:rsid w:val="001070CE"/>
    <w:rsid w:val="001124C2"/>
    <w:rsid w:val="001839CD"/>
    <w:rsid w:val="00187AA4"/>
    <w:rsid w:val="001A1043"/>
    <w:rsid w:val="001B3187"/>
    <w:rsid w:val="001B39FF"/>
    <w:rsid w:val="00212E13"/>
    <w:rsid w:val="00242F48"/>
    <w:rsid w:val="00267467"/>
    <w:rsid w:val="00321E41"/>
    <w:rsid w:val="0034784D"/>
    <w:rsid w:val="00362B17"/>
    <w:rsid w:val="003C3449"/>
    <w:rsid w:val="003C6335"/>
    <w:rsid w:val="003E76B6"/>
    <w:rsid w:val="004B0280"/>
    <w:rsid w:val="004C2AC4"/>
    <w:rsid w:val="004D4940"/>
    <w:rsid w:val="004E4112"/>
    <w:rsid w:val="0058331B"/>
    <w:rsid w:val="005A7CFF"/>
    <w:rsid w:val="006A5670"/>
    <w:rsid w:val="006D5038"/>
    <w:rsid w:val="007D576B"/>
    <w:rsid w:val="00880483"/>
    <w:rsid w:val="009134FE"/>
    <w:rsid w:val="00913C0F"/>
    <w:rsid w:val="00962244"/>
    <w:rsid w:val="009804AC"/>
    <w:rsid w:val="009D775A"/>
    <w:rsid w:val="00A241E3"/>
    <w:rsid w:val="00A33D92"/>
    <w:rsid w:val="00AA05F1"/>
    <w:rsid w:val="00AF37D4"/>
    <w:rsid w:val="00B54513"/>
    <w:rsid w:val="00B75D2A"/>
    <w:rsid w:val="00B9458D"/>
    <w:rsid w:val="00B95387"/>
    <w:rsid w:val="00BE1603"/>
    <w:rsid w:val="00BE223D"/>
    <w:rsid w:val="00C56EA1"/>
    <w:rsid w:val="00CA3F22"/>
    <w:rsid w:val="00CC22CB"/>
    <w:rsid w:val="00CC7A1C"/>
    <w:rsid w:val="00D241A7"/>
    <w:rsid w:val="00D30750"/>
    <w:rsid w:val="00D47291"/>
    <w:rsid w:val="00D54CFA"/>
    <w:rsid w:val="00D763D9"/>
    <w:rsid w:val="00D80670"/>
    <w:rsid w:val="00D81789"/>
    <w:rsid w:val="00DB0FD2"/>
    <w:rsid w:val="00EA0441"/>
    <w:rsid w:val="00ED2B2A"/>
    <w:rsid w:val="00F0159B"/>
    <w:rsid w:val="00F2351C"/>
    <w:rsid w:val="00F25467"/>
    <w:rsid w:val="00F96645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B86FF-9914-4850-A9E4-1CE54E75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67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3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C6335"/>
  </w:style>
  <w:style w:type="paragraph" w:styleId="a5">
    <w:name w:val="footer"/>
    <w:basedOn w:val="a"/>
    <w:link w:val="Char0"/>
    <w:uiPriority w:val="99"/>
    <w:unhideWhenUsed/>
    <w:rsid w:val="003C63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C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14</Pages>
  <Words>5037</Words>
  <Characters>27202</Characters>
  <Application>Microsoft Office Word</Application>
  <DocSecurity>0</DocSecurity>
  <Lines>226</Lines>
  <Paragraphs>64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npetrakis</dc:creator>
  <cp:keywords/>
  <dc:description/>
  <cp:lastModifiedBy>npetrakis</cp:lastModifiedBy>
  <cp:revision>24</cp:revision>
  <dcterms:created xsi:type="dcterms:W3CDTF">2020-11-11T19:36:00Z</dcterms:created>
  <dcterms:modified xsi:type="dcterms:W3CDTF">2021-01-13T18:09:00Z</dcterms:modified>
</cp:coreProperties>
</file>