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90" w:rsidRPr="00E01490" w:rsidRDefault="00953FE5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36F5546D" wp14:editId="7CB4A293">
            <wp:simplePos x="0" y="0"/>
            <wp:positionH relativeFrom="column">
              <wp:posOffset>4032885</wp:posOffset>
            </wp:positionH>
            <wp:positionV relativeFrom="paragraph">
              <wp:posOffset>45085</wp:posOffset>
            </wp:positionV>
            <wp:extent cx="2619375" cy="751496"/>
            <wp:effectExtent l="0" t="0" r="0" b="0"/>
            <wp:wrapNone/>
            <wp:docPr id="84425768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57687" name="Immagine 844257687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51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inline distT="0" distB="0" distL="0" distR="0" wp14:anchorId="548D9F50" wp14:editId="5825A344">
            <wp:extent cx="3810000" cy="8667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9E9" w:rsidRPr="00A259E9" w:rsidRDefault="00A259E9" w:rsidP="00A259E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ΕΓΓΡΑΦΕΙΤΕ/ΣΥΝΔΕΘΕΙΤΕ ΓΙΑ ΤΗΝ ΠΑΡΟΥΣΙΑΣΗ </w:t>
      </w:r>
      <w:r>
        <w:rPr>
          <w:b/>
          <w:sz w:val="32"/>
          <w:szCs w:val="32"/>
          <w:u w:val="single"/>
          <w:lang w:val="en-US"/>
        </w:rPr>
        <w:t>ON</w:t>
      </w:r>
      <w:r w:rsidRPr="00A259E9"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LINE</w:t>
      </w:r>
      <w:r w:rsidRPr="00A259E9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ΣΤΟΝ ΣΥΝΔΕΣΜΟ</w:t>
      </w:r>
      <w:r w:rsidRPr="00A259E9">
        <w:rPr>
          <w:b/>
          <w:sz w:val="32"/>
          <w:szCs w:val="32"/>
          <w:u w:val="single"/>
        </w:rPr>
        <w:t>:</w:t>
      </w:r>
      <w:bookmarkStart w:id="0" w:name="_GoBack"/>
      <w:bookmarkEnd w:id="0"/>
    </w:p>
    <w:p w:rsidR="00A259E9" w:rsidRPr="00A259E9" w:rsidRDefault="00A259E9" w:rsidP="00953FE5">
      <w:pPr>
        <w:jc w:val="center"/>
        <w:rPr>
          <w:b/>
          <w:color w:val="FF0000"/>
          <w:sz w:val="32"/>
          <w:szCs w:val="32"/>
          <w:u w:val="single"/>
        </w:rPr>
      </w:pPr>
      <w:r w:rsidRPr="00A259E9">
        <w:rPr>
          <w:b/>
          <w:color w:val="FF0000"/>
          <w:sz w:val="32"/>
          <w:szCs w:val="32"/>
          <w:u w:val="single"/>
          <w:lang w:val="en-US"/>
        </w:rPr>
        <w:t>https</w:t>
      </w:r>
      <w:r w:rsidRPr="00A259E9">
        <w:rPr>
          <w:b/>
          <w:color w:val="FF0000"/>
          <w:sz w:val="32"/>
          <w:szCs w:val="32"/>
          <w:u w:val="single"/>
        </w:rPr>
        <w:t>://</w:t>
      </w:r>
      <w:proofErr w:type="spellStart"/>
      <w:r w:rsidRPr="00A259E9">
        <w:rPr>
          <w:b/>
          <w:color w:val="FF0000"/>
          <w:sz w:val="32"/>
          <w:szCs w:val="32"/>
          <w:u w:val="single"/>
          <w:lang w:val="en-US"/>
        </w:rPr>
        <w:t>eclass</w:t>
      </w:r>
      <w:proofErr w:type="spellEnd"/>
      <w:r w:rsidRPr="00A259E9">
        <w:rPr>
          <w:b/>
          <w:color w:val="FF0000"/>
          <w:sz w:val="32"/>
          <w:szCs w:val="32"/>
          <w:u w:val="single"/>
        </w:rPr>
        <w:t>.</w:t>
      </w:r>
      <w:r w:rsidRPr="00A259E9">
        <w:rPr>
          <w:b/>
          <w:color w:val="FF0000"/>
          <w:sz w:val="32"/>
          <w:szCs w:val="32"/>
          <w:u w:val="single"/>
          <w:lang w:val="en-US"/>
        </w:rPr>
        <w:t>hmu</w:t>
      </w:r>
      <w:r w:rsidRPr="00A259E9">
        <w:rPr>
          <w:b/>
          <w:color w:val="FF0000"/>
          <w:sz w:val="32"/>
          <w:szCs w:val="32"/>
          <w:u w:val="single"/>
        </w:rPr>
        <w:t>.</w:t>
      </w:r>
      <w:r w:rsidRPr="00A259E9">
        <w:rPr>
          <w:b/>
          <w:color w:val="FF0000"/>
          <w:sz w:val="32"/>
          <w:szCs w:val="32"/>
          <w:u w:val="single"/>
          <w:lang w:val="en-US"/>
        </w:rPr>
        <w:t>gr</w:t>
      </w:r>
      <w:r w:rsidRPr="00A259E9">
        <w:rPr>
          <w:b/>
          <w:color w:val="FF0000"/>
          <w:sz w:val="32"/>
          <w:szCs w:val="32"/>
          <w:u w:val="single"/>
        </w:rPr>
        <w:t>/</w:t>
      </w:r>
      <w:r w:rsidRPr="00A259E9">
        <w:rPr>
          <w:b/>
          <w:color w:val="FF0000"/>
          <w:sz w:val="32"/>
          <w:szCs w:val="32"/>
          <w:u w:val="single"/>
          <w:lang w:val="en-US"/>
        </w:rPr>
        <w:t>courses</w:t>
      </w:r>
      <w:r w:rsidRPr="00A259E9">
        <w:rPr>
          <w:b/>
          <w:color w:val="FF0000"/>
          <w:sz w:val="32"/>
          <w:szCs w:val="32"/>
          <w:u w:val="single"/>
        </w:rPr>
        <w:t>/</w:t>
      </w:r>
      <w:r w:rsidRPr="00A259E9">
        <w:rPr>
          <w:b/>
          <w:color w:val="FF0000"/>
          <w:sz w:val="32"/>
          <w:szCs w:val="32"/>
          <w:u w:val="single"/>
          <w:lang w:val="en-US"/>
        </w:rPr>
        <w:t>NDS</w:t>
      </w:r>
      <w:r w:rsidRPr="00A259E9">
        <w:rPr>
          <w:b/>
          <w:color w:val="FF0000"/>
          <w:sz w:val="32"/>
          <w:szCs w:val="32"/>
          <w:u w:val="single"/>
        </w:rPr>
        <w:t>247/</w:t>
      </w:r>
    </w:p>
    <w:p w:rsidR="00A259E9" w:rsidRPr="00A259E9" w:rsidRDefault="00A259E9" w:rsidP="00953FE5">
      <w:pPr>
        <w:jc w:val="center"/>
        <w:rPr>
          <w:b/>
          <w:sz w:val="32"/>
          <w:szCs w:val="32"/>
          <w:u w:val="single"/>
        </w:rPr>
      </w:pPr>
    </w:p>
    <w:p w:rsidR="00953FE5" w:rsidRPr="007831B4" w:rsidRDefault="00953FE5" w:rsidP="00953FE5">
      <w:pPr>
        <w:jc w:val="center"/>
        <w:rPr>
          <w:b/>
          <w:sz w:val="32"/>
          <w:szCs w:val="32"/>
          <w:u w:val="single"/>
          <w:lang w:val="en-US"/>
        </w:rPr>
      </w:pPr>
      <w:r w:rsidRPr="007831B4">
        <w:rPr>
          <w:b/>
          <w:sz w:val="32"/>
          <w:szCs w:val="32"/>
          <w:u w:val="single"/>
          <w:lang w:val="en-US"/>
        </w:rPr>
        <w:t>Project code: 2022-1-EL01-KA220-HED-000087660</w:t>
      </w:r>
    </w:p>
    <w:p w:rsidR="007831B4" w:rsidRPr="007831B4" w:rsidRDefault="007831B4" w:rsidP="007831B4">
      <w:pPr>
        <w:spacing w:line="240" w:lineRule="auto"/>
        <w:jc w:val="center"/>
        <w:rPr>
          <w:b/>
          <w:color w:val="000099"/>
          <w:sz w:val="32"/>
          <w:szCs w:val="32"/>
          <w:lang w:val="en-US"/>
        </w:rPr>
      </w:pPr>
      <w:r w:rsidRPr="007831B4">
        <w:rPr>
          <w:b/>
          <w:color w:val="000099"/>
          <w:sz w:val="32"/>
          <w:szCs w:val="32"/>
          <w:lang w:val="en-US"/>
        </w:rPr>
        <w:t>PRESENTATION, OCTOBER 12th, 17:00-19:00</w:t>
      </w:r>
    </w:p>
    <w:p w:rsidR="007831B4" w:rsidRPr="007831B4" w:rsidRDefault="007831B4" w:rsidP="007831B4">
      <w:pPr>
        <w:spacing w:line="240" w:lineRule="auto"/>
        <w:jc w:val="center"/>
        <w:rPr>
          <w:b/>
          <w:color w:val="000099"/>
          <w:sz w:val="32"/>
          <w:szCs w:val="32"/>
          <w:lang w:val="en-US"/>
        </w:rPr>
      </w:pPr>
      <w:r w:rsidRPr="007831B4">
        <w:rPr>
          <w:b/>
          <w:color w:val="000099"/>
          <w:sz w:val="32"/>
          <w:szCs w:val="32"/>
          <w:lang w:val="en-US"/>
        </w:rPr>
        <w:t>HELLENIC MEDITERRANEAN UNIVERSITY</w:t>
      </w:r>
    </w:p>
    <w:p w:rsidR="007831B4" w:rsidRPr="007831B4" w:rsidRDefault="007831B4" w:rsidP="007831B4">
      <w:pPr>
        <w:spacing w:line="240" w:lineRule="auto"/>
        <w:jc w:val="center"/>
        <w:rPr>
          <w:b/>
          <w:color w:val="000099"/>
          <w:sz w:val="32"/>
          <w:szCs w:val="32"/>
          <w:lang w:val="en-US"/>
        </w:rPr>
      </w:pPr>
      <w:r w:rsidRPr="007831B4">
        <w:rPr>
          <w:b/>
          <w:color w:val="000099"/>
          <w:sz w:val="32"/>
          <w:szCs w:val="32"/>
          <w:lang w:val="en-US"/>
        </w:rPr>
        <w:t>DEPARTMENT OF NUTRITION AND DIETETICS, SITIA, CRETE, GREECE</w:t>
      </w:r>
    </w:p>
    <w:p w:rsidR="007831B4" w:rsidRDefault="007831B4" w:rsidP="00421109">
      <w:pPr>
        <w:spacing w:line="360" w:lineRule="auto"/>
        <w:jc w:val="both"/>
        <w:rPr>
          <w:lang w:val="en-US"/>
        </w:rPr>
      </w:pPr>
    </w:p>
    <w:p w:rsidR="008B6566" w:rsidRDefault="00421109" w:rsidP="007831B4">
      <w:pPr>
        <w:spacing w:line="480" w:lineRule="auto"/>
        <w:jc w:val="both"/>
        <w:rPr>
          <w:sz w:val="24"/>
          <w:szCs w:val="24"/>
          <w:lang w:val="en-US"/>
        </w:rPr>
      </w:pPr>
      <w:r w:rsidRPr="007831B4">
        <w:rPr>
          <w:sz w:val="24"/>
          <w:szCs w:val="24"/>
          <w:lang w:val="en-US"/>
        </w:rPr>
        <w:t xml:space="preserve">We will be presenting the program to tertiary education students of Nutrition and Dietetics, </w:t>
      </w:r>
      <w:proofErr w:type="spellStart"/>
      <w:r w:rsidRPr="007831B4">
        <w:rPr>
          <w:sz w:val="24"/>
          <w:szCs w:val="24"/>
          <w:lang w:val="en-US"/>
        </w:rPr>
        <w:t>potentional</w:t>
      </w:r>
      <w:proofErr w:type="spellEnd"/>
      <w:r w:rsidRPr="007831B4">
        <w:rPr>
          <w:sz w:val="24"/>
          <w:szCs w:val="24"/>
          <w:lang w:val="en-US"/>
        </w:rPr>
        <w:t xml:space="preserve"> beneficiaries of the results. </w:t>
      </w:r>
      <w:r w:rsidR="00E01490" w:rsidRPr="007831B4">
        <w:rPr>
          <w:sz w:val="24"/>
          <w:szCs w:val="24"/>
          <w:lang w:val="en-US"/>
        </w:rPr>
        <w:t>The “</w:t>
      </w:r>
      <w:proofErr w:type="spellStart"/>
      <w:r w:rsidR="00E01490" w:rsidRPr="007831B4">
        <w:rPr>
          <w:sz w:val="24"/>
          <w:szCs w:val="24"/>
          <w:lang w:val="en-US"/>
        </w:rPr>
        <w:t>ProEnGaT</w:t>
      </w:r>
      <w:proofErr w:type="spellEnd"/>
      <w:r w:rsidR="00E01490" w:rsidRPr="007831B4">
        <w:rPr>
          <w:sz w:val="24"/>
          <w:szCs w:val="24"/>
          <w:lang w:val="en-US"/>
        </w:rPr>
        <w:t xml:space="preserve">" project </w:t>
      </w:r>
      <w:r w:rsidRPr="007831B4">
        <w:rPr>
          <w:sz w:val="24"/>
          <w:szCs w:val="24"/>
          <w:lang w:val="en-US"/>
        </w:rPr>
        <w:t xml:space="preserve">[code: 2022-1-EL01-KA220-HED-000087660] </w:t>
      </w:r>
      <w:r w:rsidR="00E01490" w:rsidRPr="007831B4">
        <w:rPr>
          <w:sz w:val="24"/>
          <w:szCs w:val="24"/>
          <w:lang w:val="en-US"/>
        </w:rPr>
        <w:t xml:space="preserve">aims to promote cross-border professional opportunities for young people, using youth work as a resource to support employability and allow early </w:t>
      </w:r>
      <w:r w:rsidR="001A4FC2" w:rsidRPr="007831B4">
        <w:rPr>
          <w:sz w:val="24"/>
          <w:szCs w:val="24"/>
          <w:lang w:val="en-US"/>
        </w:rPr>
        <w:t>familiarization</w:t>
      </w:r>
      <w:r w:rsidR="00E01490" w:rsidRPr="007831B4">
        <w:rPr>
          <w:sz w:val="24"/>
          <w:szCs w:val="24"/>
          <w:lang w:val="en-US"/>
        </w:rPr>
        <w:t xml:space="preserve"> of young people to the world of work, thus strengthening their sense o</w:t>
      </w:r>
      <w:r w:rsidR="00A47CCF" w:rsidRPr="007831B4">
        <w:rPr>
          <w:sz w:val="24"/>
          <w:szCs w:val="24"/>
          <w:lang w:val="en-US"/>
        </w:rPr>
        <w:t>f empowerment and independence.</w:t>
      </w:r>
      <w:r w:rsidRPr="007831B4">
        <w:rPr>
          <w:sz w:val="24"/>
          <w:szCs w:val="24"/>
          <w:lang w:val="en-US"/>
        </w:rPr>
        <w:t xml:space="preserve"> </w:t>
      </w:r>
      <w:r w:rsidR="001A4FC2" w:rsidRPr="007831B4">
        <w:rPr>
          <w:sz w:val="24"/>
          <w:szCs w:val="24"/>
          <w:lang w:val="en-US"/>
        </w:rPr>
        <w:t>I</w:t>
      </w:r>
      <w:r w:rsidR="00E01490" w:rsidRPr="007831B4">
        <w:rPr>
          <w:sz w:val="24"/>
          <w:szCs w:val="24"/>
          <w:lang w:val="en-US"/>
        </w:rPr>
        <w:t>n line to one of the objectives set in the Communication by the European commiss</w:t>
      </w:r>
      <w:r w:rsidR="001A4FC2" w:rsidRPr="007831B4">
        <w:rPr>
          <w:sz w:val="24"/>
          <w:szCs w:val="24"/>
          <w:lang w:val="en-US"/>
        </w:rPr>
        <w:t xml:space="preserve">ion "An EU Strategy for Youth – </w:t>
      </w:r>
      <w:r w:rsidR="00E01490" w:rsidRPr="007831B4">
        <w:rPr>
          <w:sz w:val="24"/>
          <w:szCs w:val="24"/>
          <w:lang w:val="en-US"/>
        </w:rPr>
        <w:t>Investing and Empowering" to increase and improve investments in providing the right ski</w:t>
      </w:r>
      <w:r w:rsidR="001A4FC2" w:rsidRPr="007831B4">
        <w:rPr>
          <w:sz w:val="24"/>
          <w:szCs w:val="24"/>
          <w:lang w:val="en-US"/>
        </w:rPr>
        <w:t xml:space="preserve">lls for those jobs in demand on </w:t>
      </w:r>
      <w:r w:rsidR="00E01490" w:rsidRPr="007831B4">
        <w:rPr>
          <w:sz w:val="24"/>
          <w:szCs w:val="24"/>
          <w:lang w:val="en-US"/>
        </w:rPr>
        <w:t xml:space="preserve">the </w:t>
      </w:r>
      <w:r w:rsidR="001A4FC2" w:rsidRPr="007831B4">
        <w:rPr>
          <w:sz w:val="24"/>
          <w:szCs w:val="24"/>
          <w:lang w:val="en-US"/>
        </w:rPr>
        <w:t>labor</w:t>
      </w:r>
      <w:r w:rsidR="00E01490" w:rsidRPr="007831B4">
        <w:rPr>
          <w:sz w:val="24"/>
          <w:szCs w:val="24"/>
          <w:lang w:val="en-US"/>
        </w:rPr>
        <w:t xml:space="preserve"> market, with a better matching in the short term and better anticipation in the lo</w:t>
      </w:r>
      <w:r w:rsidR="008B6566">
        <w:rPr>
          <w:sz w:val="24"/>
          <w:szCs w:val="24"/>
          <w:lang w:val="en-US"/>
        </w:rPr>
        <w:t>nger term of the skills needed.</w:t>
      </w:r>
    </w:p>
    <w:p w:rsidR="008B6566" w:rsidRDefault="00E01490" w:rsidP="007831B4">
      <w:pPr>
        <w:spacing w:line="480" w:lineRule="auto"/>
        <w:jc w:val="both"/>
        <w:rPr>
          <w:sz w:val="24"/>
          <w:szCs w:val="24"/>
          <w:lang w:val="en-US"/>
        </w:rPr>
      </w:pPr>
      <w:r w:rsidRPr="007831B4">
        <w:rPr>
          <w:sz w:val="24"/>
          <w:szCs w:val="24"/>
          <w:lang w:val="en-US"/>
        </w:rPr>
        <w:t>The “</w:t>
      </w:r>
      <w:proofErr w:type="spellStart"/>
      <w:r w:rsidRPr="007831B4">
        <w:rPr>
          <w:sz w:val="24"/>
          <w:szCs w:val="24"/>
          <w:lang w:val="en-US"/>
        </w:rPr>
        <w:t>ProEnGaT</w:t>
      </w:r>
      <w:proofErr w:type="spellEnd"/>
      <w:r w:rsidRPr="007831B4">
        <w:rPr>
          <w:sz w:val="24"/>
          <w:szCs w:val="24"/>
          <w:lang w:val="en-US"/>
        </w:rPr>
        <w:t>" project aims to enhance the s</w:t>
      </w:r>
      <w:r w:rsidR="001A4FC2" w:rsidRPr="007831B4">
        <w:rPr>
          <w:sz w:val="24"/>
          <w:szCs w:val="24"/>
          <w:lang w:val="en-US"/>
        </w:rPr>
        <w:t xml:space="preserve">kills and competences of people </w:t>
      </w:r>
      <w:r w:rsidRPr="007831B4">
        <w:rPr>
          <w:sz w:val="24"/>
          <w:szCs w:val="24"/>
          <w:lang w:val="en-US"/>
        </w:rPr>
        <w:t>interested in working or starting their own business</w:t>
      </w:r>
      <w:r w:rsidR="00421109" w:rsidRPr="007831B4">
        <w:rPr>
          <w:sz w:val="24"/>
          <w:szCs w:val="24"/>
          <w:lang w:val="en-US"/>
        </w:rPr>
        <w:t>,</w:t>
      </w:r>
      <w:r w:rsidRPr="007831B4">
        <w:rPr>
          <w:sz w:val="24"/>
          <w:szCs w:val="24"/>
          <w:lang w:val="en-US"/>
        </w:rPr>
        <w:t xml:space="preserve"> </w:t>
      </w:r>
      <w:r w:rsidR="00421109" w:rsidRPr="007831B4">
        <w:rPr>
          <w:sz w:val="24"/>
          <w:szCs w:val="24"/>
          <w:lang w:val="en-US"/>
        </w:rPr>
        <w:t xml:space="preserve">that are </w:t>
      </w:r>
      <w:r w:rsidRPr="007831B4">
        <w:rPr>
          <w:sz w:val="24"/>
          <w:szCs w:val="24"/>
          <w:lang w:val="en-US"/>
        </w:rPr>
        <w:t>relative to the gastronomy market</w:t>
      </w:r>
      <w:r w:rsidR="001A4FC2" w:rsidRPr="007831B4">
        <w:rPr>
          <w:sz w:val="24"/>
          <w:szCs w:val="24"/>
          <w:lang w:val="en-US"/>
        </w:rPr>
        <w:t xml:space="preserve">. The choice of </w:t>
      </w:r>
      <w:r w:rsidR="001A4FC2" w:rsidRPr="007831B4">
        <w:rPr>
          <w:sz w:val="24"/>
          <w:szCs w:val="24"/>
          <w:lang w:val="en-US"/>
        </w:rPr>
        <w:lastRenderedPageBreak/>
        <w:t xml:space="preserve">this particular </w:t>
      </w:r>
      <w:r w:rsidRPr="007831B4">
        <w:rPr>
          <w:sz w:val="24"/>
          <w:szCs w:val="24"/>
          <w:lang w:val="en-US"/>
        </w:rPr>
        <w:t xml:space="preserve">economy sector is not random as it includes jobs </w:t>
      </w:r>
      <w:r w:rsidR="001A4FC2" w:rsidRPr="007831B4">
        <w:rPr>
          <w:sz w:val="24"/>
          <w:szCs w:val="24"/>
          <w:lang w:val="en-US"/>
        </w:rPr>
        <w:t xml:space="preserve">in demand on the labor market. </w:t>
      </w:r>
      <w:r w:rsidRPr="007831B4">
        <w:rPr>
          <w:sz w:val="24"/>
          <w:szCs w:val="24"/>
          <w:lang w:val="en-US"/>
        </w:rPr>
        <w:t xml:space="preserve">The </w:t>
      </w:r>
      <w:r w:rsidR="001A4FC2" w:rsidRPr="007831B4">
        <w:rPr>
          <w:sz w:val="24"/>
          <w:szCs w:val="24"/>
          <w:lang w:val="en-US"/>
        </w:rPr>
        <w:t xml:space="preserve">project's goal is to </w:t>
      </w:r>
      <w:r w:rsidRPr="007831B4">
        <w:rPr>
          <w:sz w:val="24"/>
          <w:szCs w:val="24"/>
          <w:lang w:val="en-US"/>
        </w:rPr>
        <w:t>contribute to the development of those skills that will give access to trainees to the Euro</w:t>
      </w:r>
      <w:r w:rsidR="001A4FC2" w:rsidRPr="007831B4">
        <w:rPr>
          <w:sz w:val="24"/>
          <w:szCs w:val="24"/>
          <w:lang w:val="en-US"/>
        </w:rPr>
        <w:t xml:space="preserve">pean labor market by providing </w:t>
      </w:r>
      <w:r w:rsidRPr="007831B4">
        <w:rPr>
          <w:sz w:val="24"/>
          <w:szCs w:val="24"/>
          <w:lang w:val="en-US"/>
        </w:rPr>
        <w:t>them with competitive knowledge, reinforce their skills and competences and promote en</w:t>
      </w:r>
      <w:r w:rsidR="001A4FC2" w:rsidRPr="007831B4">
        <w:rPr>
          <w:sz w:val="24"/>
          <w:szCs w:val="24"/>
          <w:lang w:val="en-US"/>
        </w:rPr>
        <w:t xml:space="preserve">trepreneurship education whilst </w:t>
      </w:r>
      <w:r w:rsidRPr="007831B4">
        <w:rPr>
          <w:sz w:val="24"/>
          <w:szCs w:val="24"/>
          <w:lang w:val="en-US"/>
        </w:rPr>
        <w:t>stimulating European cooperation in Gastronom</w:t>
      </w:r>
      <w:r w:rsidR="00A47CCF" w:rsidRPr="007831B4">
        <w:rPr>
          <w:sz w:val="24"/>
          <w:szCs w:val="24"/>
          <w:lang w:val="en-US"/>
        </w:rPr>
        <w:t>y Tourism.</w:t>
      </w:r>
      <w:r w:rsidR="00421109" w:rsidRPr="007831B4">
        <w:rPr>
          <w:sz w:val="24"/>
          <w:szCs w:val="24"/>
          <w:lang w:val="en-US"/>
        </w:rPr>
        <w:t xml:space="preserve"> </w:t>
      </w:r>
      <w:r w:rsidRPr="007831B4">
        <w:rPr>
          <w:sz w:val="24"/>
          <w:szCs w:val="24"/>
          <w:lang w:val="en-US"/>
        </w:rPr>
        <w:t>The project will exchange good prac</w:t>
      </w:r>
      <w:r w:rsidR="001A4FC2" w:rsidRPr="007831B4">
        <w:rPr>
          <w:sz w:val="24"/>
          <w:szCs w:val="24"/>
          <w:lang w:val="en-US"/>
        </w:rPr>
        <w:t xml:space="preserve">tice examples among </w:t>
      </w:r>
      <w:r w:rsidRPr="007831B4">
        <w:rPr>
          <w:sz w:val="24"/>
          <w:szCs w:val="24"/>
          <w:lang w:val="en-US"/>
        </w:rPr>
        <w:t>participating institutions on training and activities that promote gastronomy tourism and wi</w:t>
      </w:r>
      <w:r w:rsidR="001A4FC2" w:rsidRPr="007831B4">
        <w:rPr>
          <w:sz w:val="24"/>
          <w:szCs w:val="24"/>
          <w:lang w:val="en-US"/>
        </w:rPr>
        <w:t xml:space="preserve">ll develop training courses for </w:t>
      </w:r>
      <w:r w:rsidRPr="007831B4">
        <w:rPr>
          <w:sz w:val="24"/>
          <w:szCs w:val="24"/>
          <w:lang w:val="en-US"/>
        </w:rPr>
        <w:t>young unemployed graduates of hospitality and nutrition related professions or young people not currently in edu</w:t>
      </w:r>
      <w:r w:rsidR="001A4FC2" w:rsidRPr="007831B4">
        <w:rPr>
          <w:sz w:val="24"/>
          <w:szCs w:val="24"/>
          <w:lang w:val="en-US"/>
        </w:rPr>
        <w:t xml:space="preserve">cation, </w:t>
      </w:r>
      <w:r w:rsidRPr="007831B4">
        <w:rPr>
          <w:sz w:val="24"/>
          <w:szCs w:val="24"/>
          <w:lang w:val="en-US"/>
        </w:rPr>
        <w:t>employment or training (NEETs), seeking an opportunity to enter the job market.</w:t>
      </w:r>
    </w:p>
    <w:p w:rsidR="001A4FC2" w:rsidRPr="007831B4" w:rsidRDefault="001A4FC2" w:rsidP="007831B4">
      <w:pPr>
        <w:spacing w:line="480" w:lineRule="auto"/>
        <w:jc w:val="both"/>
        <w:rPr>
          <w:sz w:val="24"/>
          <w:szCs w:val="24"/>
          <w:lang w:val="en-US"/>
        </w:rPr>
      </w:pPr>
      <w:r w:rsidRPr="007831B4">
        <w:rPr>
          <w:sz w:val="24"/>
          <w:szCs w:val="24"/>
          <w:lang w:val="en-US"/>
        </w:rPr>
        <w:t xml:space="preserve">Participants: ELLINIKO MESOGEIAKO PANEPISTIMIO, Crete Greece - European Education &amp; Learning Institute, Crete Greece - UNIVERSITA DEGLI STUDI DI SCIENZE GASTRONOMICHE, Piemonte, Italy - Chambre de Commerce Italienne de Nice Sophia Antipolis Côte d'Azur France Provence Alpes-Côte d'Azur, NICE, France - </w:t>
      </w:r>
      <w:r w:rsidR="00421109" w:rsidRPr="007831B4">
        <w:rPr>
          <w:sz w:val="24"/>
          <w:szCs w:val="24"/>
          <w:lang w:val="en-US"/>
        </w:rPr>
        <w:t xml:space="preserve">Umbria Training Center, </w:t>
      </w:r>
      <w:proofErr w:type="spellStart"/>
      <w:r w:rsidR="00421109" w:rsidRPr="007831B4">
        <w:rPr>
          <w:sz w:val="24"/>
          <w:szCs w:val="24"/>
          <w:lang w:val="en-US"/>
        </w:rPr>
        <w:t>Scheggin</w:t>
      </w:r>
      <w:proofErr w:type="spellEnd"/>
      <w:r w:rsidR="00421109" w:rsidRPr="007831B4">
        <w:rPr>
          <w:sz w:val="24"/>
          <w:szCs w:val="24"/>
          <w:lang w:val="en-US"/>
        </w:rPr>
        <w:t>, Italy -</w:t>
      </w:r>
      <w:r w:rsidRPr="007831B4">
        <w:rPr>
          <w:sz w:val="24"/>
          <w:szCs w:val="24"/>
          <w:lang w:val="en-US"/>
        </w:rPr>
        <w:t>Fundación Dieta Mediterránea, Cataluña, Barcelona, Spain.</w:t>
      </w:r>
      <w:r w:rsidR="00A47CCF" w:rsidRPr="007831B4">
        <w:rPr>
          <w:sz w:val="24"/>
          <w:szCs w:val="24"/>
          <w:lang w:val="en-US"/>
        </w:rPr>
        <w:t xml:space="preserve"> </w:t>
      </w:r>
      <w:r w:rsidRPr="007831B4">
        <w:rPr>
          <w:sz w:val="24"/>
          <w:szCs w:val="24"/>
          <w:lang w:val="en-US"/>
        </w:rPr>
        <w:t xml:space="preserve">Scientific </w:t>
      </w:r>
      <w:r w:rsidR="00A9716E" w:rsidRPr="007831B4">
        <w:rPr>
          <w:sz w:val="24"/>
          <w:szCs w:val="24"/>
          <w:lang w:val="en-US"/>
        </w:rPr>
        <w:t>responsible</w:t>
      </w:r>
      <w:r w:rsidRPr="007831B4">
        <w:rPr>
          <w:sz w:val="24"/>
          <w:szCs w:val="24"/>
          <w:lang w:val="en-US"/>
        </w:rPr>
        <w:t>: Dr. Georgios A. Fragkiadakis, Associate Professor, Hellenic Mediterranean University (HMU), Department of Nutrition and Dietetics Sciences, Siteia, Crete, Greece</w:t>
      </w:r>
      <w:r w:rsidR="00421109" w:rsidRPr="007831B4">
        <w:rPr>
          <w:sz w:val="24"/>
          <w:szCs w:val="24"/>
          <w:lang w:val="en-US"/>
        </w:rPr>
        <w:t>.</w:t>
      </w:r>
    </w:p>
    <w:p w:rsidR="00953FE5" w:rsidRPr="00953FE5" w:rsidRDefault="00953FE5">
      <w:pPr>
        <w:rPr>
          <w:lang w:val="en-US"/>
        </w:rPr>
      </w:pPr>
    </w:p>
    <w:p w:rsidR="00953FE5" w:rsidRDefault="00953FE5" w:rsidP="00E01490">
      <w:pPr>
        <w:jc w:val="center"/>
      </w:pPr>
      <w:r w:rsidRPr="00D87AAC">
        <w:rPr>
          <w:noProof/>
          <w:lang w:eastAsia="el-GR"/>
        </w:rPr>
        <w:drawing>
          <wp:inline distT="0" distB="0" distL="0" distR="0" wp14:anchorId="6F2EAD21" wp14:editId="6CB4C831">
            <wp:extent cx="6457950" cy="857250"/>
            <wp:effectExtent l="0" t="0" r="0" b="0"/>
            <wp:docPr id="1973029775" name="Immagine 1973029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63395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0000"/>
                              </a14:imgEffect>
                              <a14:imgEffect>
                                <a14:brightnessContrast bright="-20000" contrast="6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843" cy="85683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FE5" w:rsidSect="001A4FC2">
      <w:headerReference w:type="defaul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56" w:rsidRDefault="009F3456" w:rsidP="00E01490">
      <w:pPr>
        <w:spacing w:after="0" w:line="240" w:lineRule="auto"/>
      </w:pPr>
      <w:r>
        <w:separator/>
      </w:r>
    </w:p>
  </w:endnote>
  <w:endnote w:type="continuationSeparator" w:id="0">
    <w:p w:rsidR="009F3456" w:rsidRDefault="009F3456" w:rsidP="00E0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56" w:rsidRDefault="009F3456" w:rsidP="00E01490">
      <w:pPr>
        <w:spacing w:after="0" w:line="240" w:lineRule="auto"/>
      </w:pPr>
      <w:r>
        <w:separator/>
      </w:r>
    </w:p>
  </w:footnote>
  <w:footnote w:type="continuationSeparator" w:id="0">
    <w:p w:rsidR="009F3456" w:rsidRDefault="009F3456" w:rsidP="00E0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0" w:rsidRDefault="00E01490" w:rsidP="00E01490">
    <w:pPr>
      <w:pStyle w:val="a4"/>
      <w:jc w:val="right"/>
    </w:pPr>
    <w:r>
      <w:rPr>
        <w:noProof/>
        <w:lang w:eastAsia="el-GR"/>
      </w:rPr>
      <w:drawing>
        <wp:inline distT="0" distB="0" distL="0" distR="0" wp14:anchorId="134DFD92" wp14:editId="320588D5">
          <wp:extent cx="904875" cy="828675"/>
          <wp:effectExtent l="0" t="0" r="9525" b="952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5000"/>
                            </a14:imgEffect>
                            <a14:imgEffect>
                              <a14:brightnessContrast bright="-20000" contrast="6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E5"/>
    <w:rsid w:val="001A4FC2"/>
    <w:rsid w:val="001D51C0"/>
    <w:rsid w:val="00421109"/>
    <w:rsid w:val="007831B4"/>
    <w:rsid w:val="00810489"/>
    <w:rsid w:val="008B6566"/>
    <w:rsid w:val="00953FE5"/>
    <w:rsid w:val="009F3456"/>
    <w:rsid w:val="00A259E9"/>
    <w:rsid w:val="00A47CCF"/>
    <w:rsid w:val="00A9716E"/>
    <w:rsid w:val="00B6380A"/>
    <w:rsid w:val="00E0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3FE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01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01490"/>
  </w:style>
  <w:style w:type="paragraph" w:styleId="a5">
    <w:name w:val="footer"/>
    <w:basedOn w:val="a"/>
    <w:link w:val="Char1"/>
    <w:uiPriority w:val="99"/>
    <w:unhideWhenUsed/>
    <w:rsid w:val="00E01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01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3FE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01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01490"/>
  </w:style>
  <w:style w:type="paragraph" w:styleId="a5">
    <w:name w:val="footer"/>
    <w:basedOn w:val="a"/>
    <w:link w:val="Char1"/>
    <w:uiPriority w:val="99"/>
    <w:unhideWhenUsed/>
    <w:rsid w:val="00E01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0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4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Fragiadakis</dc:creator>
  <cp:lastModifiedBy>Fragiadakis</cp:lastModifiedBy>
  <cp:revision>2</cp:revision>
  <cp:lastPrinted>2023-10-05T17:30:00Z</cp:lastPrinted>
  <dcterms:created xsi:type="dcterms:W3CDTF">2023-10-12T06:50:00Z</dcterms:created>
  <dcterms:modified xsi:type="dcterms:W3CDTF">2023-10-12T06:50:00Z</dcterms:modified>
</cp:coreProperties>
</file>