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79BF9" w14:textId="395942E2" w:rsidR="0014094F" w:rsidRDefault="00495380">
      <w:pPr>
        <w:rPr>
          <w:lang w:val="en-GB"/>
        </w:rPr>
      </w:pPr>
      <w:hyperlink r:id="rId4" w:history="1">
        <w:r w:rsidRPr="00876E5A">
          <w:rPr>
            <w:rStyle w:val="-"/>
          </w:rPr>
          <w:t>https://www.ansys.com/academic/students/ansys-ls-dyna-student</w:t>
        </w:r>
      </w:hyperlink>
    </w:p>
    <w:p w14:paraId="6A1C2A1C" w14:textId="77777777" w:rsidR="00495380" w:rsidRPr="00495380" w:rsidRDefault="00495380">
      <w:pPr>
        <w:rPr>
          <w:lang w:val="en-GB"/>
        </w:rPr>
      </w:pPr>
    </w:p>
    <w:sectPr w:rsidR="00495380" w:rsidRPr="004953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80"/>
    <w:rsid w:val="000E282C"/>
    <w:rsid w:val="0014094F"/>
    <w:rsid w:val="0049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899A"/>
  <w15:chartTrackingRefBased/>
  <w15:docId w15:val="{7A918FE8-0DC9-4B17-9193-8114E3F1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95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95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95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95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95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95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95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95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95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95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95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95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9538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9538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9538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9538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9538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953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95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95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95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95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95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9538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9538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9538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95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9538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95380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495380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95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nsys.com/academic/students/ansys-ls-dyna-studen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118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Evaggelos Kaselouris</dc:creator>
  <cp:keywords/>
  <dc:description/>
  <cp:lastModifiedBy>Evaggelos Kaselouris</cp:lastModifiedBy>
  <cp:revision>1</cp:revision>
  <dcterms:created xsi:type="dcterms:W3CDTF">2024-03-10T08:27:00Z</dcterms:created>
  <dcterms:modified xsi:type="dcterms:W3CDTF">2024-03-10T08:28:00Z</dcterms:modified>
</cp:coreProperties>
</file>