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7FF32" w14:textId="77777777" w:rsidR="00605A8E" w:rsidRPr="00F35312" w:rsidRDefault="0064488A" w:rsidP="002A4DF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Ανάλυση </w:t>
      </w:r>
      <w:r>
        <w:rPr>
          <w:b/>
          <w:sz w:val="28"/>
          <w:szCs w:val="28"/>
          <w:u w:val="single"/>
          <w:lang w:val="en-US"/>
        </w:rPr>
        <w:t>FRF</w:t>
      </w:r>
      <w:r w:rsidRPr="00F35312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για ορθογώνια πλάκα με το </w:t>
      </w:r>
      <w:r>
        <w:rPr>
          <w:b/>
          <w:sz w:val="28"/>
          <w:szCs w:val="28"/>
          <w:u w:val="single"/>
          <w:lang w:val="en-US"/>
        </w:rPr>
        <w:t>LS</w:t>
      </w:r>
      <w:r w:rsidRPr="00F35312">
        <w:rPr>
          <w:b/>
          <w:sz w:val="28"/>
          <w:szCs w:val="28"/>
          <w:u w:val="single"/>
        </w:rPr>
        <w:t>-</w:t>
      </w:r>
      <w:r>
        <w:rPr>
          <w:b/>
          <w:sz w:val="28"/>
          <w:szCs w:val="28"/>
          <w:u w:val="single"/>
          <w:lang w:val="en-US"/>
        </w:rPr>
        <w:t>DYNA</w:t>
      </w:r>
    </w:p>
    <w:p w14:paraId="5DA5EA71" w14:textId="77777777" w:rsidR="002A4DF0" w:rsidRPr="00F35312" w:rsidRDefault="002A4DF0" w:rsidP="002A4DF0">
      <w:pPr>
        <w:jc w:val="center"/>
        <w:rPr>
          <w:b/>
          <w:sz w:val="28"/>
          <w:szCs w:val="28"/>
          <w:u w:val="single"/>
        </w:rPr>
      </w:pPr>
    </w:p>
    <w:p w14:paraId="411FE39E" w14:textId="77777777" w:rsidR="002A4DF0" w:rsidRPr="00F35312" w:rsidRDefault="002A4DF0" w:rsidP="002A4DF0">
      <w:pPr>
        <w:jc w:val="both"/>
      </w:pPr>
      <w:r>
        <w:t xml:space="preserve">Αυτό το </w:t>
      </w:r>
      <w:r>
        <w:rPr>
          <w:lang w:val="en-US"/>
        </w:rPr>
        <w:t>tutorial</w:t>
      </w:r>
      <w:r w:rsidRPr="00F35312">
        <w:t xml:space="preserve"> </w:t>
      </w:r>
      <w:r>
        <w:t xml:space="preserve">περιγράφει τα βασικά βήματα για </w:t>
      </w:r>
      <w:r w:rsidR="0064488A">
        <w:t xml:space="preserve">μία ανάλυση </w:t>
      </w:r>
      <w:r w:rsidR="0064488A">
        <w:rPr>
          <w:lang w:val="en-US"/>
        </w:rPr>
        <w:t>FRF</w:t>
      </w:r>
      <w:r w:rsidR="0064488A" w:rsidRPr="00F35312">
        <w:t xml:space="preserve"> (</w:t>
      </w:r>
      <w:r w:rsidR="0064488A">
        <w:rPr>
          <w:lang w:val="en-US"/>
        </w:rPr>
        <w:t>Frequency</w:t>
      </w:r>
      <w:r w:rsidR="0064488A" w:rsidRPr="00F35312">
        <w:t xml:space="preserve"> </w:t>
      </w:r>
      <w:r w:rsidR="0064488A">
        <w:rPr>
          <w:lang w:val="en-US"/>
        </w:rPr>
        <w:t>Response</w:t>
      </w:r>
      <w:r w:rsidR="0064488A" w:rsidRPr="00F35312">
        <w:t xml:space="preserve"> </w:t>
      </w:r>
      <w:r w:rsidR="0064488A">
        <w:rPr>
          <w:lang w:val="en-US"/>
        </w:rPr>
        <w:t>Function</w:t>
      </w:r>
      <w:r w:rsidR="0064488A" w:rsidRPr="00F35312">
        <w:t xml:space="preserve">) </w:t>
      </w:r>
      <w:r w:rsidR="007D33BE">
        <w:t xml:space="preserve">μίας ορθογώνιας πλάκας, </w:t>
      </w:r>
      <w:r w:rsidR="0064488A">
        <w:t>κόμβοι της οποίας υπόκεινται σε μία διέγερση.</w:t>
      </w:r>
      <w:r w:rsidR="00886CBB" w:rsidRPr="00F35312">
        <w:t xml:space="preserve"> </w:t>
      </w:r>
      <w:r w:rsidR="0064488A">
        <w:t xml:space="preserve"> Αρχικά το αρχείο </w:t>
      </w:r>
      <w:r w:rsidR="0064488A" w:rsidRPr="00F35312">
        <w:t>.</w:t>
      </w:r>
      <w:r w:rsidR="0064488A">
        <w:rPr>
          <w:lang w:val="en-US"/>
        </w:rPr>
        <w:t>k</w:t>
      </w:r>
      <w:r w:rsidR="0064488A" w:rsidRPr="00F35312">
        <w:t xml:space="preserve"> </w:t>
      </w:r>
      <w:r w:rsidR="0064488A">
        <w:t xml:space="preserve">της προσομοίωσης κατασκευάζεται μέσω του </w:t>
      </w:r>
      <w:r w:rsidR="0064488A">
        <w:rPr>
          <w:lang w:val="en-US"/>
        </w:rPr>
        <w:t>LS</w:t>
      </w:r>
      <w:r w:rsidR="0064488A" w:rsidRPr="00F35312">
        <w:t>-</w:t>
      </w:r>
      <w:r w:rsidR="0064488A">
        <w:rPr>
          <w:lang w:val="en-US"/>
        </w:rPr>
        <w:t>PrePost</w:t>
      </w:r>
      <w:r w:rsidR="0064488A" w:rsidRPr="00F35312">
        <w:t xml:space="preserve"> και κατ</w:t>
      </w:r>
      <w:r w:rsidR="0064488A">
        <w:t xml:space="preserve">όπιν η προσομοίωση πραγματοποιείται στο </w:t>
      </w:r>
      <w:r w:rsidR="00DA4D5A">
        <w:rPr>
          <w:lang w:val="en-US"/>
        </w:rPr>
        <w:t>LS</w:t>
      </w:r>
      <w:r w:rsidR="00DA4D5A" w:rsidRPr="00F35312">
        <w:t>-</w:t>
      </w:r>
      <w:r w:rsidR="00DA4D5A">
        <w:rPr>
          <w:lang w:val="en-US"/>
        </w:rPr>
        <w:t>DYNA</w:t>
      </w:r>
      <w:r w:rsidR="00DA4D5A">
        <w:t>,</w:t>
      </w:r>
      <w:r w:rsidR="0064488A" w:rsidRPr="00F35312">
        <w:t xml:space="preserve"> </w:t>
      </w:r>
      <w:r w:rsidR="00DA4D5A">
        <w:t>ενώ για τ</w:t>
      </w:r>
      <w:r w:rsidR="0064488A">
        <w:t xml:space="preserve">ο </w:t>
      </w:r>
      <w:r w:rsidR="0064488A">
        <w:rPr>
          <w:lang w:val="en-US"/>
        </w:rPr>
        <w:t>post</w:t>
      </w:r>
      <w:r w:rsidR="0064488A" w:rsidRPr="00F35312">
        <w:t>-</w:t>
      </w:r>
      <w:r w:rsidR="0064488A">
        <w:rPr>
          <w:lang w:val="en-US"/>
        </w:rPr>
        <w:t>processing</w:t>
      </w:r>
      <w:r w:rsidR="0064488A" w:rsidRPr="00F35312">
        <w:t xml:space="preserve"> </w:t>
      </w:r>
      <w:r w:rsidR="0064488A">
        <w:t xml:space="preserve">των αποτελεσμάτων </w:t>
      </w:r>
      <w:r w:rsidR="00DA4D5A">
        <w:t xml:space="preserve">χρησιμοποιείται </w:t>
      </w:r>
      <w:r w:rsidR="0064488A">
        <w:t xml:space="preserve">το </w:t>
      </w:r>
      <w:r w:rsidR="0064488A">
        <w:rPr>
          <w:lang w:val="en-US"/>
        </w:rPr>
        <w:t>LS</w:t>
      </w:r>
      <w:r w:rsidR="0064488A" w:rsidRPr="00F35312">
        <w:t>-</w:t>
      </w:r>
      <w:r w:rsidR="0064488A">
        <w:rPr>
          <w:lang w:val="en-US"/>
        </w:rPr>
        <w:t>PrePost</w:t>
      </w:r>
      <w:r w:rsidR="0064488A" w:rsidRPr="00F35312">
        <w:t>.</w:t>
      </w:r>
    </w:p>
    <w:p w14:paraId="7F6BF3D2" w14:textId="77777777" w:rsidR="00711DDA" w:rsidRPr="00711DDA" w:rsidRDefault="00711DDA" w:rsidP="002A4DF0">
      <w:pPr>
        <w:jc w:val="both"/>
      </w:pPr>
    </w:p>
    <w:p w14:paraId="6B75ADCE" w14:textId="77777777" w:rsidR="002A4DF0" w:rsidRPr="00DC19DF" w:rsidRDefault="00DC19DF" w:rsidP="002A4DF0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Γ</w:t>
      </w:r>
      <w:r w:rsidR="00711DDA" w:rsidRPr="00711DDA">
        <w:rPr>
          <w:b/>
          <w:sz w:val="24"/>
          <w:szCs w:val="24"/>
          <w:u w:val="single"/>
        </w:rPr>
        <w:t>εωμετρία του προβλήματος</w:t>
      </w:r>
      <w:r>
        <w:rPr>
          <w:b/>
          <w:sz w:val="24"/>
          <w:szCs w:val="24"/>
          <w:u w:val="single"/>
        </w:rPr>
        <w:t xml:space="preserve"> και δημιουργία πλέγματος</w:t>
      </w:r>
    </w:p>
    <w:p w14:paraId="1C99B50B" w14:textId="77777777" w:rsidR="0041765F" w:rsidRPr="00F35312" w:rsidRDefault="0064488A" w:rsidP="0041765F">
      <w:pPr>
        <w:jc w:val="both"/>
      </w:pPr>
      <w:r>
        <w:t xml:space="preserve">Αρχικά κατασκευάζουμε στο </w:t>
      </w:r>
      <w:r>
        <w:rPr>
          <w:lang w:val="en-US"/>
        </w:rPr>
        <w:t>LS</w:t>
      </w:r>
      <w:r w:rsidRPr="00F35312">
        <w:t>-</w:t>
      </w:r>
      <w:r>
        <w:rPr>
          <w:lang w:val="en-US"/>
        </w:rPr>
        <w:t>PrePost</w:t>
      </w:r>
      <w:r w:rsidRPr="00F35312">
        <w:t xml:space="preserve"> </w:t>
      </w:r>
      <w:r>
        <w:t>τη γεωμετρία του προβλήματος (δηλαδή την ορθογώνια πλάκα)</w:t>
      </w:r>
      <w:r w:rsidR="00D87FDC">
        <w:t>,</w:t>
      </w:r>
      <w:r>
        <w:t xml:space="preserve"> καθώς και το πλέγμα. </w:t>
      </w:r>
      <w:r w:rsidR="007D33BE">
        <w:t>Κατά τα γνωστά, ε</w:t>
      </w:r>
      <w:r w:rsidR="007D33BE" w:rsidRPr="007D33BE">
        <w:t>πι</w:t>
      </w:r>
      <w:r w:rsidR="00D56315">
        <w:t xml:space="preserve">λέγουμε FEM </w:t>
      </w:r>
      <w:r w:rsidR="00D56315">
        <w:rPr>
          <w:rFonts w:ascii="Times New Roman" w:hAnsi="Times New Roman" w:cs="Times New Roman"/>
        </w:rPr>
        <w:t>→</w:t>
      </w:r>
      <w:r w:rsidR="00D56315">
        <w:t xml:space="preserve"> Element and Mesh </w:t>
      </w:r>
      <w:r w:rsidR="00D56315">
        <w:rPr>
          <w:rFonts w:ascii="Times New Roman" w:hAnsi="Times New Roman" w:cs="Times New Roman"/>
        </w:rPr>
        <w:t>→</w:t>
      </w:r>
      <w:r w:rsidR="007D33BE" w:rsidRPr="007D33BE">
        <w:t xml:space="preserve"> Shape Mesher. Στο προκύπτον παράθυρο</w:t>
      </w:r>
      <w:r w:rsidR="00B13595" w:rsidRPr="00F35312">
        <w:t xml:space="preserve"> </w:t>
      </w:r>
      <w:r w:rsidR="00B13595">
        <w:t xml:space="preserve">επιλέγουμε </w:t>
      </w:r>
      <w:r w:rsidR="00841E3B">
        <w:rPr>
          <w:lang w:val="en-US"/>
        </w:rPr>
        <w:t>Box</w:t>
      </w:r>
      <w:r w:rsidR="00B13595" w:rsidRPr="00F35312">
        <w:t xml:space="preserve"> </w:t>
      </w:r>
      <w:r w:rsidR="00B13595">
        <w:rPr>
          <w:lang w:val="en-US"/>
        </w:rPr>
        <w:t>Shell</w:t>
      </w:r>
      <w:r w:rsidR="00B13595" w:rsidRPr="00F35312">
        <w:t xml:space="preserve"> </w:t>
      </w:r>
      <w:r w:rsidR="00B13595">
        <w:t xml:space="preserve">στο πλαίσιο </w:t>
      </w:r>
      <w:r w:rsidR="00B13595">
        <w:rPr>
          <w:lang w:val="en-US"/>
        </w:rPr>
        <w:t>Entity</w:t>
      </w:r>
      <w:r w:rsidR="00B13595" w:rsidRPr="00F35312">
        <w:t xml:space="preserve"> </w:t>
      </w:r>
      <w:r w:rsidR="00B13595">
        <w:t>και</w:t>
      </w:r>
      <w:r w:rsidR="007D33BE" w:rsidRPr="007D33BE">
        <w:t xml:space="preserve"> συμπληρώνουμε τις διαστάσεις της </w:t>
      </w:r>
      <w:r w:rsidR="007D33BE">
        <w:t>πλάκας</w:t>
      </w:r>
      <w:r w:rsidR="007D33BE" w:rsidRPr="007D33BE">
        <w:t xml:space="preserve"> και τον αριθμό των στοιχείων που την αποτελούν, όπως φαίνεται στην παρακάτω εικόνα.</w:t>
      </w:r>
    </w:p>
    <w:p w14:paraId="4FC32E8D" w14:textId="77777777" w:rsidR="00D56315" w:rsidRPr="00841E3B" w:rsidRDefault="00B13595" w:rsidP="0041765F">
      <w:pPr>
        <w:jc w:val="both"/>
      </w:pPr>
      <w:r>
        <w:rPr>
          <w:noProof/>
          <w:lang w:eastAsia="el-GR"/>
        </w:rPr>
        <w:drawing>
          <wp:inline distT="0" distB="0" distL="0" distR="0" wp14:anchorId="0363C4AC" wp14:editId="0929D4A2">
            <wp:extent cx="5274310" cy="28371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C2F9" w14:textId="77777777" w:rsidR="0064488A" w:rsidRDefault="00B13595" w:rsidP="0041765F">
      <w:pPr>
        <w:jc w:val="both"/>
        <w:rPr>
          <w:rFonts w:cstheme="minorHAnsi"/>
        </w:rPr>
      </w:pPr>
      <w:r>
        <w:rPr>
          <w:rFonts w:cstheme="minorHAnsi"/>
        </w:rPr>
        <w:t>Ε</w:t>
      </w:r>
      <w:r w:rsidR="00417EFA" w:rsidRPr="00F35312">
        <w:rPr>
          <w:rFonts w:cstheme="minorHAnsi"/>
        </w:rPr>
        <w:t xml:space="preserve">πιλέγουμε </w:t>
      </w:r>
      <w:r w:rsidR="00417EFA">
        <w:rPr>
          <w:rFonts w:cstheme="minorHAnsi"/>
          <w:lang w:val="en-US"/>
        </w:rPr>
        <w:t>Create</w:t>
      </w:r>
      <w:r w:rsidR="00417EFA" w:rsidRPr="00F35312">
        <w:rPr>
          <w:rFonts w:cstheme="minorHAnsi"/>
        </w:rPr>
        <w:t xml:space="preserve"> </w:t>
      </w:r>
      <w:r w:rsidR="00417EFA" w:rsidRPr="00F35312">
        <w:rPr>
          <w:rFonts w:ascii="Times New Roman" w:hAnsi="Times New Roman" w:cs="Times New Roman"/>
        </w:rPr>
        <w:t>→</w:t>
      </w:r>
      <w:r w:rsidR="00417EFA" w:rsidRPr="00F35312">
        <w:rPr>
          <w:rFonts w:cstheme="minorHAnsi"/>
        </w:rPr>
        <w:t xml:space="preserve"> </w:t>
      </w:r>
      <w:r w:rsidR="00417EFA" w:rsidRPr="00417EFA">
        <w:rPr>
          <w:rFonts w:cstheme="minorHAnsi"/>
          <w:lang w:val="en-US"/>
        </w:rPr>
        <w:t>Accept</w:t>
      </w:r>
      <w:r w:rsidR="00417EFA" w:rsidRPr="00F35312">
        <w:rPr>
          <w:rFonts w:cstheme="minorHAnsi"/>
        </w:rPr>
        <w:t xml:space="preserve"> </w:t>
      </w:r>
      <w:r w:rsidR="00417EFA" w:rsidRPr="00F35312">
        <w:rPr>
          <w:rFonts w:ascii="Times New Roman" w:hAnsi="Times New Roman" w:cs="Times New Roman"/>
        </w:rPr>
        <w:t>→</w:t>
      </w:r>
      <w:r w:rsidRPr="00F35312">
        <w:rPr>
          <w:rFonts w:cstheme="minorHAnsi"/>
        </w:rPr>
        <w:t xml:space="preserve"> </w:t>
      </w:r>
      <w:r>
        <w:rPr>
          <w:rFonts w:cstheme="minorHAnsi"/>
          <w:lang w:val="en-US"/>
        </w:rPr>
        <w:t>Done</w:t>
      </w:r>
      <w:r>
        <w:rPr>
          <w:rFonts w:cstheme="minorHAnsi"/>
        </w:rPr>
        <w:t xml:space="preserve"> και</w:t>
      </w:r>
      <w:r w:rsidRPr="00F35312">
        <w:rPr>
          <w:rFonts w:cstheme="minorHAnsi"/>
        </w:rPr>
        <w:t xml:space="preserve"> </w:t>
      </w:r>
      <w:r>
        <w:rPr>
          <w:rFonts w:cstheme="minorHAnsi"/>
        </w:rPr>
        <w:t>μ</w:t>
      </w:r>
      <w:r w:rsidR="00417EFA" w:rsidRPr="00F35312">
        <w:rPr>
          <w:rFonts w:cstheme="minorHAnsi"/>
        </w:rPr>
        <w:t xml:space="preserve">ε αυτό τον τρόπο δημιουργείται μία </w:t>
      </w:r>
      <w:r w:rsidR="00417EFA">
        <w:rPr>
          <w:rFonts w:cstheme="minorHAnsi"/>
        </w:rPr>
        <w:t>πλάκα</w:t>
      </w:r>
      <w:r w:rsidR="00417EFA" w:rsidRPr="00F35312">
        <w:rPr>
          <w:rFonts w:cstheme="minorHAnsi"/>
        </w:rPr>
        <w:t xml:space="preserve"> με διαστάσεις </w:t>
      </w:r>
      <w:r w:rsidR="00417EFA">
        <w:rPr>
          <w:rFonts w:cstheme="minorHAnsi"/>
        </w:rPr>
        <w:t>36</w:t>
      </w:r>
      <w:r w:rsidR="00417EFA" w:rsidRPr="00F35312">
        <w:rPr>
          <w:rFonts w:cstheme="minorHAnsi"/>
        </w:rPr>
        <w:t xml:space="preserve"> </w:t>
      </w:r>
      <w:r w:rsidR="00417EFA">
        <w:rPr>
          <w:rFonts w:cstheme="minorHAnsi"/>
          <w:lang w:val="en-US"/>
        </w:rPr>
        <w:t>c</w:t>
      </w:r>
      <w:r w:rsidR="00417EFA" w:rsidRPr="00417EFA">
        <w:rPr>
          <w:rFonts w:cstheme="minorHAnsi"/>
          <w:lang w:val="en-US"/>
        </w:rPr>
        <w:t>m</w:t>
      </w:r>
      <w:r w:rsidR="00417EFA" w:rsidRPr="00F35312">
        <w:rPr>
          <w:rFonts w:cstheme="minorHAnsi"/>
        </w:rPr>
        <w:t xml:space="preserve"> × 24 </w:t>
      </w:r>
      <w:r w:rsidR="00417EFA">
        <w:rPr>
          <w:rFonts w:cstheme="minorHAnsi"/>
          <w:lang w:val="en-US"/>
        </w:rPr>
        <w:t>cm</w:t>
      </w:r>
      <w:r w:rsidR="00841E3B" w:rsidRPr="00F35312">
        <w:rPr>
          <w:rFonts w:cstheme="minorHAnsi"/>
        </w:rPr>
        <w:t xml:space="preserve"> × 10 </w:t>
      </w:r>
      <w:r w:rsidR="00841E3B">
        <w:rPr>
          <w:rFonts w:cstheme="minorHAnsi"/>
        </w:rPr>
        <w:t>μ</w:t>
      </w:r>
      <w:r w:rsidR="00841E3B">
        <w:rPr>
          <w:rFonts w:cstheme="minorHAnsi"/>
          <w:lang w:val="en-US"/>
        </w:rPr>
        <w:t>m</w:t>
      </w:r>
      <w:r w:rsidR="00417EFA" w:rsidRPr="00F35312">
        <w:rPr>
          <w:rFonts w:cstheme="minorHAnsi"/>
        </w:rPr>
        <w:t xml:space="preserve"> η οποία αποτελείται από 30 × 20</w:t>
      </w:r>
      <w:r w:rsidR="00841E3B" w:rsidRPr="00F35312">
        <w:rPr>
          <w:rFonts w:cstheme="minorHAnsi"/>
        </w:rPr>
        <w:t xml:space="preserve"> × 1</w:t>
      </w:r>
      <w:r w:rsidR="004B3D24" w:rsidRPr="00F35312">
        <w:rPr>
          <w:rFonts w:cstheme="minorHAnsi"/>
        </w:rPr>
        <w:t xml:space="preserve"> </w:t>
      </w:r>
      <w:r w:rsidR="00417EFA" w:rsidRPr="00F35312">
        <w:rPr>
          <w:rFonts w:cstheme="minorHAnsi"/>
        </w:rPr>
        <w:t>στοιχεία.</w:t>
      </w:r>
    </w:p>
    <w:p w14:paraId="0F8D8594" w14:textId="77777777" w:rsidR="006E44F7" w:rsidRPr="00F35312" w:rsidRDefault="006E44F7" w:rsidP="0041765F">
      <w:pPr>
        <w:jc w:val="both"/>
        <w:rPr>
          <w:rFonts w:cstheme="minorHAnsi"/>
        </w:rPr>
      </w:pPr>
    </w:p>
    <w:p w14:paraId="434A3E4E" w14:textId="77777777" w:rsidR="006E44F7" w:rsidRDefault="00DC19DF" w:rsidP="0041765F">
      <w:pPr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Ι</w:t>
      </w:r>
      <w:r w:rsidR="006E44F7" w:rsidRPr="006E44F7">
        <w:rPr>
          <w:rFonts w:cstheme="minorHAnsi"/>
          <w:b/>
          <w:sz w:val="24"/>
          <w:szCs w:val="24"/>
          <w:u w:val="single"/>
        </w:rPr>
        <w:t>διότητες του υλικού</w:t>
      </w:r>
      <w:r>
        <w:rPr>
          <w:rFonts w:cstheme="minorHAnsi"/>
          <w:b/>
          <w:sz w:val="24"/>
          <w:szCs w:val="24"/>
          <w:u w:val="single"/>
        </w:rPr>
        <w:t xml:space="preserve"> και επιλογή στοιχείου</w:t>
      </w:r>
    </w:p>
    <w:p w14:paraId="12451160" w14:textId="77777777" w:rsidR="005920AC" w:rsidRDefault="005920AC" w:rsidP="0041765F">
      <w:pPr>
        <w:jc w:val="both"/>
        <w:rPr>
          <w:rFonts w:cstheme="minorHAnsi"/>
        </w:rPr>
      </w:pPr>
      <w:r>
        <w:rPr>
          <w:rFonts w:cstheme="minorHAnsi"/>
        </w:rPr>
        <w:t xml:space="preserve">Στη συνέχεια ορίζουμε </w:t>
      </w:r>
      <w:r w:rsidR="00F10675">
        <w:rPr>
          <w:rFonts w:cstheme="minorHAnsi"/>
        </w:rPr>
        <w:t>τις ιδιότητες του υλ</w:t>
      </w:r>
      <w:r>
        <w:rPr>
          <w:rFonts w:cstheme="minorHAnsi"/>
        </w:rPr>
        <w:t>ικού. Κ</w:t>
      </w:r>
      <w:r w:rsidR="00F10675">
        <w:rPr>
          <w:rFonts w:cstheme="minorHAnsi"/>
        </w:rPr>
        <w:t xml:space="preserve">άνουμε κλικ στην επιλογή </w:t>
      </w:r>
      <w:r w:rsidR="00F10675">
        <w:rPr>
          <w:rFonts w:cstheme="minorHAnsi"/>
          <w:lang w:val="en-US"/>
        </w:rPr>
        <w:t>Keywrd</w:t>
      </w:r>
      <w:r w:rsidR="00F10675" w:rsidRPr="00F35312">
        <w:rPr>
          <w:rFonts w:cstheme="minorHAnsi"/>
        </w:rPr>
        <w:t xml:space="preserve"> </w:t>
      </w:r>
      <w:r w:rsidR="00F10675">
        <w:rPr>
          <w:rFonts w:cstheme="minorHAnsi"/>
        </w:rPr>
        <w:t xml:space="preserve">που εμφανίζεται στη δεξιά στήλη </w:t>
      </w:r>
      <w:r>
        <w:rPr>
          <w:rFonts w:cstheme="minorHAnsi"/>
        </w:rPr>
        <w:t>της επιφάνειας του προγράμματος και σ</w:t>
      </w:r>
      <w:r w:rsidR="00F10675">
        <w:rPr>
          <w:rFonts w:cstheme="minorHAnsi"/>
        </w:rPr>
        <w:t xml:space="preserve">το παράθυρο που </w:t>
      </w:r>
      <w:r>
        <w:rPr>
          <w:rFonts w:cstheme="minorHAnsi"/>
        </w:rPr>
        <w:t>εμφανίζεται</w:t>
      </w:r>
      <w:r w:rsidR="00F10675">
        <w:rPr>
          <w:rFonts w:cstheme="minorHAnsi"/>
        </w:rPr>
        <w:t xml:space="preserve"> επιλέγουμε </w:t>
      </w:r>
      <w:r w:rsidR="00F10675">
        <w:rPr>
          <w:rFonts w:cstheme="minorHAnsi"/>
          <w:lang w:val="en-US"/>
        </w:rPr>
        <w:t>All</w:t>
      </w:r>
      <w:r>
        <w:rPr>
          <w:rFonts w:cstheme="minorHAnsi"/>
        </w:rPr>
        <w:t>.  Σ</w:t>
      </w:r>
      <w:r w:rsidR="00F10675">
        <w:rPr>
          <w:rFonts w:cstheme="minorHAnsi"/>
        </w:rPr>
        <w:t xml:space="preserve">την αλφαβητική λίστα των </w:t>
      </w:r>
      <w:r w:rsidR="00F10675">
        <w:rPr>
          <w:rFonts w:cstheme="minorHAnsi"/>
          <w:lang w:val="en-US"/>
        </w:rPr>
        <w:t>keywords</w:t>
      </w:r>
      <w:r w:rsidR="00F10675" w:rsidRPr="00F35312">
        <w:rPr>
          <w:rFonts w:cstheme="minorHAnsi"/>
        </w:rPr>
        <w:t xml:space="preserve"> </w:t>
      </w:r>
      <w:r w:rsidR="00F10675">
        <w:rPr>
          <w:rFonts w:cstheme="minorHAnsi"/>
        </w:rPr>
        <w:t>εντοπίζουμε την επιλογή</w:t>
      </w:r>
      <w:r w:rsidRPr="00F35312">
        <w:rPr>
          <w:rFonts w:cstheme="minorHAnsi"/>
        </w:rPr>
        <w:t xml:space="preserve"> </w:t>
      </w:r>
      <w:r>
        <w:rPr>
          <w:rFonts w:cstheme="minorHAnsi"/>
          <w:lang w:val="en-US"/>
        </w:rPr>
        <w:t>MAT</w:t>
      </w:r>
      <w:r w:rsidRPr="00F35312">
        <w:rPr>
          <w:rFonts w:cstheme="minorHAnsi"/>
        </w:rPr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rPr>
          <w:rFonts w:cstheme="minorHAnsi"/>
        </w:rPr>
        <w:t xml:space="preserve"> 00</w:t>
      </w:r>
      <w:r>
        <w:rPr>
          <w:rFonts w:cstheme="minorHAnsi"/>
        </w:rPr>
        <w:t>1</w:t>
      </w:r>
      <w:r w:rsidRPr="00F35312">
        <w:rPr>
          <w:rFonts w:cstheme="minorHAnsi"/>
        </w:rPr>
        <w:t>-</w:t>
      </w:r>
      <w:r>
        <w:rPr>
          <w:rFonts w:cstheme="minorHAnsi"/>
          <w:lang w:val="en-US"/>
        </w:rPr>
        <w:t>ELASTIC</w:t>
      </w:r>
      <w:r w:rsidRPr="00F35312">
        <w:rPr>
          <w:rFonts w:cstheme="minorHAnsi"/>
        </w:rPr>
        <w:t>.</w:t>
      </w:r>
      <w:r>
        <w:rPr>
          <w:rFonts w:cstheme="minorHAnsi"/>
        </w:rPr>
        <w:t xml:space="preserve"> Στο παράθυρο που εμφανίζεται συμπληρώνουμε τις ιδιότητες του υλικού όπως φαίνεται στην παρακάτω εικόνα.</w:t>
      </w:r>
    </w:p>
    <w:p w14:paraId="7EB85DF2" w14:textId="77777777" w:rsidR="005920AC" w:rsidRDefault="005920AC" w:rsidP="0041765F">
      <w:pPr>
        <w:jc w:val="both"/>
        <w:rPr>
          <w:rFonts w:cstheme="minorHAnsi"/>
        </w:rPr>
      </w:pPr>
      <w:r>
        <w:rPr>
          <w:rFonts w:cstheme="minorHAnsi"/>
          <w:noProof/>
          <w:lang w:eastAsia="el-GR"/>
        </w:rPr>
        <w:lastRenderedPageBreak/>
        <w:drawing>
          <wp:inline distT="0" distB="0" distL="0" distR="0" wp14:anchorId="3C191D4E" wp14:editId="2A8615F3">
            <wp:extent cx="5274310" cy="283400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1776" w14:textId="77777777" w:rsidR="006E44F7" w:rsidRDefault="005920AC" w:rsidP="0041765F">
      <w:pPr>
        <w:jc w:val="both"/>
        <w:rPr>
          <w:rFonts w:cstheme="minorHAnsi"/>
        </w:rPr>
      </w:pPr>
      <w:r>
        <w:rPr>
          <w:rFonts w:cstheme="minorHAnsi"/>
        </w:rPr>
        <w:t xml:space="preserve">Επιλέγουμε </w:t>
      </w:r>
      <w:r>
        <w:rPr>
          <w:rFonts w:cstheme="minorHAnsi"/>
          <w:lang w:val="en-US"/>
        </w:rPr>
        <w:t>Accept</w:t>
      </w:r>
      <w:r w:rsidRPr="00F35312">
        <w:rPr>
          <w:rFonts w:cstheme="minorHAnsi"/>
        </w:rPr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rPr>
          <w:rFonts w:cstheme="minorHAnsi"/>
        </w:rPr>
        <w:t xml:space="preserve"> </w:t>
      </w:r>
      <w:r>
        <w:rPr>
          <w:rFonts w:cstheme="minorHAnsi"/>
          <w:lang w:val="en-US"/>
        </w:rPr>
        <w:t>Done</w:t>
      </w:r>
      <w:r>
        <w:rPr>
          <w:rFonts w:cstheme="minorHAnsi"/>
        </w:rPr>
        <w:t xml:space="preserve"> και στη συνέχεια εντοπίζουμε στη λίστα των </w:t>
      </w:r>
      <w:r>
        <w:rPr>
          <w:rFonts w:cstheme="minorHAnsi"/>
          <w:lang w:val="en-US"/>
        </w:rPr>
        <w:t>keywords</w:t>
      </w:r>
      <w:r w:rsidRPr="00F35312">
        <w:rPr>
          <w:rFonts w:cstheme="minorHAnsi"/>
        </w:rPr>
        <w:t xml:space="preserve"> </w:t>
      </w:r>
      <w:r>
        <w:rPr>
          <w:rFonts w:cstheme="minorHAnsi"/>
        </w:rPr>
        <w:t xml:space="preserve">την επιλογή </w:t>
      </w:r>
      <w:r w:rsidR="00F10675">
        <w:rPr>
          <w:rFonts w:cstheme="minorHAnsi"/>
          <w:lang w:val="en-US"/>
        </w:rPr>
        <w:t>SECTION</w:t>
      </w:r>
      <w:r w:rsidR="00F10675" w:rsidRPr="00F35312">
        <w:rPr>
          <w:rFonts w:cstheme="minorHAnsi"/>
        </w:rPr>
        <w:t xml:space="preserve"> </w:t>
      </w:r>
      <w:r w:rsidR="00F10675" w:rsidRPr="00F35312">
        <w:rPr>
          <w:rFonts w:ascii="Times New Roman" w:hAnsi="Times New Roman" w:cs="Times New Roman"/>
        </w:rPr>
        <w:t>→</w:t>
      </w:r>
      <w:r w:rsidRPr="00F35312">
        <w:rPr>
          <w:rFonts w:cstheme="minorHAnsi"/>
        </w:rPr>
        <w:t xml:space="preserve"> </w:t>
      </w:r>
      <w:r>
        <w:rPr>
          <w:rFonts w:cstheme="minorHAnsi"/>
          <w:lang w:val="en-US"/>
        </w:rPr>
        <w:t>SHELL</w:t>
      </w:r>
      <w:r w:rsidR="00F10675" w:rsidRPr="00F35312">
        <w:rPr>
          <w:rFonts w:cstheme="minorHAnsi"/>
        </w:rPr>
        <w:t xml:space="preserve">. </w:t>
      </w:r>
      <w:r w:rsidR="00F10675">
        <w:rPr>
          <w:rFonts w:cstheme="minorHAnsi"/>
        </w:rPr>
        <w:t>Στο νέο παράθυρο συμπληρώνουμε τ</w:t>
      </w:r>
      <w:r w:rsidR="006C7449">
        <w:rPr>
          <w:rFonts w:cstheme="minorHAnsi"/>
        </w:rPr>
        <w:t>ις τιμές όπως φαίνεται στη παρακάτω εικόνα και</w:t>
      </w:r>
      <w:r w:rsidR="00F10675">
        <w:rPr>
          <w:rFonts w:cstheme="minorHAnsi"/>
        </w:rPr>
        <w:t xml:space="preserve"> επιλέγουμε </w:t>
      </w:r>
      <w:r w:rsidR="00F10675">
        <w:rPr>
          <w:rFonts w:cstheme="minorHAnsi"/>
          <w:lang w:val="en-US"/>
        </w:rPr>
        <w:t>Accept</w:t>
      </w:r>
      <w:r w:rsidR="00F10675" w:rsidRPr="00F35312">
        <w:rPr>
          <w:rFonts w:cstheme="minorHAnsi"/>
        </w:rPr>
        <w:t xml:space="preserve"> </w:t>
      </w:r>
      <w:r w:rsidR="00F10675" w:rsidRPr="00F35312">
        <w:rPr>
          <w:rFonts w:ascii="Times New Roman" w:hAnsi="Times New Roman" w:cs="Times New Roman"/>
        </w:rPr>
        <w:t>→</w:t>
      </w:r>
      <w:r w:rsidR="00F10675" w:rsidRPr="00F35312">
        <w:rPr>
          <w:rFonts w:cstheme="minorHAnsi"/>
        </w:rPr>
        <w:t xml:space="preserve"> </w:t>
      </w:r>
      <w:r w:rsidR="00F10675">
        <w:rPr>
          <w:rFonts w:cstheme="minorHAnsi"/>
          <w:lang w:val="en-US"/>
        </w:rPr>
        <w:t>Done</w:t>
      </w:r>
      <w:r w:rsidR="00F10675" w:rsidRPr="00F35312">
        <w:rPr>
          <w:rFonts w:cstheme="minorHAnsi"/>
        </w:rPr>
        <w:t>.</w:t>
      </w:r>
    </w:p>
    <w:p w14:paraId="4C05B7CC" w14:textId="77777777" w:rsidR="006C7449" w:rsidRPr="006C7449" w:rsidRDefault="006C7449" w:rsidP="0041765F">
      <w:pPr>
        <w:jc w:val="both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inline distT="0" distB="0" distL="0" distR="0" wp14:anchorId="7504D23B" wp14:editId="5ACD184B">
            <wp:extent cx="5274310" cy="28340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F437" w14:textId="77777777" w:rsidR="0041765F" w:rsidRDefault="006C7449" w:rsidP="00E9338F">
      <w:pPr>
        <w:jc w:val="both"/>
      </w:pPr>
      <w:r>
        <w:t>Τ</w:t>
      </w:r>
      <w:r w:rsidR="00E9338F">
        <w:t>έλος</w:t>
      </w:r>
      <w:r>
        <w:t>,</w:t>
      </w:r>
      <w:r w:rsidR="00E9338F">
        <w:t xml:space="preserve"> στη λίστα των </w:t>
      </w:r>
      <w:r w:rsidR="00E9338F">
        <w:rPr>
          <w:lang w:val="en-US"/>
        </w:rPr>
        <w:t>keywords</w:t>
      </w:r>
      <w:r w:rsidR="00E9338F" w:rsidRPr="00F35312">
        <w:t xml:space="preserve"> </w:t>
      </w:r>
      <w:r w:rsidR="00E9338F">
        <w:t xml:space="preserve">εντοπίζουμε την επιλογή </w:t>
      </w:r>
      <w:r w:rsidR="00E9338F">
        <w:rPr>
          <w:lang w:val="en-US"/>
        </w:rPr>
        <w:t>PART</w:t>
      </w:r>
      <w:r w:rsidR="00E9338F" w:rsidRPr="00F35312">
        <w:t xml:space="preserve"> </w:t>
      </w:r>
      <w:r w:rsidR="00E9338F" w:rsidRPr="00F35312">
        <w:rPr>
          <w:rFonts w:ascii="Times New Roman" w:hAnsi="Times New Roman" w:cs="Times New Roman"/>
        </w:rPr>
        <w:t>→</w:t>
      </w:r>
      <w:r w:rsidR="00E9338F" w:rsidRPr="00F35312">
        <w:t xml:space="preserve"> </w:t>
      </w:r>
      <w:r w:rsidR="00E9338F">
        <w:rPr>
          <w:lang w:val="en-US"/>
        </w:rPr>
        <w:t>PART</w:t>
      </w:r>
      <w:r w:rsidR="00E9338F" w:rsidRPr="00F35312">
        <w:t xml:space="preserve">. </w:t>
      </w:r>
      <w:r w:rsidR="00E9338F">
        <w:t xml:space="preserve">Στο παράθυρο που εμφανίζεται συμπληρώνουμε τον αριθμό 1 στα πλαίσια </w:t>
      </w:r>
      <w:r w:rsidR="00E9338F">
        <w:rPr>
          <w:lang w:val="en-US"/>
        </w:rPr>
        <w:t>SECID</w:t>
      </w:r>
      <w:r w:rsidR="00E9338F" w:rsidRPr="00F35312">
        <w:t xml:space="preserve"> </w:t>
      </w:r>
      <w:r w:rsidR="00E9338F">
        <w:t xml:space="preserve">και </w:t>
      </w:r>
      <w:r w:rsidR="00E9338F">
        <w:rPr>
          <w:lang w:val="en-US"/>
        </w:rPr>
        <w:t>MID</w:t>
      </w:r>
      <w:r w:rsidR="00E9338F">
        <w:t xml:space="preserve"> και στη συνέχεια επιλέγουμε </w:t>
      </w:r>
      <w:r w:rsidR="00E9338F">
        <w:rPr>
          <w:lang w:val="en-US"/>
        </w:rPr>
        <w:t>Accept</w:t>
      </w:r>
      <w:r w:rsidR="00E9338F" w:rsidRPr="00F35312">
        <w:t xml:space="preserve"> </w:t>
      </w:r>
      <w:r w:rsidR="00E9338F" w:rsidRPr="00F35312">
        <w:rPr>
          <w:rFonts w:ascii="Times New Roman" w:hAnsi="Times New Roman" w:cs="Times New Roman"/>
        </w:rPr>
        <w:t>→</w:t>
      </w:r>
      <w:r w:rsidR="00E9338F" w:rsidRPr="00F35312">
        <w:t xml:space="preserve"> </w:t>
      </w:r>
      <w:r w:rsidR="00E9338F">
        <w:rPr>
          <w:lang w:val="en-US"/>
        </w:rPr>
        <w:t>Done</w:t>
      </w:r>
      <w:r w:rsidR="00E9338F">
        <w:t>.</w:t>
      </w:r>
    </w:p>
    <w:p w14:paraId="5F6DAA0F" w14:textId="77777777" w:rsidR="00FC7F97" w:rsidRDefault="00FC7F97" w:rsidP="00E9338F">
      <w:pPr>
        <w:jc w:val="both"/>
      </w:pPr>
    </w:p>
    <w:p w14:paraId="0D21F79D" w14:textId="0E0F6297" w:rsidR="00FC7F97" w:rsidRPr="00F35312" w:rsidRDefault="00FC7F97" w:rsidP="00E9338F">
      <w:pPr>
        <w:jc w:val="both"/>
        <w:rPr>
          <w:b/>
          <w:sz w:val="24"/>
          <w:szCs w:val="24"/>
          <w:u w:val="single"/>
        </w:rPr>
      </w:pPr>
      <w:r w:rsidRPr="00FC7F97">
        <w:rPr>
          <w:b/>
          <w:sz w:val="24"/>
          <w:szCs w:val="24"/>
          <w:u w:val="single"/>
        </w:rPr>
        <w:t xml:space="preserve">Ορισμός της καμπύλης </w:t>
      </w:r>
      <w:r w:rsidR="00535123">
        <w:rPr>
          <w:b/>
          <w:sz w:val="24"/>
          <w:szCs w:val="24"/>
          <w:u w:val="single"/>
        </w:rPr>
        <w:t>συχνότητας-σταθεράς απόσβεσης</w:t>
      </w:r>
      <w:r w:rsidR="007C39E8" w:rsidRPr="00F35312">
        <w:rPr>
          <w:b/>
          <w:sz w:val="24"/>
          <w:szCs w:val="24"/>
          <w:u w:val="single"/>
        </w:rPr>
        <w:t xml:space="preserve"> </w:t>
      </w:r>
      <w:r w:rsidR="007C39E8">
        <w:rPr>
          <w:b/>
          <w:sz w:val="24"/>
          <w:szCs w:val="24"/>
          <w:u w:val="single"/>
        </w:rPr>
        <w:t xml:space="preserve">και του </w:t>
      </w:r>
      <w:r w:rsidR="007C39E8">
        <w:rPr>
          <w:b/>
          <w:sz w:val="24"/>
          <w:szCs w:val="24"/>
          <w:u w:val="single"/>
          <w:lang w:val="en-US"/>
        </w:rPr>
        <w:t>Node</w:t>
      </w:r>
      <w:r w:rsidR="007C39E8" w:rsidRPr="00F35312">
        <w:rPr>
          <w:b/>
          <w:sz w:val="24"/>
          <w:szCs w:val="24"/>
          <w:u w:val="single"/>
        </w:rPr>
        <w:t xml:space="preserve"> </w:t>
      </w:r>
      <w:r w:rsidR="007C39E8">
        <w:rPr>
          <w:b/>
          <w:sz w:val="24"/>
          <w:szCs w:val="24"/>
          <w:u w:val="single"/>
          <w:lang w:val="en-US"/>
        </w:rPr>
        <w:t>List</w:t>
      </w:r>
    </w:p>
    <w:p w14:paraId="6B2506AB" w14:textId="77777777" w:rsidR="00FC7F97" w:rsidRPr="00F35312" w:rsidRDefault="007B132C" w:rsidP="00E9338F">
      <w:pPr>
        <w:jc w:val="both"/>
      </w:pPr>
      <w:r>
        <w:t xml:space="preserve">Στη συνέχεια, στη λίστα των </w:t>
      </w:r>
      <w:r>
        <w:rPr>
          <w:lang w:val="en-US"/>
        </w:rPr>
        <w:t>keywords</w:t>
      </w:r>
      <w:r w:rsidRPr="00F35312">
        <w:t xml:space="preserve"> </w:t>
      </w:r>
      <w:r>
        <w:t xml:space="preserve">εντοπίζουμε την επιλογή </w:t>
      </w:r>
      <w:r>
        <w:rPr>
          <w:lang w:val="en-US"/>
        </w:rPr>
        <w:t>DEFINE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t xml:space="preserve"> </w:t>
      </w:r>
      <w:r>
        <w:rPr>
          <w:lang w:val="en-US"/>
        </w:rPr>
        <w:t>CURVE</w:t>
      </w:r>
      <w:r w:rsidRPr="00F35312">
        <w:t xml:space="preserve">. </w:t>
      </w:r>
      <w:r>
        <w:t xml:space="preserve">Στο παράθυρο που εμφανίζεται συμπληρώνουμε την τιμή 2 στο πλαίσιο </w:t>
      </w:r>
      <w:r>
        <w:rPr>
          <w:lang w:val="en-US"/>
        </w:rPr>
        <w:t>LCID</w:t>
      </w:r>
      <w:r>
        <w:t xml:space="preserve"> και την τιμή 0 στα πλαίσια </w:t>
      </w:r>
      <w:r>
        <w:rPr>
          <w:lang w:val="en-US"/>
        </w:rPr>
        <w:t>SFA</w:t>
      </w:r>
      <w:r w:rsidRPr="00F35312">
        <w:t xml:space="preserve"> </w:t>
      </w:r>
      <w:r>
        <w:t xml:space="preserve">και </w:t>
      </w:r>
      <w:r>
        <w:rPr>
          <w:lang w:val="en-US"/>
        </w:rPr>
        <w:t>SFO</w:t>
      </w:r>
      <w:r w:rsidRPr="00F35312">
        <w:t>.</w:t>
      </w:r>
      <w:r>
        <w:t xml:space="preserve"> </w:t>
      </w:r>
      <w:r w:rsidR="00627FE0">
        <w:t xml:space="preserve">Ακόμη, επιλέγουμε 0 στο πλαίσιο </w:t>
      </w:r>
      <w:r w:rsidR="00627FE0">
        <w:rPr>
          <w:lang w:val="en-US"/>
        </w:rPr>
        <w:t>DATTYP</w:t>
      </w:r>
      <w:r w:rsidR="00627FE0" w:rsidRPr="00F35312">
        <w:t xml:space="preserve">. </w:t>
      </w:r>
      <w:r>
        <w:t xml:space="preserve">Κατόπιν συμπληρώνουμε τις τιμές 1.0 και 0.0 στα πλαίσια </w:t>
      </w:r>
      <w:r>
        <w:rPr>
          <w:lang w:val="en-US"/>
        </w:rPr>
        <w:t>A</w:t>
      </w:r>
      <w:r w:rsidRPr="00F35312">
        <w:t xml:space="preserve">1 </w:t>
      </w:r>
      <w:r>
        <w:t xml:space="preserve">και </w:t>
      </w:r>
      <w:r>
        <w:rPr>
          <w:lang w:val="en-US"/>
        </w:rPr>
        <w:t>O</w:t>
      </w:r>
      <w:r w:rsidRPr="00F35312">
        <w:t xml:space="preserve">1 </w:t>
      </w:r>
      <w:r>
        <w:t xml:space="preserve">αντίστοιχα και επιλέγουμε </w:t>
      </w:r>
      <w:r>
        <w:rPr>
          <w:lang w:val="en-US"/>
        </w:rPr>
        <w:t>Insert</w:t>
      </w:r>
      <w:r w:rsidRPr="00F35312">
        <w:t>.</w:t>
      </w:r>
    </w:p>
    <w:p w14:paraId="067DB6A6" w14:textId="1FA1E572" w:rsidR="007B132C" w:rsidRPr="00F35312" w:rsidRDefault="007B132C" w:rsidP="00E9338F">
      <w:pPr>
        <w:jc w:val="both"/>
      </w:pPr>
      <w:r>
        <w:lastRenderedPageBreak/>
        <w:t xml:space="preserve">Με αυτό τον τρόπο έχουμε ορίσει την πρώτη τιμή που παίρνει η καμπύλη που αναπαριστά τη </w:t>
      </w:r>
      <w:r w:rsidR="00535123">
        <w:t>γραφική παράσταση της σταθεράς απόσβεσης συναρτήσει της συχνότητας</w:t>
      </w:r>
      <w:r>
        <w:t xml:space="preserve">. Με τον ίδιο τρόπο συμπληρώνουμε τις υπόλοιπες τιμές της καμπύλης, οι οποίες δίνονται στον </w:t>
      </w:r>
      <w:r w:rsidR="00627FE0">
        <w:t xml:space="preserve">παρακάτω πίνακα, και στο τέλος επιλέγουμε </w:t>
      </w:r>
      <w:r>
        <w:t xml:space="preserve"> </w:t>
      </w:r>
      <w:r w:rsidR="00627FE0">
        <w:rPr>
          <w:lang w:val="en-US"/>
        </w:rPr>
        <w:t>Accept</w:t>
      </w:r>
      <w:r w:rsidR="00627FE0" w:rsidRPr="00F35312">
        <w:t xml:space="preserve"> </w:t>
      </w:r>
      <w:r w:rsidR="00627FE0" w:rsidRPr="00F35312">
        <w:rPr>
          <w:rFonts w:ascii="Times New Roman" w:hAnsi="Times New Roman" w:cs="Times New Roman"/>
        </w:rPr>
        <w:t>→</w:t>
      </w:r>
      <w:r w:rsidR="00627FE0" w:rsidRPr="00F35312">
        <w:t xml:space="preserve"> </w:t>
      </w:r>
      <w:r w:rsidR="00627FE0">
        <w:rPr>
          <w:lang w:val="en-US"/>
        </w:rPr>
        <w:t>Done</w:t>
      </w:r>
      <w:r w:rsidR="00627FE0">
        <w:t>.</w:t>
      </w:r>
    </w:p>
    <w:tbl>
      <w:tblPr>
        <w:tblStyle w:val="a6"/>
        <w:tblW w:w="0" w:type="auto"/>
        <w:tblInd w:w="1668" w:type="dxa"/>
        <w:tblLook w:val="04A0" w:firstRow="1" w:lastRow="0" w:firstColumn="1" w:lastColumn="0" w:noHBand="0" w:noVBand="1"/>
      </w:tblPr>
      <w:tblGrid>
        <w:gridCol w:w="2409"/>
        <w:gridCol w:w="2410"/>
      </w:tblGrid>
      <w:tr w:rsidR="007227A1" w14:paraId="0E4F850B" w14:textId="77777777" w:rsidTr="007C39E8">
        <w:tc>
          <w:tcPr>
            <w:tcW w:w="2409" w:type="dxa"/>
            <w:vAlign w:val="center"/>
          </w:tcPr>
          <w:p w14:paraId="1FD4C0C5" w14:textId="77777777" w:rsidR="007227A1" w:rsidRPr="007227A1" w:rsidRDefault="007227A1" w:rsidP="007227A1">
            <w:pPr>
              <w:jc w:val="center"/>
              <w:rPr>
                <w:b/>
              </w:rPr>
            </w:pPr>
            <w:r w:rsidRPr="007227A1">
              <w:rPr>
                <w:b/>
              </w:rPr>
              <w:t>Α1</w:t>
            </w:r>
          </w:p>
        </w:tc>
        <w:tc>
          <w:tcPr>
            <w:tcW w:w="2410" w:type="dxa"/>
            <w:vAlign w:val="center"/>
          </w:tcPr>
          <w:p w14:paraId="3FF3FD77" w14:textId="77777777" w:rsidR="007227A1" w:rsidRPr="007227A1" w:rsidRDefault="007227A1" w:rsidP="007227A1">
            <w:pPr>
              <w:jc w:val="center"/>
              <w:rPr>
                <w:b/>
              </w:rPr>
            </w:pPr>
            <w:r w:rsidRPr="007227A1">
              <w:rPr>
                <w:b/>
              </w:rPr>
              <w:t>Ο1</w:t>
            </w:r>
          </w:p>
        </w:tc>
      </w:tr>
      <w:tr w:rsidR="007227A1" w14:paraId="35A7B073" w14:textId="77777777" w:rsidTr="007C39E8">
        <w:tc>
          <w:tcPr>
            <w:tcW w:w="2409" w:type="dxa"/>
            <w:vAlign w:val="center"/>
          </w:tcPr>
          <w:p w14:paraId="1BAF9D10" w14:textId="77777777" w:rsidR="007227A1" w:rsidRPr="00875DEF" w:rsidRDefault="007227A1" w:rsidP="007227A1">
            <w:pPr>
              <w:jc w:val="center"/>
            </w:pPr>
            <w:r w:rsidRPr="00875DEF">
              <w:t>6.0</w:t>
            </w:r>
          </w:p>
        </w:tc>
        <w:tc>
          <w:tcPr>
            <w:tcW w:w="2410" w:type="dxa"/>
            <w:vAlign w:val="center"/>
          </w:tcPr>
          <w:p w14:paraId="3B292CC7" w14:textId="77777777" w:rsidR="007227A1" w:rsidRPr="00B10D87" w:rsidRDefault="007227A1" w:rsidP="007227A1">
            <w:pPr>
              <w:jc w:val="center"/>
            </w:pPr>
            <w:r w:rsidRPr="00B10D87">
              <w:t>0.0</w:t>
            </w:r>
          </w:p>
        </w:tc>
      </w:tr>
      <w:tr w:rsidR="007227A1" w14:paraId="77EADAC5" w14:textId="77777777" w:rsidTr="007C39E8">
        <w:tc>
          <w:tcPr>
            <w:tcW w:w="2409" w:type="dxa"/>
            <w:vAlign w:val="center"/>
          </w:tcPr>
          <w:p w14:paraId="7D2903AA" w14:textId="77777777" w:rsidR="007227A1" w:rsidRPr="00875DEF" w:rsidRDefault="007227A1" w:rsidP="007227A1">
            <w:pPr>
              <w:jc w:val="center"/>
            </w:pPr>
            <w:r w:rsidRPr="00875DEF">
              <w:t>7.0</w:t>
            </w:r>
          </w:p>
        </w:tc>
        <w:tc>
          <w:tcPr>
            <w:tcW w:w="2410" w:type="dxa"/>
            <w:vAlign w:val="center"/>
          </w:tcPr>
          <w:p w14:paraId="297E936F" w14:textId="77777777" w:rsidR="007227A1" w:rsidRPr="00B10D87" w:rsidRDefault="007227A1" w:rsidP="007227A1">
            <w:pPr>
              <w:jc w:val="center"/>
            </w:pPr>
            <w:r w:rsidRPr="00B10D87">
              <w:t>0.0045</w:t>
            </w:r>
          </w:p>
        </w:tc>
      </w:tr>
      <w:tr w:rsidR="007227A1" w14:paraId="717D2473" w14:textId="77777777" w:rsidTr="007C39E8">
        <w:tc>
          <w:tcPr>
            <w:tcW w:w="2409" w:type="dxa"/>
            <w:vAlign w:val="center"/>
          </w:tcPr>
          <w:p w14:paraId="07D7A26B" w14:textId="77777777" w:rsidR="007227A1" w:rsidRPr="00875DEF" w:rsidRDefault="007227A1" w:rsidP="007227A1">
            <w:pPr>
              <w:jc w:val="center"/>
            </w:pPr>
            <w:r w:rsidRPr="00875DEF">
              <w:t>8.0</w:t>
            </w:r>
          </w:p>
        </w:tc>
        <w:tc>
          <w:tcPr>
            <w:tcW w:w="2410" w:type="dxa"/>
            <w:vAlign w:val="center"/>
          </w:tcPr>
          <w:p w14:paraId="767E973E" w14:textId="77777777" w:rsidR="007227A1" w:rsidRPr="00B10D87" w:rsidRDefault="007227A1" w:rsidP="007227A1">
            <w:pPr>
              <w:jc w:val="center"/>
            </w:pPr>
            <w:r w:rsidRPr="00B10D87">
              <w:t>0.00713</w:t>
            </w:r>
          </w:p>
        </w:tc>
      </w:tr>
      <w:tr w:rsidR="007227A1" w14:paraId="47E4A870" w14:textId="77777777" w:rsidTr="007C39E8">
        <w:tc>
          <w:tcPr>
            <w:tcW w:w="2409" w:type="dxa"/>
            <w:vAlign w:val="center"/>
          </w:tcPr>
          <w:p w14:paraId="68EC4497" w14:textId="77777777" w:rsidR="007227A1" w:rsidRPr="00875DEF" w:rsidRDefault="007227A1" w:rsidP="007227A1">
            <w:pPr>
              <w:jc w:val="center"/>
            </w:pPr>
            <w:r w:rsidRPr="00875DEF">
              <w:t>9.0</w:t>
            </w:r>
          </w:p>
        </w:tc>
        <w:tc>
          <w:tcPr>
            <w:tcW w:w="2410" w:type="dxa"/>
            <w:vAlign w:val="center"/>
          </w:tcPr>
          <w:p w14:paraId="4B103596" w14:textId="77777777" w:rsidR="007227A1" w:rsidRPr="00B10D87" w:rsidRDefault="007227A1" w:rsidP="007227A1">
            <w:pPr>
              <w:jc w:val="center"/>
            </w:pPr>
            <w:r w:rsidRPr="00B10D87">
              <w:t>0.00386</w:t>
            </w:r>
          </w:p>
        </w:tc>
      </w:tr>
      <w:tr w:rsidR="007227A1" w14:paraId="2C6171F8" w14:textId="77777777" w:rsidTr="007C39E8">
        <w:tc>
          <w:tcPr>
            <w:tcW w:w="2409" w:type="dxa"/>
            <w:vAlign w:val="center"/>
          </w:tcPr>
          <w:p w14:paraId="2A1EAE93" w14:textId="77777777" w:rsidR="007227A1" w:rsidRPr="00875DEF" w:rsidRDefault="007227A1" w:rsidP="007227A1">
            <w:pPr>
              <w:jc w:val="center"/>
            </w:pPr>
            <w:r w:rsidRPr="00875DEF">
              <w:t>10.0</w:t>
            </w:r>
          </w:p>
        </w:tc>
        <w:tc>
          <w:tcPr>
            <w:tcW w:w="2410" w:type="dxa"/>
            <w:vAlign w:val="center"/>
          </w:tcPr>
          <w:p w14:paraId="761C07BA" w14:textId="77777777" w:rsidR="007227A1" w:rsidRPr="00B10D87" w:rsidRDefault="007227A1" w:rsidP="007227A1">
            <w:pPr>
              <w:jc w:val="center"/>
            </w:pPr>
            <w:r w:rsidRPr="00B10D87">
              <w:t>0.00328</w:t>
            </w:r>
          </w:p>
        </w:tc>
      </w:tr>
      <w:tr w:rsidR="007227A1" w14:paraId="43957ED3" w14:textId="77777777" w:rsidTr="007C39E8">
        <w:tc>
          <w:tcPr>
            <w:tcW w:w="2409" w:type="dxa"/>
            <w:vAlign w:val="center"/>
          </w:tcPr>
          <w:p w14:paraId="315DF343" w14:textId="77777777" w:rsidR="007227A1" w:rsidRPr="00875DEF" w:rsidRDefault="007227A1" w:rsidP="007227A1">
            <w:pPr>
              <w:jc w:val="center"/>
            </w:pPr>
            <w:r w:rsidRPr="00875DEF">
              <w:t>11.0</w:t>
            </w:r>
          </w:p>
        </w:tc>
        <w:tc>
          <w:tcPr>
            <w:tcW w:w="2410" w:type="dxa"/>
            <w:vAlign w:val="center"/>
          </w:tcPr>
          <w:p w14:paraId="7C4A25B5" w14:textId="77777777" w:rsidR="007227A1" w:rsidRPr="00B10D87" w:rsidRDefault="007227A1" w:rsidP="007227A1">
            <w:pPr>
              <w:jc w:val="center"/>
            </w:pPr>
            <w:r w:rsidRPr="00B10D87">
              <w:t>0.0034</w:t>
            </w:r>
          </w:p>
        </w:tc>
      </w:tr>
      <w:tr w:rsidR="007227A1" w14:paraId="476A1135" w14:textId="77777777" w:rsidTr="007C39E8">
        <w:tc>
          <w:tcPr>
            <w:tcW w:w="2409" w:type="dxa"/>
            <w:vAlign w:val="center"/>
          </w:tcPr>
          <w:p w14:paraId="592F380C" w14:textId="77777777" w:rsidR="007227A1" w:rsidRPr="00875DEF" w:rsidRDefault="007227A1" w:rsidP="007227A1">
            <w:pPr>
              <w:jc w:val="center"/>
            </w:pPr>
            <w:r w:rsidRPr="00875DEF">
              <w:t>12.0</w:t>
            </w:r>
          </w:p>
        </w:tc>
        <w:tc>
          <w:tcPr>
            <w:tcW w:w="2410" w:type="dxa"/>
            <w:vAlign w:val="center"/>
          </w:tcPr>
          <w:p w14:paraId="03860492" w14:textId="77777777" w:rsidR="007227A1" w:rsidRPr="00B10D87" w:rsidRDefault="007227A1" w:rsidP="007227A1">
            <w:pPr>
              <w:jc w:val="center"/>
            </w:pPr>
            <w:r w:rsidRPr="00B10D87">
              <w:t>0.00624</w:t>
            </w:r>
          </w:p>
        </w:tc>
      </w:tr>
      <w:tr w:rsidR="007227A1" w14:paraId="4546DDB3" w14:textId="77777777" w:rsidTr="007C39E8">
        <w:tc>
          <w:tcPr>
            <w:tcW w:w="2409" w:type="dxa"/>
            <w:vAlign w:val="center"/>
          </w:tcPr>
          <w:p w14:paraId="4B22F29F" w14:textId="77777777" w:rsidR="007227A1" w:rsidRPr="00875DEF" w:rsidRDefault="007227A1" w:rsidP="007227A1">
            <w:pPr>
              <w:jc w:val="center"/>
            </w:pPr>
            <w:r w:rsidRPr="00875DEF">
              <w:t>13.0</w:t>
            </w:r>
          </w:p>
        </w:tc>
        <w:tc>
          <w:tcPr>
            <w:tcW w:w="2410" w:type="dxa"/>
            <w:vAlign w:val="center"/>
          </w:tcPr>
          <w:p w14:paraId="16C2ABD6" w14:textId="77777777" w:rsidR="007227A1" w:rsidRPr="00B10D87" w:rsidRDefault="007227A1" w:rsidP="007227A1">
            <w:pPr>
              <w:jc w:val="center"/>
            </w:pPr>
            <w:r w:rsidRPr="00B10D87">
              <w:t>7.2e-04</w:t>
            </w:r>
          </w:p>
        </w:tc>
      </w:tr>
      <w:tr w:rsidR="007227A1" w14:paraId="2E142F0E" w14:textId="77777777" w:rsidTr="007C39E8">
        <w:tc>
          <w:tcPr>
            <w:tcW w:w="2409" w:type="dxa"/>
            <w:vAlign w:val="center"/>
          </w:tcPr>
          <w:p w14:paraId="4AB3F544" w14:textId="77777777" w:rsidR="007227A1" w:rsidRPr="00875DEF" w:rsidRDefault="007227A1" w:rsidP="007227A1">
            <w:pPr>
              <w:jc w:val="center"/>
            </w:pPr>
            <w:r w:rsidRPr="00875DEF">
              <w:t>14.0</w:t>
            </w:r>
          </w:p>
        </w:tc>
        <w:tc>
          <w:tcPr>
            <w:tcW w:w="2410" w:type="dxa"/>
            <w:vAlign w:val="center"/>
          </w:tcPr>
          <w:p w14:paraId="74D5185A" w14:textId="77777777" w:rsidR="007227A1" w:rsidRPr="00B10D87" w:rsidRDefault="007227A1" w:rsidP="007227A1">
            <w:pPr>
              <w:jc w:val="center"/>
            </w:pPr>
            <w:r w:rsidRPr="00B10D87">
              <w:t>8.3e-04</w:t>
            </w:r>
          </w:p>
        </w:tc>
      </w:tr>
      <w:tr w:rsidR="007227A1" w14:paraId="547DEE2B" w14:textId="77777777" w:rsidTr="007C39E8">
        <w:tc>
          <w:tcPr>
            <w:tcW w:w="2409" w:type="dxa"/>
            <w:vAlign w:val="center"/>
          </w:tcPr>
          <w:p w14:paraId="575DF763" w14:textId="77777777" w:rsidR="007227A1" w:rsidRPr="00875DEF" w:rsidRDefault="007227A1" w:rsidP="007227A1">
            <w:pPr>
              <w:jc w:val="center"/>
            </w:pPr>
            <w:r w:rsidRPr="00875DEF">
              <w:t>15.0</w:t>
            </w:r>
          </w:p>
        </w:tc>
        <w:tc>
          <w:tcPr>
            <w:tcW w:w="2410" w:type="dxa"/>
            <w:vAlign w:val="center"/>
          </w:tcPr>
          <w:p w14:paraId="4AE87FDC" w14:textId="77777777" w:rsidR="007227A1" w:rsidRPr="00B10D87" w:rsidRDefault="007227A1" w:rsidP="007227A1">
            <w:pPr>
              <w:jc w:val="center"/>
            </w:pPr>
            <w:r w:rsidRPr="00B10D87">
              <w:t>0.0</w:t>
            </w:r>
          </w:p>
        </w:tc>
      </w:tr>
      <w:tr w:rsidR="007227A1" w14:paraId="2258C9A4" w14:textId="77777777" w:rsidTr="007C39E8">
        <w:tc>
          <w:tcPr>
            <w:tcW w:w="2409" w:type="dxa"/>
            <w:vAlign w:val="center"/>
          </w:tcPr>
          <w:p w14:paraId="7E26B9E4" w14:textId="77777777" w:rsidR="007227A1" w:rsidRDefault="007227A1" w:rsidP="007227A1">
            <w:pPr>
              <w:jc w:val="center"/>
            </w:pPr>
            <w:r w:rsidRPr="00875DEF">
              <w:t>200.0</w:t>
            </w:r>
          </w:p>
        </w:tc>
        <w:tc>
          <w:tcPr>
            <w:tcW w:w="2410" w:type="dxa"/>
            <w:vAlign w:val="center"/>
          </w:tcPr>
          <w:p w14:paraId="2EB64A9A" w14:textId="77777777" w:rsidR="007227A1" w:rsidRDefault="007227A1" w:rsidP="007227A1">
            <w:pPr>
              <w:jc w:val="center"/>
            </w:pPr>
            <w:r w:rsidRPr="00B10D87">
              <w:t>0.0</w:t>
            </w:r>
          </w:p>
        </w:tc>
      </w:tr>
    </w:tbl>
    <w:p w14:paraId="433C6E4C" w14:textId="77777777" w:rsidR="007C39E8" w:rsidRDefault="007C39E8" w:rsidP="00E9338F">
      <w:pPr>
        <w:jc w:val="both"/>
      </w:pPr>
    </w:p>
    <w:p w14:paraId="00602BA9" w14:textId="77777777" w:rsidR="007B132C" w:rsidRDefault="007C39E8" w:rsidP="00E9338F">
      <w:pPr>
        <w:jc w:val="both"/>
        <w:rPr>
          <w:lang w:val="en-US"/>
        </w:rPr>
      </w:pPr>
      <w:r>
        <w:t xml:space="preserve">Στη συνέχεια εντοπίζουμε στη λίστα των </w:t>
      </w:r>
      <w:r>
        <w:rPr>
          <w:lang w:val="en-US"/>
        </w:rPr>
        <w:t>keywords</w:t>
      </w:r>
      <w:r w:rsidRPr="00F35312">
        <w:t xml:space="preserve"> </w:t>
      </w:r>
      <w:r>
        <w:t xml:space="preserve">την επιλογή </w:t>
      </w:r>
      <w:r>
        <w:rPr>
          <w:lang w:val="en-US"/>
        </w:rPr>
        <w:t>SET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t xml:space="preserve"> </w:t>
      </w:r>
      <w:r>
        <w:rPr>
          <w:lang w:val="en-US"/>
        </w:rPr>
        <w:t>NODE</w:t>
      </w:r>
      <w:r w:rsidRPr="00F35312">
        <w:t>_</w:t>
      </w:r>
      <w:r>
        <w:rPr>
          <w:lang w:val="en-US"/>
        </w:rPr>
        <w:t>LIST</w:t>
      </w:r>
      <w:r w:rsidR="00800DDE" w:rsidRPr="00F35312">
        <w:t>.</w:t>
      </w:r>
      <w:r w:rsidRPr="00F35312">
        <w:t xml:space="preserve"> </w:t>
      </w:r>
      <w:r w:rsidR="00800DDE">
        <w:t>Σ</w:t>
      </w:r>
      <w:r>
        <w:t>υμπληρώνουμε στο παράθυρο που εμφανίζεται τις τιμές που φαίνονται στην παρακάτω εικόνα</w:t>
      </w:r>
      <w:r w:rsidR="00800DDE">
        <w:t xml:space="preserve"> και επιλέγουμε </w:t>
      </w:r>
      <w:r w:rsidR="00800DDE">
        <w:rPr>
          <w:lang w:val="en-US"/>
        </w:rPr>
        <w:t>Insert</w:t>
      </w:r>
      <w:r>
        <w:t>.</w:t>
      </w:r>
      <w:r w:rsidR="00012399">
        <w:t xml:space="preserve"> Τέλος, επιλέγουμε </w:t>
      </w:r>
      <w:r w:rsidR="00012399">
        <w:rPr>
          <w:lang w:val="en-US"/>
        </w:rPr>
        <w:t xml:space="preserve">Accept </w:t>
      </w:r>
      <w:r w:rsidR="00012399">
        <w:rPr>
          <w:rFonts w:ascii="Times New Roman" w:hAnsi="Times New Roman" w:cs="Times New Roman"/>
          <w:lang w:val="en-US"/>
        </w:rPr>
        <w:t>→</w:t>
      </w:r>
      <w:r w:rsidR="00012399">
        <w:rPr>
          <w:lang w:val="en-US"/>
        </w:rPr>
        <w:t xml:space="preserve"> Done.</w:t>
      </w:r>
    </w:p>
    <w:p w14:paraId="0477A1E7" w14:textId="77777777" w:rsidR="00800DDE" w:rsidRPr="00012399" w:rsidRDefault="00800DDE" w:rsidP="00E9338F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4DE55B21" wp14:editId="72E5F1D4">
            <wp:extent cx="5274310" cy="28384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D489" w14:textId="77777777" w:rsidR="00723A8A" w:rsidRDefault="00723A8A" w:rsidP="00E9338F">
      <w:pPr>
        <w:jc w:val="both"/>
        <w:rPr>
          <w:lang w:val="en-US"/>
        </w:rPr>
      </w:pPr>
    </w:p>
    <w:p w14:paraId="75088E21" w14:textId="77777777" w:rsidR="00800DDE" w:rsidRPr="00F35312" w:rsidRDefault="00800DDE" w:rsidP="00E9338F">
      <w:pPr>
        <w:jc w:val="both"/>
        <w:rPr>
          <w:b/>
          <w:sz w:val="24"/>
          <w:szCs w:val="24"/>
          <w:u w:val="single"/>
        </w:rPr>
      </w:pPr>
      <w:r w:rsidRPr="00800DDE">
        <w:rPr>
          <w:b/>
          <w:sz w:val="24"/>
          <w:szCs w:val="24"/>
          <w:u w:val="single"/>
          <w:lang w:val="en-US"/>
        </w:rPr>
        <w:t>Frequency</w:t>
      </w:r>
      <w:r w:rsidRPr="00F35312">
        <w:rPr>
          <w:b/>
          <w:sz w:val="24"/>
          <w:szCs w:val="24"/>
          <w:u w:val="single"/>
        </w:rPr>
        <w:t xml:space="preserve"> </w:t>
      </w:r>
      <w:r w:rsidRPr="00800DDE">
        <w:rPr>
          <w:b/>
          <w:sz w:val="24"/>
          <w:szCs w:val="24"/>
          <w:u w:val="single"/>
          <w:lang w:val="en-US"/>
        </w:rPr>
        <w:t>keyword</w:t>
      </w:r>
    </w:p>
    <w:p w14:paraId="64417382" w14:textId="77777777" w:rsidR="00886CBB" w:rsidRPr="00886CBB" w:rsidRDefault="00886CBB" w:rsidP="00E9338F">
      <w:pPr>
        <w:jc w:val="both"/>
      </w:pPr>
      <w:r>
        <w:t xml:space="preserve">Η ανάλυση </w:t>
      </w:r>
      <w:r>
        <w:rPr>
          <w:lang w:val="en-US"/>
        </w:rPr>
        <w:t>FRF</w:t>
      </w:r>
      <w:r w:rsidRPr="00F35312">
        <w:t xml:space="preserve"> </w:t>
      </w:r>
      <w:r>
        <w:t xml:space="preserve">αποτελεί μία μελέτη στο χώρο των συχνοτήτων. </w:t>
      </w:r>
      <w:r w:rsidR="00800DDE">
        <w:t xml:space="preserve">Αναζητούμε </w:t>
      </w:r>
      <w:r>
        <w:t xml:space="preserve">λοιπόν </w:t>
      </w:r>
      <w:r w:rsidR="00800DDE">
        <w:t xml:space="preserve">στη λίστα των </w:t>
      </w:r>
      <w:r w:rsidR="00800DDE">
        <w:rPr>
          <w:lang w:val="en-US"/>
        </w:rPr>
        <w:t>keywords</w:t>
      </w:r>
      <w:r w:rsidR="00800DDE" w:rsidRPr="00F35312">
        <w:t xml:space="preserve"> </w:t>
      </w:r>
      <w:r w:rsidR="00800DDE">
        <w:t xml:space="preserve">την επιλογή </w:t>
      </w:r>
      <w:r w:rsidR="00800DDE">
        <w:rPr>
          <w:lang w:val="en-US"/>
        </w:rPr>
        <w:t>FREQUENCY</w:t>
      </w:r>
      <w:r w:rsidR="00800DDE" w:rsidRPr="00F35312">
        <w:t xml:space="preserve"> </w:t>
      </w:r>
      <w:r w:rsidR="00800DDE" w:rsidRPr="00F35312">
        <w:rPr>
          <w:rFonts w:ascii="Times New Roman" w:hAnsi="Times New Roman" w:cs="Times New Roman"/>
        </w:rPr>
        <w:t>→</w:t>
      </w:r>
      <w:r w:rsidR="00800DDE" w:rsidRPr="00F35312">
        <w:t xml:space="preserve"> </w:t>
      </w:r>
      <w:r w:rsidR="00800DDE">
        <w:rPr>
          <w:lang w:val="en-US"/>
        </w:rPr>
        <w:t>DOMAIN</w:t>
      </w:r>
      <w:r w:rsidR="00800DDE" w:rsidRPr="00F35312">
        <w:t>_</w:t>
      </w:r>
      <w:r w:rsidR="00800DDE">
        <w:rPr>
          <w:lang w:val="en-US"/>
        </w:rPr>
        <w:t>FRF</w:t>
      </w:r>
      <w:r w:rsidR="00800DDE">
        <w:t xml:space="preserve">. Στο παράθυρο που προκύπτει συμπληρώνουμε τις τιμές που φαίνονται στην παρακάτω εικόνα και επιλέγουμε </w:t>
      </w:r>
      <w:r w:rsidR="00800DDE">
        <w:rPr>
          <w:lang w:val="en-US"/>
        </w:rPr>
        <w:t>Accept</w:t>
      </w:r>
      <w:r w:rsidR="00800DDE" w:rsidRPr="00F35312">
        <w:t xml:space="preserve"> </w:t>
      </w:r>
      <w:r w:rsidR="00800DDE" w:rsidRPr="00F35312">
        <w:rPr>
          <w:rFonts w:ascii="Times New Roman" w:hAnsi="Times New Roman" w:cs="Times New Roman"/>
        </w:rPr>
        <w:t>→</w:t>
      </w:r>
      <w:r w:rsidR="00800DDE" w:rsidRPr="00F35312">
        <w:t xml:space="preserve"> </w:t>
      </w:r>
      <w:r w:rsidR="00800DDE">
        <w:rPr>
          <w:lang w:val="en-US"/>
        </w:rPr>
        <w:t>Done</w:t>
      </w:r>
      <w:r w:rsidR="00800DDE" w:rsidRPr="00F35312">
        <w:t>.</w:t>
      </w:r>
    </w:p>
    <w:p w14:paraId="3DF9353E" w14:textId="77777777" w:rsidR="00800DDE" w:rsidRDefault="00841E3B" w:rsidP="00E9338F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 wp14:anchorId="7A7B40FB" wp14:editId="1BD523DA">
            <wp:extent cx="5274310" cy="28340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5E66" w14:textId="77777777" w:rsidR="005671F2" w:rsidRPr="00886CBB" w:rsidRDefault="005671F2" w:rsidP="00E9338F">
      <w:pPr>
        <w:jc w:val="both"/>
      </w:pPr>
      <w:r>
        <w:t xml:space="preserve">Μέσω του παραπάνω </w:t>
      </w:r>
      <w:r>
        <w:rPr>
          <w:lang w:val="en-US"/>
        </w:rPr>
        <w:t>keyword</w:t>
      </w:r>
      <w:r w:rsidRPr="00F35312">
        <w:t xml:space="preserve"> </w:t>
      </w:r>
      <w:r>
        <w:t xml:space="preserve">καθορίζουμε τις παραμέτρους της ανάλυσης </w:t>
      </w:r>
      <w:r w:rsidR="00886CBB">
        <w:rPr>
          <w:lang w:val="en-US"/>
        </w:rPr>
        <w:t>FRF</w:t>
      </w:r>
      <w:r w:rsidR="00886CBB" w:rsidRPr="00F35312">
        <w:t xml:space="preserve"> </w:t>
      </w:r>
      <w:r w:rsidR="00886CBB">
        <w:t>που απαιτούνται για τη μελέτη της δυναμικής του συστήματος ως συνάρτηση της συχνότητας. Επιπλέον, καθορίζουμε τους κόμβους της πλάκας στους οποίους επιδρά η διέγερση.</w:t>
      </w:r>
    </w:p>
    <w:p w14:paraId="6A3E1E7B" w14:textId="77777777" w:rsidR="005671F2" w:rsidRPr="005671F2" w:rsidRDefault="005671F2" w:rsidP="00E9338F">
      <w:pPr>
        <w:jc w:val="both"/>
      </w:pPr>
    </w:p>
    <w:p w14:paraId="6C24540F" w14:textId="77777777" w:rsidR="00723A8A" w:rsidRPr="00F35312" w:rsidRDefault="00723A8A" w:rsidP="00E9338F">
      <w:pPr>
        <w:jc w:val="both"/>
        <w:rPr>
          <w:b/>
          <w:sz w:val="24"/>
          <w:szCs w:val="24"/>
          <w:u w:val="single"/>
        </w:rPr>
      </w:pPr>
      <w:r w:rsidRPr="00723A8A">
        <w:rPr>
          <w:b/>
          <w:sz w:val="24"/>
          <w:szCs w:val="24"/>
          <w:u w:val="single"/>
          <w:lang w:val="en-US"/>
        </w:rPr>
        <w:t>Control</w:t>
      </w:r>
      <w:r w:rsidRPr="00F35312">
        <w:rPr>
          <w:b/>
          <w:sz w:val="24"/>
          <w:szCs w:val="24"/>
          <w:u w:val="single"/>
        </w:rPr>
        <w:t xml:space="preserve"> </w:t>
      </w:r>
      <w:r w:rsidRPr="00723A8A">
        <w:rPr>
          <w:b/>
          <w:sz w:val="24"/>
          <w:szCs w:val="24"/>
          <w:u w:val="single"/>
          <w:lang w:val="en-US"/>
        </w:rPr>
        <w:t>keywords</w:t>
      </w:r>
    </w:p>
    <w:p w14:paraId="48B9BB8F" w14:textId="77777777" w:rsidR="00F14009" w:rsidRDefault="00723A8A" w:rsidP="00E9338F">
      <w:pPr>
        <w:jc w:val="both"/>
      </w:pPr>
      <w:r>
        <w:t xml:space="preserve">Τελευταίο βήμα στην κατασκευή του αρχείου </w:t>
      </w:r>
      <w:r w:rsidRPr="00F35312">
        <w:t>.</w:t>
      </w:r>
      <w:r>
        <w:rPr>
          <w:lang w:val="en-US"/>
        </w:rPr>
        <w:t>k</w:t>
      </w:r>
      <w:r w:rsidRPr="00F35312">
        <w:t xml:space="preserve"> </w:t>
      </w:r>
      <w:r w:rsidR="00886CBB">
        <w:t>αποτελεί ο ορι</w:t>
      </w:r>
      <w:r w:rsidR="00F14009">
        <w:t>σ</w:t>
      </w:r>
      <w:r w:rsidR="00886CBB">
        <w:t>μός</w:t>
      </w:r>
      <w:r>
        <w:t xml:space="preserve"> των </w:t>
      </w:r>
      <w:r>
        <w:rPr>
          <w:lang w:val="en-US"/>
        </w:rPr>
        <w:t>Control</w:t>
      </w:r>
      <w:r w:rsidRPr="00F35312">
        <w:t xml:space="preserve"> </w:t>
      </w:r>
      <w:r>
        <w:rPr>
          <w:lang w:val="en-US"/>
        </w:rPr>
        <w:t>keywords</w:t>
      </w:r>
      <w:r w:rsidRPr="00F35312">
        <w:t xml:space="preserve">. </w:t>
      </w:r>
      <w:r>
        <w:t xml:space="preserve">Για </w:t>
      </w:r>
      <w:r w:rsidR="00F14009">
        <w:t xml:space="preserve">το σκοπό αυτό αναζητούμε </w:t>
      </w:r>
      <w:r>
        <w:t xml:space="preserve">στη λίστα των </w:t>
      </w:r>
      <w:r>
        <w:rPr>
          <w:lang w:val="en-US"/>
        </w:rPr>
        <w:t>keywords</w:t>
      </w:r>
      <w:r w:rsidRPr="00F35312">
        <w:t xml:space="preserve"> </w:t>
      </w:r>
      <w:r>
        <w:t xml:space="preserve">την επιλογή </w:t>
      </w:r>
      <w:r>
        <w:rPr>
          <w:lang w:val="en-US"/>
        </w:rPr>
        <w:t>CONTROL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t xml:space="preserve"> </w:t>
      </w:r>
      <w:r>
        <w:rPr>
          <w:lang w:val="en-US"/>
        </w:rPr>
        <w:t>IMPLICIT</w:t>
      </w:r>
      <w:r w:rsidRPr="00F35312">
        <w:t>_</w:t>
      </w:r>
      <w:r>
        <w:rPr>
          <w:lang w:val="en-US"/>
        </w:rPr>
        <w:t>EIGENVALUE</w:t>
      </w:r>
      <w:r w:rsidRPr="00F35312">
        <w:t xml:space="preserve">. </w:t>
      </w:r>
      <w:r>
        <w:t xml:space="preserve">Στο προκύπτον παράθυρο συμπληρώνουμε τον αριθμό </w:t>
      </w:r>
      <w:r w:rsidR="00F14009">
        <w:t>100</w:t>
      </w:r>
      <w:r>
        <w:t xml:space="preserve"> στο πλαίσιο </w:t>
      </w:r>
      <w:r>
        <w:rPr>
          <w:lang w:val="en-US"/>
        </w:rPr>
        <w:t>NEIG</w:t>
      </w:r>
      <w:r w:rsidR="00F14009">
        <w:t xml:space="preserve"> και ε</w:t>
      </w:r>
      <w:r>
        <w:t xml:space="preserve">πιλέγουμε </w:t>
      </w:r>
      <w:r>
        <w:rPr>
          <w:lang w:val="en-US"/>
        </w:rPr>
        <w:t>Accept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t xml:space="preserve"> </w:t>
      </w:r>
      <w:r>
        <w:rPr>
          <w:lang w:val="en-US"/>
        </w:rPr>
        <w:t>Done</w:t>
      </w:r>
      <w:r w:rsidR="00F14009">
        <w:t xml:space="preserve">. </w:t>
      </w:r>
    </w:p>
    <w:p w14:paraId="185D3D62" w14:textId="77777777" w:rsidR="00F14009" w:rsidRDefault="00F14009" w:rsidP="00E9338F">
      <w:pPr>
        <w:jc w:val="both"/>
      </w:pPr>
      <w:r>
        <w:t>Σ</w:t>
      </w:r>
      <w:r w:rsidR="00723A8A">
        <w:t xml:space="preserve">τη συνέχεια βρίσκουμε στη λίστα των </w:t>
      </w:r>
      <w:r w:rsidR="00723A8A">
        <w:rPr>
          <w:lang w:val="en-US"/>
        </w:rPr>
        <w:t>keywords</w:t>
      </w:r>
      <w:r w:rsidR="00723A8A" w:rsidRPr="00F35312">
        <w:t xml:space="preserve"> </w:t>
      </w:r>
      <w:r w:rsidR="00723A8A">
        <w:t xml:space="preserve">την επιλογή </w:t>
      </w:r>
      <w:r w:rsidR="00723A8A">
        <w:rPr>
          <w:lang w:val="en-US"/>
        </w:rPr>
        <w:t>CONTROL</w:t>
      </w:r>
      <w:r w:rsidR="00723A8A" w:rsidRPr="00F35312">
        <w:t xml:space="preserve"> </w:t>
      </w:r>
      <w:r w:rsidR="00723A8A" w:rsidRPr="00F35312">
        <w:rPr>
          <w:rFonts w:ascii="Times New Roman" w:hAnsi="Times New Roman" w:cs="Times New Roman"/>
        </w:rPr>
        <w:t>→</w:t>
      </w:r>
      <w:r w:rsidR="00723A8A" w:rsidRPr="00F35312">
        <w:t xml:space="preserve"> </w:t>
      </w:r>
      <w:r>
        <w:rPr>
          <w:lang w:val="en-US"/>
        </w:rPr>
        <w:t>IMPLICIT</w:t>
      </w:r>
      <w:r w:rsidRPr="00F35312">
        <w:t>_</w:t>
      </w:r>
      <w:r w:rsidR="00723A8A">
        <w:rPr>
          <w:lang w:val="en-US"/>
        </w:rPr>
        <w:t>GENERAL</w:t>
      </w:r>
      <w:r w:rsidR="00723A8A" w:rsidRPr="00F35312">
        <w:t xml:space="preserve">. </w:t>
      </w:r>
      <w:r w:rsidR="00723A8A">
        <w:t>Στο παράθυρο που εμφανίζετα</w:t>
      </w:r>
      <w:r>
        <w:t>ι συμπληρώνουμε τον αριθμό 1 στα πλαίσια</w:t>
      </w:r>
      <w:r w:rsidR="00723A8A">
        <w:t xml:space="preserve"> </w:t>
      </w:r>
      <w:r w:rsidR="00723A8A">
        <w:rPr>
          <w:lang w:val="en-US"/>
        </w:rPr>
        <w:t>IMFLAG</w:t>
      </w:r>
      <w:r w:rsidR="00723A8A" w:rsidRPr="00F35312">
        <w:t xml:space="preserve"> </w:t>
      </w:r>
      <w:r>
        <w:t>και</w:t>
      </w:r>
      <w:r w:rsidR="00723A8A">
        <w:t xml:space="preserve"> </w:t>
      </w:r>
      <w:r w:rsidR="00723A8A">
        <w:rPr>
          <w:lang w:val="en-US"/>
        </w:rPr>
        <w:t>DT</w:t>
      </w:r>
      <w:r w:rsidR="00723A8A" w:rsidRPr="00F35312">
        <w:t xml:space="preserve">0. </w:t>
      </w:r>
      <w:r>
        <w:t xml:space="preserve">Συμπληρώνουμε ακόμη τον αριθμό 0 στο πλαίσιο </w:t>
      </w:r>
      <w:r>
        <w:rPr>
          <w:lang w:val="en-US"/>
        </w:rPr>
        <w:t>NSBS</w:t>
      </w:r>
      <w:r w:rsidRPr="00F35312">
        <w:t xml:space="preserve"> </w:t>
      </w:r>
      <w:r>
        <w:t>και ε</w:t>
      </w:r>
      <w:r w:rsidR="00723A8A">
        <w:t xml:space="preserve">πιλέγουμε </w:t>
      </w:r>
      <w:r w:rsidR="00723A8A">
        <w:rPr>
          <w:lang w:val="en-US"/>
        </w:rPr>
        <w:t>Accept</w:t>
      </w:r>
      <w:r w:rsidR="00723A8A" w:rsidRPr="00F35312">
        <w:t xml:space="preserve"> </w:t>
      </w:r>
      <w:r w:rsidR="00723A8A" w:rsidRPr="00F35312">
        <w:rPr>
          <w:rFonts w:ascii="Times New Roman" w:hAnsi="Times New Roman" w:cs="Times New Roman"/>
        </w:rPr>
        <w:t>→</w:t>
      </w:r>
      <w:r w:rsidR="00723A8A" w:rsidRPr="00F35312">
        <w:t xml:space="preserve"> </w:t>
      </w:r>
      <w:r w:rsidR="00723A8A">
        <w:rPr>
          <w:lang w:val="en-US"/>
        </w:rPr>
        <w:t>Done</w:t>
      </w:r>
      <w:r>
        <w:t>.</w:t>
      </w:r>
      <w:r w:rsidR="00723A8A">
        <w:t xml:space="preserve"> </w:t>
      </w:r>
    </w:p>
    <w:p w14:paraId="4C08A9AC" w14:textId="77777777" w:rsidR="00723A8A" w:rsidRDefault="00F14009" w:rsidP="00E9338F">
      <w:pPr>
        <w:jc w:val="both"/>
      </w:pPr>
      <w:r>
        <w:t>Ε</w:t>
      </w:r>
      <w:r w:rsidR="00723A8A">
        <w:t xml:space="preserve">ντοπίζουμε </w:t>
      </w:r>
      <w:r>
        <w:t xml:space="preserve">ακόμη </w:t>
      </w:r>
      <w:r w:rsidR="00723A8A">
        <w:t xml:space="preserve">στη λίστα την επιλογή </w:t>
      </w:r>
      <w:r w:rsidR="00723A8A">
        <w:rPr>
          <w:lang w:val="en-US"/>
        </w:rPr>
        <w:t>CONTROL</w:t>
      </w:r>
      <w:r w:rsidR="00723A8A" w:rsidRPr="00F35312">
        <w:t xml:space="preserve"> </w:t>
      </w:r>
      <w:r w:rsidR="00723A8A" w:rsidRPr="00F35312">
        <w:rPr>
          <w:rFonts w:ascii="Times New Roman" w:hAnsi="Times New Roman" w:cs="Times New Roman"/>
        </w:rPr>
        <w:t>→</w:t>
      </w:r>
      <w:r w:rsidR="00723A8A" w:rsidRPr="00F35312">
        <w:t xml:space="preserve"> </w:t>
      </w:r>
      <w:r>
        <w:rPr>
          <w:lang w:val="en-US"/>
        </w:rPr>
        <w:t>IMPLICIT</w:t>
      </w:r>
      <w:r w:rsidRPr="00F35312">
        <w:t>_</w:t>
      </w:r>
      <w:r>
        <w:rPr>
          <w:lang w:val="en-US"/>
        </w:rPr>
        <w:t>SOLUTION</w:t>
      </w:r>
      <w:r w:rsidR="00723A8A">
        <w:t xml:space="preserve">. Στο παράθυρο που εμφανίζεται </w:t>
      </w:r>
      <w:r w:rsidR="00EE615A">
        <w:t>επιλέγουμε</w:t>
      </w:r>
      <w:r w:rsidR="00723A8A">
        <w:t xml:space="preserve"> τον αριθμό 1 στο πλαίσιο </w:t>
      </w:r>
      <w:r w:rsidR="00EE615A">
        <w:rPr>
          <w:lang w:val="en-US"/>
        </w:rPr>
        <w:t>NSOLVR</w:t>
      </w:r>
      <w:r w:rsidR="00145466">
        <w:t>.</w:t>
      </w:r>
      <w:r w:rsidR="00723A8A" w:rsidRPr="00F35312">
        <w:t xml:space="preserve"> </w:t>
      </w:r>
      <w:r w:rsidR="00145466">
        <w:t>Σ</w:t>
      </w:r>
      <w:r w:rsidR="00EE615A">
        <w:t>υμπληρώνουμε</w:t>
      </w:r>
      <w:r w:rsidR="00145466">
        <w:t xml:space="preserve"> ακόμη</w:t>
      </w:r>
      <w:r w:rsidR="00EE615A">
        <w:t xml:space="preserve"> τον αριθμό 0 σε όλα τα υπόλοιπα πλαίσια της πρώτης σειράς, καθώς και στο πλαίσιο </w:t>
      </w:r>
      <w:r w:rsidR="00EE615A">
        <w:rPr>
          <w:lang w:val="en-US"/>
        </w:rPr>
        <w:t>ISTIF</w:t>
      </w:r>
      <w:r w:rsidR="00EE615A" w:rsidRPr="00F35312">
        <w:t xml:space="preserve"> </w:t>
      </w:r>
      <w:r w:rsidR="00145466">
        <w:t>της δεύτερης σειράς, και</w:t>
      </w:r>
      <w:r w:rsidR="00EE615A" w:rsidRPr="00F35312">
        <w:t xml:space="preserve"> </w:t>
      </w:r>
      <w:r w:rsidR="00723A8A">
        <w:t xml:space="preserve">επιλέγουμε </w:t>
      </w:r>
      <w:r w:rsidR="00723A8A">
        <w:rPr>
          <w:lang w:val="en-US"/>
        </w:rPr>
        <w:t>Accept</w:t>
      </w:r>
      <w:r w:rsidR="00723A8A" w:rsidRPr="00F35312">
        <w:t xml:space="preserve"> </w:t>
      </w:r>
      <w:r w:rsidR="00723A8A" w:rsidRPr="00F35312">
        <w:rPr>
          <w:rFonts w:ascii="Times New Roman" w:hAnsi="Times New Roman" w:cs="Times New Roman"/>
        </w:rPr>
        <w:t>→</w:t>
      </w:r>
      <w:r w:rsidR="00723A8A" w:rsidRPr="00F35312">
        <w:t xml:space="preserve"> </w:t>
      </w:r>
      <w:r w:rsidR="00723A8A">
        <w:rPr>
          <w:lang w:val="en-US"/>
        </w:rPr>
        <w:t>Done</w:t>
      </w:r>
      <w:r w:rsidR="00723A8A">
        <w:t>.</w:t>
      </w:r>
    </w:p>
    <w:p w14:paraId="036219DC" w14:textId="77777777" w:rsidR="00145466" w:rsidRPr="00145466" w:rsidRDefault="00145466" w:rsidP="00E9338F">
      <w:pPr>
        <w:jc w:val="both"/>
      </w:pPr>
      <w:r>
        <w:t xml:space="preserve">Τέλος, εντοπίζουμε στη λίστα την επιλογή </w:t>
      </w:r>
      <w:r>
        <w:rPr>
          <w:lang w:val="en-US"/>
        </w:rPr>
        <w:t>CONTROL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t xml:space="preserve"> </w:t>
      </w:r>
      <w:r>
        <w:rPr>
          <w:lang w:val="en-US"/>
        </w:rPr>
        <w:t>SHELL</w:t>
      </w:r>
      <w:r>
        <w:t xml:space="preserve">. Στο παράθυρο που εμφανίζεται επιλέγουμε τον αριθμό 2 στο πλαίσιο </w:t>
      </w:r>
      <w:r>
        <w:rPr>
          <w:lang w:val="en-US"/>
        </w:rPr>
        <w:t>ESORT</w:t>
      </w:r>
      <w:r>
        <w:t xml:space="preserve"> και επιλέγουμε </w:t>
      </w:r>
      <w:r>
        <w:rPr>
          <w:lang w:val="en-US"/>
        </w:rPr>
        <w:t>Accept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t xml:space="preserve"> </w:t>
      </w:r>
      <w:r>
        <w:rPr>
          <w:lang w:val="en-US"/>
        </w:rPr>
        <w:t>Done</w:t>
      </w:r>
      <w:r>
        <w:t>.</w:t>
      </w:r>
    </w:p>
    <w:p w14:paraId="6586AF63" w14:textId="77777777" w:rsidR="00723A8A" w:rsidRPr="00F35312" w:rsidRDefault="00EE1D61" w:rsidP="00E9338F">
      <w:pPr>
        <w:jc w:val="both"/>
      </w:pPr>
      <w:r>
        <w:t>Ε</w:t>
      </w:r>
      <w:r w:rsidR="00986FE3">
        <w:t xml:space="preserve">λέγχουμε το αρχείο </w:t>
      </w:r>
      <w:r w:rsidR="00986FE3" w:rsidRPr="00F35312">
        <w:t>.</w:t>
      </w:r>
      <w:r w:rsidR="00986FE3">
        <w:rPr>
          <w:lang w:val="en-US"/>
        </w:rPr>
        <w:t>k</w:t>
      </w:r>
      <w:r w:rsidR="00986FE3" w:rsidRPr="00F35312">
        <w:t xml:space="preserve"> </w:t>
      </w:r>
      <w:r w:rsidR="00986FE3">
        <w:t xml:space="preserve">μέσω της επιλογής </w:t>
      </w:r>
      <w:r>
        <w:rPr>
          <w:lang w:val="en-US"/>
        </w:rPr>
        <w:t>Application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t xml:space="preserve"> </w:t>
      </w:r>
      <w:r>
        <w:rPr>
          <w:lang w:val="en-US"/>
        </w:rPr>
        <w:t>Model</w:t>
      </w:r>
      <w:r w:rsidRPr="00F35312">
        <w:t xml:space="preserve"> </w:t>
      </w:r>
      <w:r>
        <w:rPr>
          <w:lang w:val="en-US"/>
        </w:rPr>
        <w:t>Checking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="00986FE3" w:rsidRPr="00F35312">
        <w:t xml:space="preserve"> </w:t>
      </w:r>
      <w:r w:rsidR="00986FE3">
        <w:rPr>
          <w:lang w:val="en-US"/>
        </w:rPr>
        <w:t>General</w:t>
      </w:r>
      <w:r w:rsidR="00986FE3" w:rsidRPr="00F35312">
        <w:t xml:space="preserve"> </w:t>
      </w:r>
      <w:r w:rsidR="00986FE3">
        <w:rPr>
          <w:lang w:val="en-US"/>
        </w:rPr>
        <w:t>Checking</w:t>
      </w:r>
      <w:r w:rsidR="00986FE3">
        <w:t xml:space="preserve"> για να βεβαιωθούμε </w:t>
      </w:r>
      <w:r>
        <w:t xml:space="preserve">πως στην καρτέλα </w:t>
      </w:r>
      <w:r>
        <w:rPr>
          <w:lang w:val="en-US"/>
        </w:rPr>
        <w:t>Keyword</w:t>
      </w:r>
      <w:r w:rsidRPr="00F35312">
        <w:t xml:space="preserve"> </w:t>
      </w:r>
      <w:r>
        <w:rPr>
          <w:lang w:val="en-US"/>
        </w:rPr>
        <w:t>Check</w:t>
      </w:r>
      <w:r w:rsidRPr="00F35312">
        <w:t xml:space="preserve"> </w:t>
      </w:r>
      <w:r>
        <w:t xml:space="preserve">δεν εμφανίζονται σφάλματα </w:t>
      </w:r>
      <w:r w:rsidR="00986FE3">
        <w:t xml:space="preserve">και </w:t>
      </w:r>
      <w:r w:rsidR="00571F35">
        <w:t xml:space="preserve">το </w:t>
      </w:r>
      <w:r>
        <w:t>α</w:t>
      </w:r>
      <w:r w:rsidR="009C4CF0">
        <w:t xml:space="preserve">ποθηκεύουμε </w:t>
      </w:r>
      <w:r>
        <w:t>σε έναν νέο φάκελο</w:t>
      </w:r>
      <w:r w:rsidR="00986FE3">
        <w:t>.</w:t>
      </w:r>
      <w:r w:rsidR="009C4CF0">
        <w:t xml:space="preserve"> </w:t>
      </w:r>
      <w:r w:rsidR="00986FE3">
        <w:t xml:space="preserve">Η προσομοίωση πραγματοποιείται στη συνέχεια μέσω του </w:t>
      </w:r>
      <w:r w:rsidR="00986FE3">
        <w:rPr>
          <w:lang w:val="en-US"/>
        </w:rPr>
        <w:t>LS</w:t>
      </w:r>
      <w:r w:rsidR="00986FE3" w:rsidRPr="00F35312">
        <w:t>-</w:t>
      </w:r>
      <w:r w:rsidR="00986FE3">
        <w:rPr>
          <w:lang w:val="en-US"/>
        </w:rPr>
        <w:t>DYNA</w:t>
      </w:r>
      <w:r w:rsidR="00986FE3" w:rsidRPr="00F35312">
        <w:t>.</w:t>
      </w:r>
    </w:p>
    <w:p w14:paraId="7B035815" w14:textId="77777777" w:rsidR="00AD1CC9" w:rsidRPr="00F35312" w:rsidRDefault="00AD1CC9" w:rsidP="00E9338F">
      <w:pPr>
        <w:jc w:val="both"/>
      </w:pPr>
    </w:p>
    <w:p w14:paraId="4A5705C7" w14:textId="77777777" w:rsidR="00AD1CC9" w:rsidRPr="00F35312" w:rsidRDefault="00AD1CC9" w:rsidP="00E9338F">
      <w:pPr>
        <w:jc w:val="both"/>
        <w:rPr>
          <w:b/>
          <w:sz w:val="24"/>
          <w:szCs w:val="24"/>
          <w:u w:val="single"/>
        </w:rPr>
      </w:pPr>
      <w:r w:rsidRPr="00AD1CC9">
        <w:rPr>
          <w:b/>
          <w:sz w:val="24"/>
          <w:szCs w:val="24"/>
          <w:u w:val="single"/>
          <w:lang w:val="en-US"/>
        </w:rPr>
        <w:lastRenderedPageBreak/>
        <w:t>Post</w:t>
      </w:r>
      <w:r w:rsidRPr="00F35312">
        <w:rPr>
          <w:b/>
          <w:sz w:val="24"/>
          <w:szCs w:val="24"/>
          <w:u w:val="single"/>
        </w:rPr>
        <w:t>-</w:t>
      </w:r>
      <w:r w:rsidRPr="00AD1CC9">
        <w:rPr>
          <w:b/>
          <w:sz w:val="24"/>
          <w:szCs w:val="24"/>
          <w:u w:val="single"/>
          <w:lang w:val="en-US"/>
        </w:rPr>
        <w:t>processing</w:t>
      </w:r>
    </w:p>
    <w:p w14:paraId="07858FB8" w14:textId="77777777" w:rsidR="00856EE1" w:rsidRPr="001344E9" w:rsidRDefault="00AD1CC9" w:rsidP="00E9338F">
      <w:pPr>
        <w:jc w:val="both"/>
      </w:pPr>
      <w:r>
        <w:t xml:space="preserve">Όταν ολοκληρωθεί η προσομοίωση ανοίγουμε ξανά το </w:t>
      </w:r>
      <w:r>
        <w:rPr>
          <w:lang w:val="en-US"/>
        </w:rPr>
        <w:t>LS</w:t>
      </w:r>
      <w:r w:rsidRPr="00F35312">
        <w:t>-</w:t>
      </w:r>
      <w:r>
        <w:rPr>
          <w:lang w:val="en-US"/>
        </w:rPr>
        <w:t>PrePost</w:t>
      </w:r>
      <w:r w:rsidRPr="00F35312">
        <w:t xml:space="preserve"> </w:t>
      </w:r>
      <w:r>
        <w:t xml:space="preserve">και επιλέγουμε </w:t>
      </w:r>
      <w:r>
        <w:rPr>
          <w:lang w:val="en-US"/>
        </w:rPr>
        <w:t>File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t xml:space="preserve"> </w:t>
      </w:r>
      <w:r>
        <w:rPr>
          <w:lang w:val="en-US"/>
        </w:rPr>
        <w:t>Open</w:t>
      </w:r>
      <w:r w:rsidRPr="00F35312">
        <w:t xml:space="preserve"> </w:t>
      </w:r>
      <w:r w:rsidRPr="00F35312">
        <w:rPr>
          <w:rFonts w:ascii="Times New Roman" w:hAnsi="Times New Roman" w:cs="Times New Roman"/>
        </w:rPr>
        <w:t>→</w:t>
      </w:r>
      <w:r w:rsidRPr="00F35312">
        <w:t xml:space="preserve"> </w:t>
      </w:r>
      <w:r>
        <w:rPr>
          <w:lang w:val="en-US"/>
        </w:rPr>
        <w:t>LS</w:t>
      </w:r>
      <w:r w:rsidRPr="00F35312">
        <w:t>-</w:t>
      </w:r>
      <w:r>
        <w:rPr>
          <w:lang w:val="en-US"/>
        </w:rPr>
        <w:t>DYNA</w:t>
      </w:r>
      <w:r w:rsidRPr="00F35312">
        <w:t xml:space="preserve"> </w:t>
      </w:r>
      <w:r>
        <w:rPr>
          <w:lang w:val="en-US"/>
        </w:rPr>
        <w:t>Binary</w:t>
      </w:r>
      <w:r w:rsidRPr="00F35312">
        <w:t xml:space="preserve"> </w:t>
      </w:r>
      <w:r>
        <w:rPr>
          <w:lang w:val="en-US"/>
        </w:rPr>
        <w:t>Plot</w:t>
      </w:r>
      <w:r w:rsidRPr="00F35312">
        <w:t>.</w:t>
      </w:r>
      <w:r w:rsidR="001344E9">
        <w:t xml:space="preserve"> Σ</w:t>
      </w:r>
      <w:r>
        <w:t xml:space="preserve">τον φάκελο στον οποίο αποθηκεύσαμε το αρχείο </w:t>
      </w:r>
      <w:r w:rsidR="001344E9" w:rsidRPr="00F35312">
        <w:t>.</w:t>
      </w:r>
      <w:r w:rsidR="001344E9">
        <w:rPr>
          <w:lang w:val="en-US"/>
        </w:rPr>
        <w:t>k</w:t>
      </w:r>
      <w:r w:rsidR="001344E9">
        <w:t xml:space="preserve"> εντοπίζουμε και ανοίγουμε</w:t>
      </w:r>
      <w:r>
        <w:t xml:space="preserve"> το αρχείο </w:t>
      </w:r>
      <w:r>
        <w:rPr>
          <w:lang w:val="en-US"/>
        </w:rPr>
        <w:t>d</w:t>
      </w:r>
      <w:r w:rsidRPr="00F35312">
        <w:t>3</w:t>
      </w:r>
      <w:r>
        <w:rPr>
          <w:lang w:val="en-US"/>
        </w:rPr>
        <w:t>eigv</w:t>
      </w:r>
      <w:r w:rsidRPr="00F35312">
        <w:t xml:space="preserve">. </w:t>
      </w:r>
      <w:r w:rsidR="00856EE1">
        <w:t xml:space="preserve">Στο παράθυρο </w:t>
      </w:r>
      <w:r w:rsidR="00856EE1">
        <w:rPr>
          <w:lang w:val="en-US"/>
        </w:rPr>
        <w:t>Animate</w:t>
      </w:r>
      <w:r w:rsidR="00856EE1" w:rsidRPr="00F35312">
        <w:t xml:space="preserve"> </w:t>
      </w:r>
      <w:r w:rsidR="001344E9">
        <w:t>παρουσιάζονται οι</w:t>
      </w:r>
      <w:r w:rsidR="00856EE1">
        <w:t xml:space="preserve"> τιμές των ιδιοσυχνοτήτων που προέκυψαν από την</w:t>
      </w:r>
      <w:r w:rsidR="00E134A7">
        <w:t xml:space="preserve"> προσομοίωση. </w:t>
      </w:r>
    </w:p>
    <w:p w14:paraId="29E732F4" w14:textId="77777777" w:rsidR="00E2245F" w:rsidRDefault="009F3B94" w:rsidP="00E9338F">
      <w:pPr>
        <w:jc w:val="both"/>
      </w:pPr>
      <w:r>
        <w:t xml:space="preserve">Κατόπιν, </w:t>
      </w:r>
      <w:r w:rsidR="004B2E97">
        <w:t xml:space="preserve">στη στήλη στα δεξιά της επιφάνειας του προγράμματος επιλέγουμε </w:t>
      </w:r>
      <w:r w:rsidR="004B2E97">
        <w:rPr>
          <w:lang w:val="en-US"/>
        </w:rPr>
        <w:t>FriComp</w:t>
      </w:r>
      <w:r w:rsidR="004B2E97" w:rsidRPr="00F35312">
        <w:t>.</w:t>
      </w:r>
      <w:r w:rsidR="004B2E97">
        <w:t xml:space="preserve"> Στο παράθυρο που εμφανίζεται επιλέγουμε τη μεταβλητή που θέλουμε να μελετήσουμε, π.χ. τη </w:t>
      </w:r>
      <w:r w:rsidR="004B2E97">
        <w:rPr>
          <w:lang w:val="en-US"/>
        </w:rPr>
        <w:t>result</w:t>
      </w:r>
      <w:r w:rsidR="004B2E97" w:rsidRPr="00F35312">
        <w:t xml:space="preserve"> </w:t>
      </w:r>
      <w:r w:rsidR="004B2E97">
        <w:rPr>
          <w:lang w:val="en-US"/>
        </w:rPr>
        <w:t>displacement</w:t>
      </w:r>
      <w:r w:rsidR="004B2E97" w:rsidRPr="00F35312">
        <w:t xml:space="preserve">, </w:t>
      </w:r>
      <w:r w:rsidR="004B2E97">
        <w:t xml:space="preserve">και έπειτα επιλέγουμε </w:t>
      </w:r>
      <w:r>
        <w:rPr>
          <w:lang w:val="en-US"/>
        </w:rPr>
        <w:t>Done</w:t>
      </w:r>
      <w:r w:rsidRPr="00F35312">
        <w:t>.</w:t>
      </w:r>
      <w:r>
        <w:t xml:space="preserve"> </w:t>
      </w:r>
      <w:r w:rsidR="004B2E97">
        <w:t xml:space="preserve">Στην οθόνη εμφανίζεται η ολική μετατόπιση του κάθε στοιχείου της </w:t>
      </w:r>
      <w:r>
        <w:t>πλάκας</w:t>
      </w:r>
      <w:r w:rsidR="004B2E97">
        <w:t xml:space="preserve"> κωδικοποιημένη με ένα αντίστοιχο χρώμα. Η χρωματική κλίμακα επεξηγείται στη στήλη </w:t>
      </w:r>
      <w:r w:rsidR="004B2E97">
        <w:rPr>
          <w:lang w:val="en-US"/>
        </w:rPr>
        <w:t>Result</w:t>
      </w:r>
      <w:r w:rsidR="008D7483">
        <w:rPr>
          <w:lang w:val="en-US"/>
        </w:rPr>
        <w:t>ant</w:t>
      </w:r>
      <w:r w:rsidR="004B2E97" w:rsidRPr="00F35312">
        <w:t xml:space="preserve"> </w:t>
      </w:r>
      <w:r w:rsidR="004B2E97">
        <w:rPr>
          <w:lang w:val="en-US"/>
        </w:rPr>
        <w:t>Displacement</w:t>
      </w:r>
      <w:r w:rsidR="004B2E97" w:rsidRPr="00F35312">
        <w:t xml:space="preserve"> </w:t>
      </w:r>
      <w:r w:rsidR="004B2E97">
        <w:t xml:space="preserve">που εμφανίζεται στα δεξιά. </w:t>
      </w:r>
    </w:p>
    <w:p w14:paraId="259A7B75" w14:textId="77777777" w:rsidR="00E2245F" w:rsidRDefault="009F3B94" w:rsidP="00E9338F">
      <w:pPr>
        <w:jc w:val="both"/>
      </w:pPr>
      <w:r>
        <w:t xml:space="preserve">Είναι βολικό ακόμη να περιστρέψουμε την πλάκα </w:t>
      </w:r>
      <w:r w:rsidR="00743D25">
        <w:t xml:space="preserve">επιλέγοντας την με το ποντίκι ενώ κρατάμε πατημένο το πλήκτρο </w:t>
      </w:r>
      <w:r w:rsidR="00743D25">
        <w:rPr>
          <w:lang w:val="en-US"/>
        </w:rPr>
        <w:t>Ctrl</w:t>
      </w:r>
      <w:r w:rsidR="00743D25">
        <w:t xml:space="preserve">. Με αυτό τον τρόπο, όταν επιλέγουμε το πλήκτρο </w:t>
      </w:r>
      <w:r w:rsidR="00743D25">
        <w:rPr>
          <w:lang w:val="en-US"/>
        </w:rPr>
        <w:t>Forward</w:t>
      </w:r>
      <w:r w:rsidR="00743D25" w:rsidRPr="00F35312">
        <w:t xml:space="preserve"> </w:t>
      </w:r>
      <w:r w:rsidR="001344E9">
        <w:t xml:space="preserve">του παραθύρου </w:t>
      </w:r>
      <w:r w:rsidR="001344E9">
        <w:rPr>
          <w:lang w:val="en-US"/>
        </w:rPr>
        <w:t>Animate</w:t>
      </w:r>
      <w:r w:rsidR="001344E9" w:rsidRPr="00F35312">
        <w:t xml:space="preserve"> </w:t>
      </w:r>
      <w:r w:rsidR="00743D25">
        <w:t xml:space="preserve">παρουσιάζεται στην οθόνη η κίνηση της πλάκας για </w:t>
      </w:r>
      <w:r w:rsidR="001344E9">
        <w:t>την</w:t>
      </w:r>
      <w:r w:rsidR="00743D25">
        <w:t xml:space="preserve"> ιδιοσυχνότητα </w:t>
      </w:r>
      <w:r w:rsidR="001344E9">
        <w:t>που έχουμε επιλέξει</w:t>
      </w:r>
      <w:r w:rsidR="001344E9" w:rsidRPr="00F35312">
        <w:t xml:space="preserve">, </w:t>
      </w:r>
      <w:r w:rsidR="001344E9">
        <w:t>όπως φαίνεται στην παρακάτω εικόνα.</w:t>
      </w:r>
    </w:p>
    <w:p w14:paraId="327EEF8D" w14:textId="77777777" w:rsidR="00E134A7" w:rsidRDefault="00E134A7" w:rsidP="00E9338F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68E32FEF" wp14:editId="6EB2D1D1">
            <wp:extent cx="5274310" cy="28340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C8F7" w14:textId="77777777" w:rsidR="00C85E53" w:rsidRDefault="00C85E53" w:rsidP="00E9338F">
      <w:pPr>
        <w:jc w:val="both"/>
      </w:pPr>
      <w:r>
        <w:t xml:space="preserve">Μπορούμε ακόμη να ανοίξουμε στο </w:t>
      </w:r>
      <w:r>
        <w:rPr>
          <w:lang w:val="en-US"/>
        </w:rPr>
        <w:t>LS</w:t>
      </w:r>
      <w:r w:rsidRPr="00F35312">
        <w:t>-</w:t>
      </w:r>
      <w:r>
        <w:rPr>
          <w:lang w:val="en-US"/>
        </w:rPr>
        <w:t>PrePost</w:t>
      </w:r>
      <w:r w:rsidRPr="00F35312">
        <w:t xml:space="preserve"> </w:t>
      </w:r>
      <w:r>
        <w:t xml:space="preserve">το </w:t>
      </w:r>
      <w:r>
        <w:rPr>
          <w:lang w:val="en-US"/>
        </w:rPr>
        <w:t>plot</w:t>
      </w:r>
      <w:r w:rsidRPr="00F35312">
        <w:t xml:space="preserve"> </w:t>
      </w:r>
      <w:r>
        <w:t>της συνάρτησης απόκρισης συχνοτήτων (</w:t>
      </w:r>
      <w:r>
        <w:rPr>
          <w:lang w:val="en-US"/>
        </w:rPr>
        <w:t>FRF</w:t>
      </w:r>
      <w:r w:rsidRPr="00F35312">
        <w:t>)</w:t>
      </w:r>
      <w:r w:rsidR="00672BFB">
        <w:t xml:space="preserve"> που </w:t>
      </w:r>
      <w:r w:rsidR="00F35312">
        <w:t>υπολογίστηκε</w:t>
      </w:r>
      <w:r w:rsidR="00672BFB">
        <w:t xml:space="preserve"> κατά την προσομοίωση</w:t>
      </w:r>
      <w:r w:rsidRPr="00F35312">
        <w:t xml:space="preserve">. </w:t>
      </w:r>
      <w:r>
        <w:t>Για το σκοπό αυτό</w:t>
      </w:r>
      <w:r w:rsidRPr="00F35312">
        <w:t>,</w:t>
      </w:r>
      <w:r>
        <w:t xml:space="preserve"> στη στήλη στα δεξιά της επιφάνειας του προγράμματος επιλέγουμε </w:t>
      </w:r>
      <w:r>
        <w:rPr>
          <w:lang w:val="en-US"/>
        </w:rPr>
        <w:t>XYPlot</w:t>
      </w:r>
      <w:r w:rsidRPr="00F35312">
        <w:t xml:space="preserve">. </w:t>
      </w:r>
      <w:r>
        <w:t xml:space="preserve">Στο παράθυρο που εμφανίζεται επιλέγουμε </w:t>
      </w:r>
      <w:r>
        <w:rPr>
          <w:lang w:val="en-US"/>
        </w:rPr>
        <w:t>Add</w:t>
      </w:r>
      <w:r w:rsidRPr="00F35312">
        <w:t xml:space="preserve"> </w:t>
      </w:r>
      <w:r>
        <w:t xml:space="preserve">και ανοίγουμε το αρχείο </w:t>
      </w:r>
      <w:r>
        <w:rPr>
          <w:lang w:val="en-US"/>
        </w:rPr>
        <w:t>frf</w:t>
      </w:r>
      <w:r w:rsidRPr="00F35312">
        <w:t>_</w:t>
      </w:r>
      <w:r>
        <w:rPr>
          <w:lang w:val="en-US"/>
        </w:rPr>
        <w:t>amplitude</w:t>
      </w:r>
      <w:r w:rsidRPr="00F35312">
        <w:t xml:space="preserve">. </w:t>
      </w:r>
      <w:r>
        <w:t xml:space="preserve">Στο πλαίσιο με όνομα </w:t>
      </w:r>
      <w:r>
        <w:rPr>
          <w:lang w:val="en-US"/>
        </w:rPr>
        <w:t>Curve</w:t>
      </w:r>
      <w:r w:rsidRPr="00F35312">
        <w:t xml:space="preserve"> </w:t>
      </w:r>
      <w:r>
        <w:rPr>
          <w:lang w:val="en-US"/>
        </w:rPr>
        <w:t>Names</w:t>
      </w:r>
      <w:r w:rsidRPr="00F35312">
        <w:t xml:space="preserve"> </w:t>
      </w:r>
      <w:r>
        <w:t>επιλέγουμε και τις δύο καμπύλες (</w:t>
      </w:r>
      <w:r w:rsidR="00B31978">
        <w:t xml:space="preserve">με δείκτες 131 και 651) κάνοντας κλικ πάνω τους κρατώντας πατημένο το πλήκτρο </w:t>
      </w:r>
      <w:r w:rsidR="00B31978">
        <w:rPr>
          <w:lang w:val="en-US"/>
        </w:rPr>
        <w:t>Ctrl</w:t>
      </w:r>
      <w:r w:rsidR="00B31978">
        <w:t xml:space="preserve">. Κατόπιν επιλέγουμε </w:t>
      </w:r>
      <w:r w:rsidR="00B31978">
        <w:rPr>
          <w:lang w:val="en-US"/>
        </w:rPr>
        <w:t>Plot</w:t>
      </w:r>
      <w:r w:rsidR="00B31978" w:rsidRPr="00F35312">
        <w:t>.</w:t>
      </w:r>
    </w:p>
    <w:p w14:paraId="2E029648" w14:textId="77777777" w:rsidR="00672BFB" w:rsidRDefault="00B31978" w:rsidP="00E9338F">
      <w:pPr>
        <w:jc w:val="both"/>
      </w:pPr>
      <w:r>
        <w:t xml:space="preserve">Στο παράθυρο που εμφανίζεται παρουσιάζεται η καμπύλη της </w:t>
      </w:r>
      <w:r>
        <w:rPr>
          <w:lang w:val="en-US"/>
        </w:rPr>
        <w:t>FRF</w:t>
      </w:r>
      <w:r w:rsidRPr="00F35312">
        <w:t xml:space="preserve"> </w:t>
      </w:r>
      <w:r>
        <w:t xml:space="preserve">για τους κόμβους 131 (με κόκκινο χρώμα) και 651 (με πράσινο χρώμα). Συγκεκριμένα, </w:t>
      </w:r>
      <w:r w:rsidR="00672BFB">
        <w:t xml:space="preserve">για το πρόβλημα μας η </w:t>
      </w:r>
      <w:r w:rsidR="00672BFB">
        <w:rPr>
          <w:lang w:val="en-US"/>
        </w:rPr>
        <w:t>FRF</w:t>
      </w:r>
      <w:r w:rsidR="00672BFB" w:rsidRPr="00F35312">
        <w:t xml:space="preserve"> </w:t>
      </w:r>
      <w:r w:rsidR="00672BFB">
        <w:t>περιγράφει την επιτάχυνση των κόμβων δια τη δύναμη που τους ασκείται, ως συνάρτηση της συχνότητας.</w:t>
      </w:r>
      <w:r w:rsidR="00672BFB" w:rsidRPr="00F35312">
        <w:t xml:space="preserve"> </w:t>
      </w:r>
    </w:p>
    <w:p w14:paraId="344C06DF" w14:textId="77777777" w:rsidR="00B31978" w:rsidRDefault="00672BFB" w:rsidP="00E9338F">
      <w:pPr>
        <w:jc w:val="both"/>
      </w:pPr>
      <w:r>
        <w:lastRenderedPageBreak/>
        <w:t xml:space="preserve">Ο κάθετος άξονας του γραφήματος δίνει το πλάτος της </w:t>
      </w:r>
      <w:r>
        <w:rPr>
          <w:lang w:val="en-US"/>
        </w:rPr>
        <w:t>FRF</w:t>
      </w:r>
      <w:r>
        <w:t>, ενώ ο οριζόντιος άξονας την αντίστοιχη συχνότητα διέγερσης. Το γράφημα έχει τη μορφή που παρουσιάζεται στη παρακάτω εικόνα.</w:t>
      </w:r>
    </w:p>
    <w:p w14:paraId="63B0741F" w14:textId="77777777" w:rsidR="00672BFB" w:rsidRPr="00672BFB" w:rsidRDefault="002D2A40" w:rsidP="00E9338F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D2831A4" wp14:editId="20EC1457">
            <wp:extent cx="5274310" cy="2838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BFB" w:rsidRPr="00672B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7B41B" w14:textId="77777777" w:rsidR="00672BFB" w:rsidRDefault="00672BFB" w:rsidP="00EE1D61">
      <w:pPr>
        <w:spacing w:after="0" w:line="240" w:lineRule="auto"/>
      </w:pPr>
      <w:r>
        <w:separator/>
      </w:r>
    </w:p>
  </w:endnote>
  <w:endnote w:type="continuationSeparator" w:id="0">
    <w:p w14:paraId="5A3CE003" w14:textId="77777777" w:rsidR="00672BFB" w:rsidRDefault="00672BFB" w:rsidP="00EE1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944A3" w14:textId="77777777" w:rsidR="00672BFB" w:rsidRDefault="00672BFB" w:rsidP="00EE1D61">
      <w:pPr>
        <w:spacing w:after="0" w:line="240" w:lineRule="auto"/>
      </w:pPr>
      <w:r>
        <w:separator/>
      </w:r>
    </w:p>
  </w:footnote>
  <w:footnote w:type="continuationSeparator" w:id="0">
    <w:p w14:paraId="12226EC5" w14:textId="77777777" w:rsidR="00672BFB" w:rsidRDefault="00672BFB" w:rsidP="00EE1D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DF0"/>
    <w:rsid w:val="00012399"/>
    <w:rsid w:val="000924A4"/>
    <w:rsid w:val="001344E9"/>
    <w:rsid w:val="00145466"/>
    <w:rsid w:val="00195AC4"/>
    <w:rsid w:val="00222514"/>
    <w:rsid w:val="002A4DF0"/>
    <w:rsid w:val="002D2A40"/>
    <w:rsid w:val="002E4DF3"/>
    <w:rsid w:val="003A13B3"/>
    <w:rsid w:val="0041765F"/>
    <w:rsid w:val="00417EFA"/>
    <w:rsid w:val="004B2E97"/>
    <w:rsid w:val="004B3D24"/>
    <w:rsid w:val="00535123"/>
    <w:rsid w:val="00557504"/>
    <w:rsid w:val="005671F2"/>
    <w:rsid w:val="00571F35"/>
    <w:rsid w:val="0058162A"/>
    <w:rsid w:val="005920AC"/>
    <w:rsid w:val="00605A8E"/>
    <w:rsid w:val="00627FE0"/>
    <w:rsid w:val="0064488A"/>
    <w:rsid w:val="00672BFB"/>
    <w:rsid w:val="006836CC"/>
    <w:rsid w:val="006C7449"/>
    <w:rsid w:val="006E44F7"/>
    <w:rsid w:val="00711DDA"/>
    <w:rsid w:val="007227A1"/>
    <w:rsid w:val="00723A8A"/>
    <w:rsid w:val="00743D25"/>
    <w:rsid w:val="007B132C"/>
    <w:rsid w:val="007C39E8"/>
    <w:rsid w:val="007D33BE"/>
    <w:rsid w:val="00800DDE"/>
    <w:rsid w:val="00841E3B"/>
    <w:rsid w:val="00856EE1"/>
    <w:rsid w:val="00886CBB"/>
    <w:rsid w:val="008D7483"/>
    <w:rsid w:val="00986FE3"/>
    <w:rsid w:val="009C4CF0"/>
    <w:rsid w:val="009F3B94"/>
    <w:rsid w:val="00A46A88"/>
    <w:rsid w:val="00AD1CC9"/>
    <w:rsid w:val="00AF1F35"/>
    <w:rsid w:val="00B13595"/>
    <w:rsid w:val="00B31978"/>
    <w:rsid w:val="00BC3BEA"/>
    <w:rsid w:val="00C722C4"/>
    <w:rsid w:val="00C85E53"/>
    <w:rsid w:val="00CC6AFC"/>
    <w:rsid w:val="00D56315"/>
    <w:rsid w:val="00D81BD0"/>
    <w:rsid w:val="00D87FDC"/>
    <w:rsid w:val="00DA4D5A"/>
    <w:rsid w:val="00DC19DF"/>
    <w:rsid w:val="00E134A7"/>
    <w:rsid w:val="00E2245F"/>
    <w:rsid w:val="00E23FAB"/>
    <w:rsid w:val="00E44E36"/>
    <w:rsid w:val="00E9338F"/>
    <w:rsid w:val="00EB74E9"/>
    <w:rsid w:val="00EE1D61"/>
    <w:rsid w:val="00EE615A"/>
    <w:rsid w:val="00F10675"/>
    <w:rsid w:val="00F14009"/>
    <w:rsid w:val="00F35312"/>
    <w:rsid w:val="00FC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2FECB"/>
  <w15:docId w15:val="{11E7D733-EA23-4158-8D77-20B2E597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11DDA"/>
    <w:rPr>
      <w:rFonts w:ascii="Tahoma" w:hAnsi="Tahoma" w:cs="Tahoma"/>
      <w:sz w:val="16"/>
      <w:szCs w:val="16"/>
    </w:rPr>
  </w:style>
  <w:style w:type="paragraph" w:styleId="a4">
    <w:name w:val="endnote text"/>
    <w:basedOn w:val="a"/>
    <w:link w:val="Char0"/>
    <w:uiPriority w:val="99"/>
    <w:semiHidden/>
    <w:unhideWhenUsed/>
    <w:rsid w:val="00EE1D6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σημείωσης τέλους Char"/>
    <w:basedOn w:val="a0"/>
    <w:link w:val="a4"/>
    <w:uiPriority w:val="99"/>
    <w:semiHidden/>
    <w:rsid w:val="00EE1D61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EE1D61"/>
    <w:rPr>
      <w:vertAlign w:val="superscript"/>
    </w:rPr>
  </w:style>
  <w:style w:type="table" w:styleId="a6">
    <w:name w:val="Table Grid"/>
    <w:basedOn w:val="a1"/>
    <w:uiPriority w:val="59"/>
    <w:rsid w:val="007B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96B6E-40FC-4DAE-A71C-BDD37832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1044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vaggs04@yahoo.gr</dc:creator>
  <cp:lastModifiedBy>Evaggelos Kaselouris</cp:lastModifiedBy>
  <cp:revision>3</cp:revision>
  <cp:lastPrinted>2020-11-20T17:30:00Z</cp:lastPrinted>
  <dcterms:created xsi:type="dcterms:W3CDTF">2020-12-01T14:55:00Z</dcterms:created>
  <dcterms:modified xsi:type="dcterms:W3CDTF">2024-03-30T07:30:00Z</dcterms:modified>
</cp:coreProperties>
</file>