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1A" w:rsidRDefault="00856DE4">
      <w:pPr>
        <w:pStyle w:val="a4"/>
        <w:spacing w:before="73"/>
      </w:pPr>
      <w:r>
        <w:rPr>
          <w:w w:val="115"/>
        </w:rPr>
        <w:t>Εργαστήριο</w:t>
      </w:r>
      <w:r>
        <w:rPr>
          <w:spacing w:val="-32"/>
          <w:w w:val="115"/>
        </w:rPr>
        <w:t xml:space="preserve"> </w:t>
      </w:r>
      <w:r>
        <w:rPr>
          <w:w w:val="115"/>
        </w:rPr>
        <w:t>4</w:t>
      </w:r>
      <w:r>
        <w:rPr>
          <w:w w:val="115"/>
        </w:rPr>
        <w:t>:</w:t>
      </w:r>
      <w:r>
        <w:rPr>
          <w:spacing w:val="-32"/>
          <w:w w:val="115"/>
        </w:rPr>
        <w:t xml:space="preserve"> </w:t>
      </w:r>
      <w:r>
        <w:rPr>
          <w:w w:val="115"/>
        </w:rPr>
        <w:t>lw,</w:t>
      </w:r>
      <w:r>
        <w:rPr>
          <w:spacing w:val="-31"/>
          <w:w w:val="115"/>
        </w:rPr>
        <w:t xml:space="preserve"> </w:t>
      </w:r>
      <w:proofErr w:type="spellStart"/>
      <w:r>
        <w:rPr>
          <w:w w:val="115"/>
        </w:rPr>
        <w:t>sw</w:t>
      </w:r>
      <w:proofErr w:type="spellEnd"/>
      <w:r>
        <w:rPr>
          <w:spacing w:val="-32"/>
          <w:w w:val="115"/>
        </w:rPr>
        <w:t xml:space="preserve"> </w:t>
      </w:r>
      <w:r>
        <w:rPr>
          <w:w w:val="115"/>
        </w:rPr>
        <w:t>και</w:t>
      </w:r>
      <w:r>
        <w:rPr>
          <w:spacing w:val="-31"/>
          <w:w w:val="115"/>
        </w:rPr>
        <w:t xml:space="preserve"> </w:t>
      </w:r>
      <w:r>
        <w:rPr>
          <w:w w:val="115"/>
        </w:rPr>
        <w:t>θεωρία</w:t>
      </w:r>
      <w:r>
        <w:rPr>
          <w:spacing w:val="-32"/>
          <w:w w:val="115"/>
        </w:rPr>
        <w:t xml:space="preserve"> </w:t>
      </w:r>
      <w:r>
        <w:rPr>
          <w:w w:val="115"/>
        </w:rPr>
        <w:t>R-</w:t>
      </w:r>
      <w:proofErr w:type="spellStart"/>
      <w:r>
        <w:rPr>
          <w:spacing w:val="-4"/>
          <w:w w:val="115"/>
        </w:rPr>
        <w:t>Type</w:t>
      </w:r>
      <w:proofErr w:type="spellEnd"/>
    </w:p>
    <w:p w:rsidR="0039181A" w:rsidRDefault="00856DE4">
      <w:pPr>
        <w:pStyle w:val="a4"/>
      </w:pPr>
      <w:r>
        <w:t>/</w:t>
      </w:r>
      <w:r>
        <w:rPr>
          <w:spacing w:val="-5"/>
        </w:rPr>
        <w:t xml:space="preserve"> </w:t>
      </w:r>
      <w:r>
        <w:t>I-</w:t>
      </w:r>
      <w:proofErr w:type="spellStart"/>
      <w:r>
        <w:t>Type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J-</w:t>
      </w:r>
      <w:proofErr w:type="spellStart"/>
      <w:r>
        <w:rPr>
          <w:spacing w:val="-4"/>
        </w:rPr>
        <w:t>Type</w:t>
      </w:r>
      <w:proofErr w:type="spellEnd"/>
    </w:p>
    <w:p w:rsidR="0039181A" w:rsidRDefault="0039181A">
      <w:pPr>
        <w:pStyle w:val="a3"/>
        <w:spacing w:before="6"/>
      </w:pPr>
    </w:p>
    <w:p w:rsidR="0039181A" w:rsidRDefault="00856DE4">
      <w:pPr>
        <w:pStyle w:val="Heading1"/>
        <w:numPr>
          <w:ilvl w:val="0"/>
          <w:numId w:val="4"/>
        </w:numPr>
        <w:tabs>
          <w:tab w:val="left" w:pos="528"/>
        </w:tabs>
        <w:ind w:left="528" w:hanging="380"/>
      </w:pPr>
      <w:r>
        <w:rPr>
          <w:color w:val="1F3B66"/>
          <w:w w:val="115"/>
        </w:rPr>
        <w:t>Πού</w:t>
      </w:r>
      <w:r>
        <w:rPr>
          <w:color w:val="1F3B66"/>
          <w:spacing w:val="-7"/>
          <w:w w:val="115"/>
        </w:rPr>
        <w:t xml:space="preserve"> </w:t>
      </w:r>
      <w:r>
        <w:rPr>
          <w:color w:val="1F3B66"/>
          <w:w w:val="115"/>
        </w:rPr>
        <w:t>βρίσκονται</w:t>
      </w:r>
      <w:r>
        <w:rPr>
          <w:color w:val="1F3B66"/>
          <w:spacing w:val="-7"/>
          <w:w w:val="115"/>
        </w:rPr>
        <w:t xml:space="preserve"> </w:t>
      </w:r>
      <w:r>
        <w:rPr>
          <w:color w:val="1F3B66"/>
          <w:w w:val="115"/>
        </w:rPr>
        <w:t>τα</w:t>
      </w:r>
      <w:r>
        <w:rPr>
          <w:color w:val="1F3B66"/>
          <w:spacing w:val="-6"/>
          <w:w w:val="115"/>
        </w:rPr>
        <w:t xml:space="preserve"> </w:t>
      </w:r>
      <w:r>
        <w:rPr>
          <w:color w:val="1F3B66"/>
          <w:spacing w:val="-2"/>
          <w:w w:val="115"/>
        </w:rPr>
        <w:t>δεδομένα</w:t>
      </w:r>
    </w:p>
    <w:p w:rsidR="0039181A" w:rsidRDefault="00856DE4">
      <w:pPr>
        <w:pStyle w:val="a3"/>
        <w:spacing w:before="151" w:line="278" w:lineRule="auto"/>
        <w:ind w:left="148" w:right="136"/>
      </w:pPr>
      <w:r>
        <w:rPr>
          <w:w w:val="115"/>
        </w:rPr>
        <w:t xml:space="preserve">Στο </w:t>
      </w:r>
      <w:proofErr w:type="spellStart"/>
      <w:r>
        <w:rPr>
          <w:w w:val="115"/>
        </w:rPr>
        <w:t>QtSpim</w:t>
      </w:r>
      <w:proofErr w:type="spellEnd"/>
      <w:r>
        <w:rPr>
          <w:w w:val="115"/>
        </w:rPr>
        <w:t xml:space="preserve"> ο κώδικας βρίσκεται στο text </w:t>
      </w:r>
      <w:proofErr w:type="spellStart"/>
      <w:r>
        <w:rPr>
          <w:w w:val="115"/>
        </w:rPr>
        <w:t>segment</w:t>
      </w:r>
      <w:proofErr w:type="spellEnd"/>
      <w:r>
        <w:rPr>
          <w:w w:val="115"/>
        </w:rPr>
        <w:t xml:space="preserve"> και τα δεδομένα στο data </w:t>
      </w:r>
      <w:proofErr w:type="spellStart"/>
      <w:r>
        <w:rPr>
          <w:w w:val="115"/>
        </w:rPr>
        <w:t>segment</w:t>
      </w:r>
      <w:proofErr w:type="spellEnd"/>
      <w:r>
        <w:rPr>
          <w:w w:val="115"/>
        </w:rPr>
        <w:t xml:space="preserve">. Οι </w:t>
      </w:r>
      <w:proofErr w:type="spellStart"/>
      <w:r>
        <w:rPr>
          <w:w w:val="115"/>
        </w:rPr>
        <w:t>labels</w:t>
      </w:r>
      <w:proofErr w:type="spellEnd"/>
      <w:r>
        <w:rPr>
          <w:w w:val="115"/>
        </w:rPr>
        <w:t xml:space="preserve"> της περιοχής .data αντιστοιχούν σε διευθύνσεις μνήμης. Αν θέλουμε την τιμή μιας μεταβλητής, χρειαζόμαστε </w:t>
      </w:r>
      <w:proofErr w:type="spellStart"/>
      <w:r>
        <w:rPr>
          <w:w w:val="115"/>
        </w:rPr>
        <w:t>load</w:t>
      </w:r>
      <w:proofErr w:type="spellEnd"/>
      <w:r>
        <w:rPr>
          <w:w w:val="115"/>
        </w:rPr>
        <w:t xml:space="preserve">. Αν θέλουμε τη διεύθυνσή της, χρησιμοποιούμε συνήθως </w:t>
      </w:r>
      <w:proofErr w:type="spellStart"/>
      <w:r>
        <w:rPr>
          <w:w w:val="115"/>
        </w:rPr>
        <w:t>l</w:t>
      </w:r>
      <w:r>
        <w:rPr>
          <w:w w:val="115"/>
        </w:rPr>
        <w:t>a</w:t>
      </w:r>
      <w:proofErr w:type="spellEnd"/>
      <w:r>
        <w:rPr>
          <w:w w:val="115"/>
        </w:rPr>
        <w:t>.</w:t>
      </w:r>
    </w:p>
    <w:p w:rsidR="0039181A" w:rsidRDefault="0039181A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1943"/>
        <w:gridCol w:w="3532"/>
        <w:gridCol w:w="3061"/>
      </w:tblGrid>
      <w:tr w:rsidR="0039181A" w:rsidTr="00AB636A">
        <w:trPr>
          <w:trHeight w:val="488"/>
        </w:trPr>
        <w:tc>
          <w:tcPr>
            <w:tcW w:w="1943" w:type="dxa"/>
            <w:shd w:val="clear" w:color="auto" w:fill="E8EDF6"/>
          </w:tcPr>
          <w:p w:rsidR="0039181A" w:rsidRDefault="00856DE4">
            <w:pPr>
              <w:pStyle w:val="TableParagraph"/>
              <w:spacing w:before="10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Περιοχή</w:t>
            </w:r>
          </w:p>
        </w:tc>
        <w:tc>
          <w:tcPr>
            <w:tcW w:w="3532" w:type="dxa"/>
            <w:shd w:val="clear" w:color="auto" w:fill="E8EDF6"/>
          </w:tcPr>
          <w:p w:rsidR="0039181A" w:rsidRDefault="00856DE4">
            <w:pPr>
              <w:pStyle w:val="TableParagraph"/>
              <w:spacing w:before="107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Τι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περιέχει</w:t>
            </w:r>
          </w:p>
        </w:tc>
        <w:tc>
          <w:tcPr>
            <w:tcW w:w="3061" w:type="dxa"/>
            <w:shd w:val="clear" w:color="auto" w:fill="E8EDF6"/>
          </w:tcPr>
          <w:p w:rsidR="0039181A" w:rsidRDefault="00856DE4">
            <w:pPr>
              <w:pStyle w:val="TableParagraph"/>
              <w:spacing w:before="107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Παράδειγμα</w:t>
            </w:r>
          </w:p>
        </w:tc>
      </w:tr>
      <w:tr w:rsidR="0039181A" w:rsidRPr="00AB636A" w:rsidTr="00AB636A">
        <w:trPr>
          <w:trHeight w:val="488"/>
        </w:trPr>
        <w:tc>
          <w:tcPr>
            <w:tcW w:w="1943" w:type="dxa"/>
          </w:tcPr>
          <w:p w:rsidR="0039181A" w:rsidRDefault="00856DE4">
            <w:pPr>
              <w:pStyle w:val="TableParagraph"/>
              <w:spacing w:before="107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Text</w:t>
            </w:r>
            <w:proofErr w:type="spellEnd"/>
            <w:r>
              <w:rPr>
                <w:spacing w:val="-8"/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segment</w:t>
            </w:r>
            <w:proofErr w:type="spellEnd"/>
          </w:p>
        </w:tc>
        <w:tc>
          <w:tcPr>
            <w:tcW w:w="3532" w:type="dxa"/>
          </w:tcPr>
          <w:p w:rsidR="0039181A" w:rsidRDefault="00856DE4">
            <w:pPr>
              <w:pStyle w:val="TableParagraph"/>
              <w:spacing w:before="107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Εντολές</w:t>
            </w:r>
            <w:r>
              <w:rPr>
                <w:spacing w:val="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του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προγράμματος</w:t>
            </w:r>
          </w:p>
        </w:tc>
        <w:tc>
          <w:tcPr>
            <w:tcW w:w="3061" w:type="dxa"/>
          </w:tcPr>
          <w:p w:rsidR="0039181A" w:rsidRPr="00AB636A" w:rsidRDefault="00856DE4">
            <w:pPr>
              <w:pStyle w:val="TableParagraph"/>
              <w:spacing w:before="107"/>
              <w:ind w:left="119"/>
              <w:rPr>
                <w:sz w:val="20"/>
                <w:lang w:val="en-US"/>
              </w:rPr>
            </w:pPr>
            <w:r w:rsidRPr="00AB636A">
              <w:rPr>
                <w:sz w:val="20"/>
                <w:lang w:val="en-US"/>
              </w:rPr>
              <w:t>add,</w:t>
            </w:r>
            <w:r w:rsidRPr="00AB636A">
              <w:rPr>
                <w:spacing w:val="11"/>
                <w:sz w:val="20"/>
                <w:lang w:val="en-US"/>
              </w:rPr>
              <w:t xml:space="preserve"> </w:t>
            </w:r>
            <w:r w:rsidRPr="00AB636A">
              <w:rPr>
                <w:sz w:val="20"/>
                <w:lang w:val="en-US"/>
              </w:rPr>
              <w:t>lw,</w:t>
            </w:r>
            <w:r w:rsidRPr="00AB636A">
              <w:rPr>
                <w:spacing w:val="12"/>
                <w:sz w:val="20"/>
                <w:lang w:val="en-US"/>
              </w:rPr>
              <w:t xml:space="preserve"> </w:t>
            </w:r>
            <w:proofErr w:type="spellStart"/>
            <w:r w:rsidRPr="00AB636A">
              <w:rPr>
                <w:sz w:val="20"/>
                <w:lang w:val="en-US"/>
              </w:rPr>
              <w:t>sw</w:t>
            </w:r>
            <w:proofErr w:type="spellEnd"/>
            <w:r w:rsidRPr="00AB636A">
              <w:rPr>
                <w:sz w:val="20"/>
                <w:lang w:val="en-US"/>
              </w:rPr>
              <w:t>,</w:t>
            </w:r>
            <w:r w:rsidRPr="00AB636A">
              <w:rPr>
                <w:spacing w:val="12"/>
                <w:sz w:val="20"/>
                <w:lang w:val="en-US"/>
              </w:rPr>
              <w:t xml:space="preserve"> </w:t>
            </w:r>
            <w:r w:rsidRPr="00AB636A">
              <w:rPr>
                <w:sz w:val="20"/>
                <w:lang w:val="en-US"/>
              </w:rPr>
              <w:t>j,</w:t>
            </w:r>
            <w:r w:rsidRPr="00AB636A">
              <w:rPr>
                <w:spacing w:val="12"/>
                <w:sz w:val="20"/>
                <w:lang w:val="en-US"/>
              </w:rPr>
              <w:t xml:space="preserve"> </w:t>
            </w:r>
            <w:r w:rsidRPr="00AB636A">
              <w:rPr>
                <w:spacing w:val="-5"/>
                <w:sz w:val="20"/>
                <w:lang w:val="en-US"/>
              </w:rPr>
              <w:t>jal</w:t>
            </w:r>
          </w:p>
        </w:tc>
      </w:tr>
      <w:tr w:rsidR="0039181A" w:rsidTr="00AB636A">
        <w:trPr>
          <w:trHeight w:val="488"/>
        </w:trPr>
        <w:tc>
          <w:tcPr>
            <w:tcW w:w="1943" w:type="dxa"/>
            <w:shd w:val="clear" w:color="auto" w:fill="F9FBFD"/>
          </w:tcPr>
          <w:p w:rsidR="0039181A" w:rsidRDefault="00856DE4">
            <w:pPr>
              <w:pStyle w:val="TableParagraph"/>
              <w:spacing w:before="107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Data</w:t>
            </w:r>
            <w:proofErr w:type="spellEnd"/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segment</w:t>
            </w:r>
            <w:proofErr w:type="spellEnd"/>
          </w:p>
        </w:tc>
        <w:tc>
          <w:tcPr>
            <w:tcW w:w="3532" w:type="dxa"/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Μεταβλητές,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πίνακες,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strings</w:t>
            </w:r>
            <w:proofErr w:type="spellEnd"/>
          </w:p>
        </w:tc>
        <w:tc>
          <w:tcPr>
            <w:tcW w:w="3061" w:type="dxa"/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.</w:t>
            </w:r>
            <w:proofErr w:type="spellStart"/>
            <w:r>
              <w:rPr>
                <w:w w:val="105"/>
                <w:sz w:val="20"/>
              </w:rPr>
              <w:t>word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  <w:proofErr w:type="spellStart"/>
            <w:r>
              <w:rPr>
                <w:w w:val="105"/>
                <w:sz w:val="20"/>
              </w:rPr>
              <w:t>byte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r>
              <w:rPr>
                <w:spacing w:val="-2"/>
                <w:w w:val="105"/>
                <w:sz w:val="20"/>
              </w:rPr>
              <w:t>.asciiz</w:t>
            </w:r>
          </w:p>
        </w:tc>
      </w:tr>
      <w:tr w:rsidR="0039181A" w:rsidRPr="00AB636A" w:rsidTr="00AB636A">
        <w:trPr>
          <w:trHeight w:val="488"/>
        </w:trPr>
        <w:tc>
          <w:tcPr>
            <w:tcW w:w="1943" w:type="dxa"/>
          </w:tcPr>
          <w:p w:rsidR="0039181A" w:rsidRDefault="00856DE4">
            <w:pPr>
              <w:pStyle w:val="TableParagraph"/>
              <w:spacing w:before="107"/>
              <w:rPr>
                <w:sz w:val="20"/>
              </w:rPr>
            </w:pPr>
            <w:proofErr w:type="spellStart"/>
            <w:r>
              <w:rPr>
                <w:spacing w:val="-2"/>
                <w:w w:val="115"/>
                <w:sz w:val="20"/>
              </w:rPr>
              <w:t>Stack</w:t>
            </w:r>
            <w:proofErr w:type="spellEnd"/>
          </w:p>
        </w:tc>
        <w:tc>
          <w:tcPr>
            <w:tcW w:w="3532" w:type="dxa"/>
          </w:tcPr>
          <w:p w:rsidR="0039181A" w:rsidRPr="00AB636A" w:rsidRDefault="00856DE4">
            <w:pPr>
              <w:pStyle w:val="TableParagraph"/>
              <w:spacing w:before="107"/>
              <w:ind w:left="119" w:right="-44"/>
              <w:rPr>
                <w:sz w:val="20"/>
                <w:lang w:val="en-US"/>
              </w:rPr>
            </w:pPr>
            <w:r>
              <w:rPr>
                <w:w w:val="110"/>
                <w:sz w:val="20"/>
              </w:rPr>
              <w:t>Τοπικές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τιμές,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αποθήκευση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$</w:t>
            </w:r>
            <w:proofErr w:type="spellStart"/>
            <w:r>
              <w:rPr>
                <w:w w:val="110"/>
                <w:sz w:val="20"/>
              </w:rPr>
              <w:t>ra</w:t>
            </w:r>
            <w:proofErr w:type="spellEnd"/>
            <w:r>
              <w:rPr>
                <w:spacing w:val="13"/>
                <w:w w:val="110"/>
                <w:sz w:val="20"/>
              </w:rPr>
              <w:t xml:space="preserve"> </w:t>
            </w:r>
          </w:p>
        </w:tc>
        <w:tc>
          <w:tcPr>
            <w:tcW w:w="3061" w:type="dxa"/>
          </w:tcPr>
          <w:p w:rsidR="0039181A" w:rsidRPr="00AB636A" w:rsidRDefault="00856DE4">
            <w:pPr>
              <w:pStyle w:val="TableParagraph"/>
              <w:spacing w:before="107"/>
              <w:ind w:left="21"/>
              <w:rPr>
                <w:sz w:val="20"/>
                <w:lang w:val="en-US"/>
              </w:rPr>
            </w:pPr>
            <w:proofErr w:type="spellStart"/>
            <w:r w:rsidRPr="00AB636A">
              <w:rPr>
                <w:spacing w:val="-82"/>
                <w:w w:val="129"/>
                <w:sz w:val="20"/>
                <w:lang w:val="en-US"/>
              </w:rPr>
              <w:t>s</w:t>
            </w:r>
            <w:r w:rsidRPr="00AB636A">
              <w:rPr>
                <w:w w:val="115"/>
                <w:sz w:val="20"/>
                <w:lang w:val="en-US"/>
              </w:rPr>
              <w:t>$ra</w:t>
            </w:r>
            <w:proofErr w:type="spellEnd"/>
            <w:r w:rsidRPr="00AB636A">
              <w:rPr>
                <w:w w:val="115"/>
                <w:sz w:val="20"/>
                <w:lang w:val="en-US"/>
              </w:rPr>
              <w:t>,</w:t>
            </w:r>
            <w:r w:rsidRPr="00AB636A">
              <w:rPr>
                <w:spacing w:val="-15"/>
                <w:w w:val="115"/>
                <w:sz w:val="20"/>
                <w:lang w:val="en-US"/>
              </w:rPr>
              <w:t xml:space="preserve"> </w:t>
            </w:r>
            <w:r w:rsidRPr="00AB636A">
              <w:rPr>
                <w:spacing w:val="-2"/>
                <w:w w:val="115"/>
                <w:sz w:val="20"/>
                <w:lang w:val="en-US"/>
              </w:rPr>
              <w:t>0($sp)</w:t>
            </w:r>
          </w:p>
        </w:tc>
      </w:tr>
    </w:tbl>
    <w:p w:rsidR="0039181A" w:rsidRPr="00AB636A" w:rsidRDefault="00856DE4">
      <w:pPr>
        <w:pStyle w:val="Heading1"/>
        <w:numPr>
          <w:ilvl w:val="0"/>
          <w:numId w:val="4"/>
        </w:numPr>
        <w:tabs>
          <w:tab w:val="left" w:pos="528"/>
        </w:tabs>
        <w:spacing w:before="214"/>
        <w:ind w:left="528" w:hanging="380"/>
        <w:rPr>
          <w:lang w:val="en-US"/>
        </w:rPr>
      </w:pPr>
      <w:r w:rsidRPr="00AB636A">
        <w:rPr>
          <w:color w:val="1F3B66"/>
          <w:w w:val="110"/>
          <w:lang w:val="en-US"/>
        </w:rPr>
        <w:t>Load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Word</w:t>
      </w:r>
      <w:r w:rsidRPr="00AB636A">
        <w:rPr>
          <w:color w:val="1F3B66"/>
          <w:spacing w:val="4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-</w:t>
      </w:r>
      <w:r w:rsidRPr="00AB636A">
        <w:rPr>
          <w:color w:val="1F3B66"/>
          <w:spacing w:val="4"/>
          <w:w w:val="110"/>
          <w:lang w:val="en-US"/>
        </w:rPr>
        <w:t xml:space="preserve"> </w:t>
      </w:r>
      <w:r w:rsidRPr="00AB636A">
        <w:rPr>
          <w:color w:val="1F3B66"/>
          <w:spacing w:val="-5"/>
          <w:w w:val="110"/>
          <w:lang w:val="en-US"/>
        </w:rPr>
        <w:t>lw</w:t>
      </w:r>
    </w:p>
    <w:p w:rsidR="0039181A" w:rsidRPr="00AB636A" w:rsidRDefault="00856DE4">
      <w:pPr>
        <w:pStyle w:val="a3"/>
        <w:spacing w:before="151"/>
        <w:ind w:left="148"/>
        <w:rPr>
          <w:lang w:val="en-US"/>
        </w:rPr>
      </w:pPr>
      <w:r>
        <w:rPr>
          <w:w w:val="115"/>
        </w:rPr>
        <w:t>Σύνταξη</w:t>
      </w:r>
      <w:r w:rsidRPr="00AB636A">
        <w:rPr>
          <w:w w:val="115"/>
          <w:lang w:val="en-US"/>
        </w:rPr>
        <w:t>:</w:t>
      </w:r>
      <w:r w:rsidRPr="00AB636A">
        <w:rPr>
          <w:spacing w:val="-8"/>
          <w:w w:val="115"/>
          <w:lang w:val="en-US"/>
        </w:rPr>
        <w:t xml:space="preserve"> </w:t>
      </w:r>
      <w:r w:rsidRPr="00AB636A">
        <w:rPr>
          <w:w w:val="115"/>
          <w:lang w:val="en-US"/>
        </w:rPr>
        <w:t>lw</w:t>
      </w:r>
      <w:r w:rsidRPr="00AB636A">
        <w:rPr>
          <w:spacing w:val="-7"/>
          <w:w w:val="115"/>
          <w:lang w:val="en-US"/>
        </w:rPr>
        <w:t xml:space="preserve"> </w:t>
      </w:r>
      <w:r w:rsidRPr="00AB636A">
        <w:rPr>
          <w:w w:val="115"/>
          <w:lang w:val="en-US"/>
        </w:rPr>
        <w:t>$t0,</w:t>
      </w:r>
      <w:r w:rsidRPr="00AB636A">
        <w:rPr>
          <w:spacing w:val="-7"/>
          <w:w w:val="115"/>
          <w:lang w:val="en-US"/>
        </w:rPr>
        <w:t xml:space="preserve"> </w:t>
      </w:r>
      <w:r w:rsidRPr="00AB636A">
        <w:rPr>
          <w:spacing w:val="-2"/>
          <w:w w:val="115"/>
          <w:lang w:val="en-US"/>
        </w:rPr>
        <w:t>offset($s1)</w:t>
      </w:r>
    </w:p>
    <w:p w:rsidR="0039181A" w:rsidRDefault="00856DE4">
      <w:pPr>
        <w:pStyle w:val="a3"/>
        <w:spacing w:before="38" w:line="278" w:lineRule="auto"/>
        <w:ind w:left="148"/>
      </w:pPr>
      <w:r>
        <w:rPr>
          <w:w w:val="115"/>
        </w:rPr>
        <w:t>Η</w:t>
      </w:r>
      <w:r w:rsidRPr="00AB636A">
        <w:rPr>
          <w:w w:val="115"/>
          <w:lang w:val="en-US"/>
        </w:rPr>
        <w:t xml:space="preserve"> lw </w:t>
      </w:r>
      <w:r>
        <w:rPr>
          <w:w w:val="115"/>
        </w:rPr>
        <w:t>φορτώνει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μία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λέξη</w:t>
      </w:r>
      <w:r w:rsidRPr="00AB636A">
        <w:rPr>
          <w:w w:val="115"/>
          <w:lang w:val="en-US"/>
        </w:rPr>
        <w:t xml:space="preserve"> 32-bit </w:t>
      </w:r>
      <w:r>
        <w:rPr>
          <w:w w:val="115"/>
        </w:rPr>
        <w:t>από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τη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μνήμη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στη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διεύθυνση</w:t>
      </w:r>
      <w:r w:rsidRPr="00AB636A">
        <w:rPr>
          <w:w w:val="115"/>
          <w:lang w:val="en-US"/>
        </w:rPr>
        <w:t xml:space="preserve"> offset + </w:t>
      </w:r>
      <w:r>
        <w:rPr>
          <w:w w:val="115"/>
        </w:rPr>
        <w:t>περιεχόμενο</w:t>
      </w:r>
      <w:r w:rsidRPr="00AB636A">
        <w:rPr>
          <w:w w:val="115"/>
          <w:lang w:val="en-US"/>
        </w:rPr>
        <w:t xml:space="preserve"> </w:t>
      </w:r>
      <w:r>
        <w:rPr>
          <w:w w:val="115"/>
        </w:rPr>
        <w:t>του</w:t>
      </w:r>
      <w:r w:rsidRPr="00AB636A">
        <w:rPr>
          <w:w w:val="115"/>
          <w:lang w:val="en-US"/>
        </w:rPr>
        <w:t xml:space="preserve"> b</w:t>
      </w:r>
      <w:proofErr w:type="spellStart"/>
      <w:r>
        <w:rPr>
          <w:w w:val="115"/>
        </w:rPr>
        <w:t>ase</w:t>
      </w:r>
      <w:proofErr w:type="spellEnd"/>
      <w:r>
        <w:rPr>
          <w:w w:val="115"/>
        </w:rPr>
        <w:t xml:space="preserve"> </w:t>
      </w:r>
      <w:proofErr w:type="spellStart"/>
      <w:r>
        <w:rPr>
          <w:w w:val="120"/>
        </w:rPr>
        <w:t>register</w:t>
      </w:r>
      <w:proofErr w:type="spellEnd"/>
      <w:r>
        <w:rPr>
          <w:spacing w:val="-2"/>
          <w:w w:val="120"/>
        </w:rPr>
        <w:t xml:space="preserve"> </w:t>
      </w:r>
      <w:r>
        <w:rPr>
          <w:w w:val="120"/>
        </w:rPr>
        <w:t>και</w:t>
      </w:r>
      <w:r>
        <w:rPr>
          <w:spacing w:val="-2"/>
          <w:w w:val="120"/>
        </w:rPr>
        <w:t xml:space="preserve"> </w:t>
      </w:r>
      <w:r>
        <w:rPr>
          <w:w w:val="120"/>
        </w:rPr>
        <w:t>τη</w:t>
      </w:r>
      <w:r>
        <w:rPr>
          <w:spacing w:val="-2"/>
          <w:w w:val="120"/>
        </w:rPr>
        <w:t xml:space="preserve"> </w:t>
      </w:r>
      <w:r>
        <w:rPr>
          <w:w w:val="120"/>
        </w:rPr>
        <w:t>βάζει</w:t>
      </w:r>
      <w:r>
        <w:rPr>
          <w:spacing w:val="-2"/>
          <w:w w:val="120"/>
        </w:rPr>
        <w:t xml:space="preserve"> </w:t>
      </w:r>
      <w:r>
        <w:rPr>
          <w:w w:val="120"/>
        </w:rPr>
        <w:t>στον</w:t>
      </w:r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destination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register</w:t>
      </w:r>
      <w:proofErr w:type="spellEnd"/>
      <w:r>
        <w:rPr>
          <w:w w:val="120"/>
        </w:rPr>
        <w:t>.</w:t>
      </w:r>
    </w:p>
    <w:p w:rsidR="0039181A" w:rsidRDefault="00856DE4">
      <w:pPr>
        <w:pStyle w:val="a3"/>
        <w:spacing w:before="101" w:line="278" w:lineRule="auto"/>
        <w:ind w:left="148" w:right="136"/>
      </w:pPr>
      <w:r>
        <w:rPr>
          <w:w w:val="120"/>
        </w:rPr>
        <w:t>Παράδειγμα:</w:t>
      </w:r>
      <w:r>
        <w:rPr>
          <w:spacing w:val="-14"/>
          <w:w w:val="120"/>
        </w:rPr>
        <w:t xml:space="preserve"> </w:t>
      </w:r>
      <w:r>
        <w:rPr>
          <w:w w:val="120"/>
        </w:rPr>
        <w:t>αν</w:t>
      </w:r>
      <w:r>
        <w:rPr>
          <w:spacing w:val="-14"/>
          <w:w w:val="120"/>
        </w:rPr>
        <w:t xml:space="preserve"> </w:t>
      </w:r>
      <w:r>
        <w:rPr>
          <w:w w:val="120"/>
        </w:rPr>
        <w:t>ο</w:t>
      </w:r>
      <w:r>
        <w:rPr>
          <w:spacing w:val="-14"/>
          <w:w w:val="120"/>
        </w:rPr>
        <w:t xml:space="preserve"> </w:t>
      </w:r>
      <w:r>
        <w:rPr>
          <w:w w:val="120"/>
        </w:rPr>
        <w:t>$</w:t>
      </w:r>
      <w:proofErr w:type="spellStart"/>
      <w:r>
        <w:rPr>
          <w:w w:val="120"/>
        </w:rPr>
        <w:t>s1</w:t>
      </w:r>
      <w:proofErr w:type="spellEnd"/>
      <w:r>
        <w:rPr>
          <w:spacing w:val="-14"/>
          <w:w w:val="120"/>
        </w:rPr>
        <w:t xml:space="preserve"> </w:t>
      </w:r>
      <w:r>
        <w:rPr>
          <w:w w:val="120"/>
        </w:rPr>
        <w:t>κρατά</w:t>
      </w:r>
      <w:r>
        <w:rPr>
          <w:spacing w:val="-14"/>
          <w:w w:val="120"/>
        </w:rPr>
        <w:t xml:space="preserve"> </w:t>
      </w:r>
      <w:r>
        <w:rPr>
          <w:w w:val="120"/>
        </w:rPr>
        <w:t>τη</w:t>
      </w:r>
      <w:r>
        <w:rPr>
          <w:spacing w:val="-14"/>
          <w:w w:val="120"/>
        </w:rPr>
        <w:t xml:space="preserve"> </w:t>
      </w:r>
      <w:r>
        <w:rPr>
          <w:w w:val="120"/>
        </w:rPr>
        <w:t>διεύθυνση</w:t>
      </w:r>
      <w:r>
        <w:rPr>
          <w:spacing w:val="-14"/>
          <w:w w:val="120"/>
        </w:rPr>
        <w:t xml:space="preserve"> </w:t>
      </w:r>
      <w:r>
        <w:rPr>
          <w:w w:val="120"/>
        </w:rPr>
        <w:t>0x10010000,</w:t>
      </w:r>
      <w:r>
        <w:rPr>
          <w:spacing w:val="-14"/>
          <w:w w:val="120"/>
        </w:rPr>
        <w:t xml:space="preserve"> </w:t>
      </w:r>
      <w:r>
        <w:rPr>
          <w:w w:val="120"/>
        </w:rPr>
        <w:t>τότε</w:t>
      </w:r>
      <w:r>
        <w:rPr>
          <w:spacing w:val="-14"/>
          <w:w w:val="120"/>
        </w:rPr>
        <w:t xml:space="preserve"> </w:t>
      </w:r>
      <w:r>
        <w:rPr>
          <w:w w:val="120"/>
        </w:rPr>
        <w:t>η</w:t>
      </w:r>
      <w:r>
        <w:rPr>
          <w:spacing w:val="-14"/>
          <w:w w:val="120"/>
        </w:rPr>
        <w:t xml:space="preserve"> </w:t>
      </w:r>
      <w:r>
        <w:rPr>
          <w:w w:val="120"/>
        </w:rPr>
        <w:t>εντολή</w:t>
      </w:r>
      <w:r>
        <w:rPr>
          <w:spacing w:val="-14"/>
          <w:w w:val="120"/>
        </w:rPr>
        <w:t xml:space="preserve"> </w:t>
      </w:r>
      <w:r>
        <w:rPr>
          <w:w w:val="120"/>
        </w:rPr>
        <w:t>lw</w:t>
      </w:r>
      <w:r>
        <w:rPr>
          <w:spacing w:val="-14"/>
          <w:w w:val="120"/>
        </w:rPr>
        <w:t xml:space="preserve"> </w:t>
      </w:r>
      <w:r>
        <w:rPr>
          <w:w w:val="120"/>
        </w:rPr>
        <w:t>$</w:t>
      </w:r>
      <w:proofErr w:type="spellStart"/>
      <w:r>
        <w:rPr>
          <w:w w:val="120"/>
        </w:rPr>
        <w:t>t0</w:t>
      </w:r>
      <w:proofErr w:type="spellEnd"/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w w:val="120"/>
        </w:rPr>
        <w:t>8($s1) διαβάζει τη λέξη που αρχίζε</w:t>
      </w:r>
      <w:r>
        <w:rPr>
          <w:w w:val="120"/>
        </w:rPr>
        <w:t>ι στη διεύθυνση 0x10010008.</w:t>
      </w:r>
    </w:p>
    <w:p w:rsidR="0039181A" w:rsidRDefault="0039181A">
      <w:pPr>
        <w:spacing w:before="98" w:line="276" w:lineRule="auto"/>
        <w:ind w:left="148" w:right="136"/>
        <w:rPr>
          <w:sz w:val="18"/>
        </w:rPr>
      </w:pPr>
      <w:r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0" type="#_x0000_t202" style="position:absolute;left:0;text-align:left;margin-left:51pt;margin-top:27.15pt;width:493.25pt;height:158.9pt;z-index:15728640;mso-position-horizontal-relative:page" fillcolor="#f4f6f9" stroked="f">
            <v:textbox inset="0,0,0,0">
              <w:txbxContent>
                <w:p w:rsidR="0039181A" w:rsidRPr="00AB636A" w:rsidRDefault="00856DE4">
                  <w:pPr>
                    <w:spacing w:before="129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.data</w:t>
                  </w:r>
                </w:p>
                <w:p w:rsidR="0039181A" w:rsidRPr="00AB636A" w:rsidRDefault="00856DE4">
                  <w:pPr>
                    <w:spacing w:before="17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number:</w:t>
                  </w:r>
                  <w:r w:rsidRPr="00AB636A">
                    <w:rPr>
                      <w:color w:val="000000"/>
                      <w:spacing w:val="-13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.word</w:t>
                  </w:r>
                  <w:r w:rsidRPr="00AB636A">
                    <w:rPr>
                      <w:color w:val="000000"/>
                      <w:spacing w:val="-13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5"/>
                      <w:w w:val="110"/>
                      <w:sz w:val="18"/>
                      <w:lang w:val="en-US"/>
                    </w:rPr>
                    <w:t>42</w:t>
                  </w:r>
                </w:p>
                <w:p w:rsidR="0039181A" w:rsidRPr="00AB636A" w:rsidRDefault="0039181A">
                  <w:pPr>
                    <w:pStyle w:val="a3"/>
                    <w:spacing w:before="33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before="1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.text</w:t>
                  </w:r>
                </w:p>
                <w:p w:rsidR="0039181A" w:rsidRPr="00AB636A" w:rsidRDefault="00856DE4">
                  <w:pPr>
                    <w:spacing w:before="17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.globl</w:t>
                  </w:r>
                  <w:r w:rsidRPr="00AB636A">
                    <w:rPr>
                      <w:color w:val="000000"/>
                      <w:spacing w:val="1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4"/>
                      <w:w w:val="110"/>
                      <w:sz w:val="18"/>
                      <w:lang w:val="en-US"/>
                    </w:rPr>
                    <w:t>main</w:t>
                  </w:r>
                </w:p>
                <w:p w:rsidR="0039181A" w:rsidRPr="00AB636A" w:rsidRDefault="0039181A">
                  <w:pPr>
                    <w:pStyle w:val="a3"/>
                    <w:spacing w:before="33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before="1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10"/>
                      <w:sz w:val="18"/>
                      <w:lang w:val="en-US"/>
                    </w:rPr>
                    <w:t>main:</w:t>
                  </w:r>
                </w:p>
                <w:p w:rsidR="0039181A" w:rsidRPr="00AB636A" w:rsidRDefault="00856DE4">
                  <w:pPr>
                    <w:spacing w:before="17" w:line="259" w:lineRule="auto"/>
                    <w:ind w:left="346" w:right="8144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lw $a0, number li $v0, 1</w:t>
                  </w:r>
                </w:p>
                <w:p w:rsidR="0039181A" w:rsidRDefault="00856DE4">
                  <w:pPr>
                    <w:ind w:left="346"/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spacing w:val="-2"/>
                      <w:w w:val="115"/>
                      <w:sz w:val="18"/>
                    </w:rPr>
                    <w:t>syscall</w:t>
                  </w:r>
                  <w:proofErr w:type="spellEnd"/>
                </w:p>
                <w:p w:rsidR="0039181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</w:rPr>
                  </w:pPr>
                </w:p>
                <w:p w:rsidR="0039181A" w:rsidRDefault="00856DE4">
                  <w:pPr>
                    <w:spacing w:line="259" w:lineRule="auto"/>
                    <w:ind w:left="346" w:right="8208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w w:val="110"/>
                      <w:sz w:val="18"/>
                    </w:rPr>
                    <w:t>li</w:t>
                  </w:r>
                  <w:r>
                    <w:rPr>
                      <w:color w:val="000000"/>
                      <w:spacing w:val="-15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>$</w:t>
                  </w:r>
                  <w:proofErr w:type="spellStart"/>
                  <w:r>
                    <w:rPr>
                      <w:color w:val="000000"/>
                      <w:w w:val="110"/>
                      <w:sz w:val="18"/>
                    </w:rPr>
                    <w:t>v0</w:t>
                  </w:r>
                  <w:proofErr w:type="spellEnd"/>
                  <w:r>
                    <w:rPr>
                      <w:color w:val="000000"/>
                      <w:w w:val="110"/>
                      <w:sz w:val="18"/>
                    </w:rPr>
                    <w:t>,</w:t>
                  </w:r>
                  <w:r>
                    <w:rPr>
                      <w:color w:val="000000"/>
                      <w:spacing w:val="-15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 xml:space="preserve">10 </w:t>
                  </w:r>
                  <w:proofErr w:type="spellStart"/>
                  <w:r>
                    <w:rPr>
                      <w:color w:val="000000"/>
                      <w:spacing w:val="-2"/>
                      <w:w w:val="110"/>
                      <w:sz w:val="18"/>
                    </w:rPr>
                    <w:t>syscall</w:t>
                  </w:r>
                  <w:proofErr w:type="spellEnd"/>
                </w:p>
              </w:txbxContent>
            </v:textbox>
            <w10:wrap anchorx="page"/>
          </v:shape>
        </w:pict>
      </w:r>
      <w:r w:rsidR="00856DE4">
        <w:rPr>
          <w:color w:val="666666"/>
          <w:w w:val="115"/>
          <w:sz w:val="18"/>
        </w:rPr>
        <w:t>Πολύ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σημαντικό: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η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διεύθυνση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της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lw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πρέπει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να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είναι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ευθυγραμμισμένη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στα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4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bytes.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>Αν</w:t>
      </w:r>
      <w:r w:rsidR="00856DE4">
        <w:rPr>
          <w:color w:val="666666"/>
          <w:spacing w:val="-5"/>
          <w:w w:val="115"/>
          <w:sz w:val="18"/>
        </w:rPr>
        <w:t xml:space="preserve"> </w:t>
      </w:r>
      <w:r w:rsidR="00856DE4">
        <w:rPr>
          <w:color w:val="666666"/>
          <w:w w:val="115"/>
          <w:sz w:val="18"/>
        </w:rPr>
        <w:t xml:space="preserve">προσπαθήσουμε να κάνουμε lw από διεύθυνση που δεν είναι πολλαπλάσιο του 4, το πρόγραμμα θα δώσει </w:t>
      </w:r>
      <w:proofErr w:type="spellStart"/>
      <w:r w:rsidR="00856DE4">
        <w:rPr>
          <w:color w:val="666666"/>
          <w:w w:val="115"/>
          <w:sz w:val="18"/>
        </w:rPr>
        <w:t>exception</w:t>
      </w:r>
      <w:proofErr w:type="spellEnd"/>
      <w:r w:rsidR="00856DE4">
        <w:rPr>
          <w:color w:val="666666"/>
          <w:w w:val="115"/>
          <w:sz w:val="18"/>
        </w:rPr>
        <w:t>.</w:t>
      </w: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rPr>
          <w:sz w:val="30"/>
        </w:rPr>
      </w:pPr>
    </w:p>
    <w:p w:rsidR="0039181A" w:rsidRDefault="0039181A">
      <w:pPr>
        <w:pStyle w:val="a3"/>
        <w:spacing w:before="105"/>
        <w:rPr>
          <w:sz w:val="30"/>
        </w:rPr>
      </w:pPr>
    </w:p>
    <w:p w:rsidR="0039181A" w:rsidRDefault="00856DE4">
      <w:pPr>
        <w:pStyle w:val="Heading1"/>
        <w:numPr>
          <w:ilvl w:val="0"/>
          <w:numId w:val="4"/>
        </w:numPr>
        <w:tabs>
          <w:tab w:val="left" w:pos="528"/>
        </w:tabs>
        <w:ind w:left="528" w:hanging="380"/>
      </w:pPr>
      <w:proofErr w:type="spellStart"/>
      <w:r>
        <w:rPr>
          <w:color w:val="1F3B66"/>
          <w:w w:val="110"/>
        </w:rPr>
        <w:t>Store</w:t>
      </w:r>
      <w:proofErr w:type="spellEnd"/>
      <w:r>
        <w:rPr>
          <w:color w:val="1F3B66"/>
          <w:spacing w:val="4"/>
          <w:w w:val="110"/>
        </w:rPr>
        <w:t xml:space="preserve"> </w:t>
      </w:r>
      <w:r>
        <w:rPr>
          <w:color w:val="1F3B66"/>
          <w:w w:val="110"/>
        </w:rPr>
        <w:t>Word</w:t>
      </w:r>
      <w:r>
        <w:rPr>
          <w:color w:val="1F3B66"/>
          <w:spacing w:val="5"/>
          <w:w w:val="110"/>
        </w:rPr>
        <w:t xml:space="preserve"> </w:t>
      </w:r>
      <w:r>
        <w:rPr>
          <w:color w:val="1F3B66"/>
          <w:w w:val="110"/>
        </w:rPr>
        <w:t>-</w:t>
      </w:r>
      <w:r>
        <w:rPr>
          <w:color w:val="1F3B66"/>
          <w:spacing w:val="4"/>
          <w:w w:val="110"/>
        </w:rPr>
        <w:t xml:space="preserve"> </w:t>
      </w:r>
      <w:proofErr w:type="spellStart"/>
      <w:r>
        <w:rPr>
          <w:color w:val="1F3B66"/>
          <w:spacing w:val="-5"/>
          <w:w w:val="110"/>
        </w:rPr>
        <w:t>sw</w:t>
      </w:r>
      <w:proofErr w:type="spellEnd"/>
    </w:p>
    <w:p w:rsidR="0039181A" w:rsidRPr="00AB636A" w:rsidRDefault="00856DE4">
      <w:pPr>
        <w:pStyle w:val="a3"/>
        <w:spacing w:before="151"/>
        <w:ind w:left="148"/>
        <w:rPr>
          <w:lang w:val="en-US"/>
        </w:rPr>
      </w:pPr>
      <w:r>
        <w:rPr>
          <w:w w:val="115"/>
        </w:rPr>
        <w:t>Σύνταξη</w:t>
      </w:r>
      <w:r w:rsidRPr="00AB636A">
        <w:rPr>
          <w:w w:val="115"/>
          <w:lang w:val="en-US"/>
        </w:rPr>
        <w:t>:</w:t>
      </w:r>
      <w:r w:rsidRPr="00AB636A">
        <w:rPr>
          <w:spacing w:val="1"/>
          <w:w w:val="115"/>
          <w:lang w:val="en-US"/>
        </w:rPr>
        <w:t xml:space="preserve"> </w:t>
      </w:r>
      <w:proofErr w:type="spellStart"/>
      <w:r w:rsidRPr="00AB636A">
        <w:rPr>
          <w:w w:val="115"/>
          <w:lang w:val="en-US"/>
        </w:rPr>
        <w:t>sw</w:t>
      </w:r>
      <w:proofErr w:type="spellEnd"/>
      <w:r w:rsidRPr="00AB636A">
        <w:rPr>
          <w:spacing w:val="1"/>
          <w:w w:val="115"/>
          <w:lang w:val="en-US"/>
        </w:rPr>
        <w:t xml:space="preserve"> </w:t>
      </w:r>
      <w:r w:rsidRPr="00AB636A">
        <w:rPr>
          <w:w w:val="115"/>
          <w:lang w:val="en-US"/>
        </w:rPr>
        <w:t>$t0,</w:t>
      </w:r>
      <w:r w:rsidRPr="00AB636A">
        <w:rPr>
          <w:spacing w:val="2"/>
          <w:w w:val="115"/>
          <w:lang w:val="en-US"/>
        </w:rPr>
        <w:t xml:space="preserve"> </w:t>
      </w:r>
      <w:r w:rsidRPr="00AB636A">
        <w:rPr>
          <w:spacing w:val="-2"/>
          <w:w w:val="115"/>
          <w:lang w:val="en-US"/>
        </w:rPr>
        <w:t>offset($s1)</w:t>
      </w:r>
    </w:p>
    <w:p w:rsidR="0039181A" w:rsidRDefault="00856DE4">
      <w:pPr>
        <w:pStyle w:val="a3"/>
        <w:spacing w:before="38"/>
        <w:ind w:left="148"/>
      </w:pPr>
      <w:r>
        <w:rPr>
          <w:w w:val="115"/>
        </w:rPr>
        <w:t>Η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sw</w:t>
      </w:r>
      <w:proofErr w:type="spellEnd"/>
      <w:r>
        <w:rPr>
          <w:spacing w:val="4"/>
          <w:w w:val="115"/>
        </w:rPr>
        <w:t xml:space="preserve"> </w:t>
      </w:r>
      <w:r>
        <w:rPr>
          <w:w w:val="115"/>
        </w:rPr>
        <w:t>αποθηκεύει</w:t>
      </w:r>
      <w:r>
        <w:rPr>
          <w:spacing w:val="4"/>
          <w:w w:val="115"/>
        </w:rPr>
        <w:t xml:space="preserve"> </w:t>
      </w:r>
      <w:r>
        <w:rPr>
          <w:w w:val="115"/>
        </w:rPr>
        <w:t>το</w:t>
      </w:r>
      <w:r>
        <w:rPr>
          <w:spacing w:val="3"/>
          <w:w w:val="115"/>
        </w:rPr>
        <w:t xml:space="preserve"> </w:t>
      </w:r>
      <w:r>
        <w:rPr>
          <w:w w:val="115"/>
        </w:rPr>
        <w:t>32-bit</w:t>
      </w:r>
      <w:r>
        <w:rPr>
          <w:spacing w:val="4"/>
          <w:w w:val="115"/>
        </w:rPr>
        <w:t xml:space="preserve"> </w:t>
      </w:r>
      <w:r>
        <w:rPr>
          <w:w w:val="115"/>
        </w:rPr>
        <w:t>περιεχόμενο</w:t>
      </w:r>
      <w:r>
        <w:rPr>
          <w:spacing w:val="4"/>
          <w:w w:val="115"/>
        </w:rPr>
        <w:t xml:space="preserve"> </w:t>
      </w:r>
      <w:r>
        <w:rPr>
          <w:w w:val="115"/>
        </w:rPr>
        <w:t>του</w:t>
      </w:r>
      <w:r>
        <w:rPr>
          <w:spacing w:val="4"/>
          <w:w w:val="115"/>
        </w:rPr>
        <w:t xml:space="preserve"> </w:t>
      </w:r>
      <w:r>
        <w:rPr>
          <w:w w:val="115"/>
        </w:rPr>
        <w:t>source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register</w:t>
      </w:r>
      <w:proofErr w:type="spellEnd"/>
      <w:r>
        <w:rPr>
          <w:spacing w:val="4"/>
          <w:w w:val="115"/>
        </w:rPr>
        <w:t xml:space="preserve"> </w:t>
      </w:r>
      <w:r>
        <w:rPr>
          <w:w w:val="115"/>
        </w:rPr>
        <w:t>στη</w:t>
      </w:r>
      <w:r>
        <w:rPr>
          <w:spacing w:val="4"/>
          <w:w w:val="115"/>
        </w:rPr>
        <w:t xml:space="preserve"> </w:t>
      </w:r>
      <w:r>
        <w:rPr>
          <w:w w:val="115"/>
        </w:rPr>
        <w:t>μνήμη,</w:t>
      </w:r>
      <w:r>
        <w:rPr>
          <w:spacing w:val="4"/>
          <w:w w:val="115"/>
        </w:rPr>
        <w:t xml:space="preserve"> </w:t>
      </w:r>
      <w:r>
        <w:rPr>
          <w:w w:val="115"/>
        </w:rPr>
        <w:t>στη</w:t>
      </w:r>
      <w:r>
        <w:rPr>
          <w:spacing w:val="3"/>
          <w:w w:val="115"/>
        </w:rPr>
        <w:t xml:space="preserve"> </w:t>
      </w:r>
      <w:r>
        <w:rPr>
          <w:w w:val="115"/>
        </w:rPr>
        <w:t>διεύθυνση</w:t>
      </w:r>
      <w:r>
        <w:rPr>
          <w:spacing w:val="4"/>
          <w:w w:val="115"/>
        </w:rPr>
        <w:t xml:space="preserve"> </w:t>
      </w:r>
      <w:proofErr w:type="spellStart"/>
      <w:r>
        <w:rPr>
          <w:spacing w:val="-2"/>
          <w:w w:val="115"/>
        </w:rPr>
        <w:t>offset</w:t>
      </w:r>
      <w:proofErr w:type="spellEnd"/>
    </w:p>
    <w:p w:rsidR="0039181A" w:rsidRDefault="0039181A">
      <w:pPr>
        <w:pStyle w:val="a3"/>
        <w:sectPr w:rsidR="0039181A">
          <w:footerReference w:type="default" r:id="rId7"/>
          <w:type w:val="continuous"/>
          <w:pgSz w:w="11910" w:h="16840"/>
          <w:pgMar w:top="960" w:right="992" w:bottom="720" w:left="992" w:header="0" w:footer="534" w:gutter="0"/>
          <w:pgNumType w:start="1"/>
          <w:cols w:space="720"/>
        </w:sectPr>
      </w:pPr>
    </w:p>
    <w:p w:rsidR="0039181A" w:rsidRDefault="00856DE4">
      <w:pPr>
        <w:pStyle w:val="a3"/>
        <w:spacing w:before="87"/>
        <w:ind w:left="148"/>
      </w:pPr>
      <w:r>
        <w:rPr>
          <w:w w:val="140"/>
        </w:rPr>
        <w:lastRenderedPageBreak/>
        <w:t>+</w:t>
      </w:r>
      <w:r>
        <w:rPr>
          <w:spacing w:val="6"/>
          <w:w w:val="140"/>
        </w:rPr>
        <w:t xml:space="preserve"> </w:t>
      </w:r>
      <w:proofErr w:type="spellStart"/>
      <w:r>
        <w:rPr>
          <w:spacing w:val="-2"/>
          <w:w w:val="135"/>
        </w:rPr>
        <w:t>base</w:t>
      </w:r>
      <w:proofErr w:type="spellEnd"/>
      <w:r>
        <w:rPr>
          <w:spacing w:val="-2"/>
          <w:w w:val="135"/>
        </w:rPr>
        <w:t>.</w:t>
      </w:r>
    </w:p>
    <w:p w:rsidR="0039181A" w:rsidRDefault="00856DE4">
      <w:pPr>
        <w:pStyle w:val="a3"/>
        <w:spacing w:before="138"/>
        <w:ind w:left="148"/>
      </w:pPr>
      <w:r>
        <w:rPr>
          <w:w w:val="115"/>
        </w:rPr>
        <w:t>Η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sw</w:t>
      </w:r>
      <w:proofErr w:type="spellEnd"/>
      <w:r>
        <w:rPr>
          <w:spacing w:val="3"/>
          <w:w w:val="115"/>
        </w:rPr>
        <w:t xml:space="preserve"> </w:t>
      </w:r>
      <w:r>
        <w:rPr>
          <w:w w:val="115"/>
        </w:rPr>
        <w:t>είναι</w:t>
      </w:r>
      <w:r>
        <w:rPr>
          <w:spacing w:val="3"/>
          <w:w w:val="115"/>
        </w:rPr>
        <w:t xml:space="preserve"> </w:t>
      </w:r>
      <w:r>
        <w:rPr>
          <w:w w:val="115"/>
        </w:rPr>
        <w:t>το</w:t>
      </w:r>
      <w:r>
        <w:rPr>
          <w:spacing w:val="4"/>
          <w:w w:val="115"/>
        </w:rPr>
        <w:t xml:space="preserve"> </w:t>
      </w:r>
      <w:r>
        <w:rPr>
          <w:w w:val="115"/>
        </w:rPr>
        <w:t>αντίστροφο</w:t>
      </w:r>
      <w:r>
        <w:rPr>
          <w:spacing w:val="3"/>
          <w:w w:val="115"/>
        </w:rPr>
        <w:t xml:space="preserve"> </w:t>
      </w:r>
      <w:r>
        <w:rPr>
          <w:w w:val="115"/>
        </w:rPr>
        <w:t>της</w:t>
      </w:r>
      <w:r>
        <w:rPr>
          <w:spacing w:val="3"/>
          <w:w w:val="115"/>
        </w:rPr>
        <w:t xml:space="preserve"> </w:t>
      </w:r>
      <w:r>
        <w:rPr>
          <w:w w:val="115"/>
        </w:rPr>
        <w:t>lw:</w:t>
      </w:r>
      <w:r>
        <w:rPr>
          <w:spacing w:val="4"/>
          <w:w w:val="115"/>
        </w:rPr>
        <w:t xml:space="preserve"> </w:t>
      </w:r>
      <w:r>
        <w:rPr>
          <w:w w:val="115"/>
        </w:rPr>
        <w:t>παίρνει</w:t>
      </w:r>
      <w:r>
        <w:rPr>
          <w:spacing w:val="3"/>
          <w:w w:val="115"/>
        </w:rPr>
        <w:t xml:space="preserve"> </w:t>
      </w:r>
      <w:r>
        <w:rPr>
          <w:w w:val="115"/>
        </w:rPr>
        <w:t>δεδομένα</w:t>
      </w:r>
      <w:r>
        <w:rPr>
          <w:spacing w:val="3"/>
          <w:w w:val="115"/>
        </w:rPr>
        <w:t xml:space="preserve"> </w:t>
      </w:r>
      <w:r>
        <w:rPr>
          <w:w w:val="115"/>
        </w:rPr>
        <w:t>από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register</w:t>
      </w:r>
      <w:proofErr w:type="spellEnd"/>
      <w:r>
        <w:rPr>
          <w:spacing w:val="3"/>
          <w:w w:val="115"/>
        </w:rPr>
        <w:t xml:space="preserve"> </w:t>
      </w:r>
      <w:r>
        <w:rPr>
          <w:w w:val="115"/>
        </w:rPr>
        <w:t>και</w:t>
      </w:r>
      <w:r>
        <w:rPr>
          <w:spacing w:val="3"/>
          <w:w w:val="115"/>
        </w:rPr>
        <w:t xml:space="preserve"> </w:t>
      </w:r>
      <w:r>
        <w:rPr>
          <w:w w:val="115"/>
        </w:rPr>
        <w:t>τα</w:t>
      </w:r>
      <w:r>
        <w:rPr>
          <w:spacing w:val="4"/>
          <w:w w:val="115"/>
        </w:rPr>
        <w:t xml:space="preserve"> </w:t>
      </w:r>
      <w:r>
        <w:rPr>
          <w:w w:val="115"/>
        </w:rPr>
        <w:t>γράφει</w:t>
      </w:r>
      <w:r>
        <w:rPr>
          <w:spacing w:val="3"/>
          <w:w w:val="115"/>
        </w:rPr>
        <w:t xml:space="preserve"> </w:t>
      </w:r>
      <w:r>
        <w:rPr>
          <w:w w:val="115"/>
        </w:rPr>
        <w:t>στη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μνήμη.</w:t>
      </w:r>
    </w:p>
    <w:p w:rsidR="0039181A" w:rsidRDefault="0039181A">
      <w:pPr>
        <w:pStyle w:val="a3"/>
        <w:ind w:left="28" w:right="-29"/>
      </w:pPr>
      <w:r>
        <w:pict>
          <v:shape id="docshape4" o:spid="_x0000_s1029" type="#_x0000_t202" style="width:493.25pt;height:204.1pt;mso-position-horizontal-relative:char;mso-position-vertical-relative:line" fillcolor="#f4f6f9" stroked="f">
            <v:textbox inset="0,0,0,0">
              <w:txbxContent>
                <w:p w:rsidR="0039181A" w:rsidRPr="00AB636A" w:rsidRDefault="00856DE4">
                  <w:pPr>
                    <w:spacing w:before="129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.data</w:t>
                  </w:r>
                </w:p>
                <w:p w:rsidR="0039181A" w:rsidRPr="00AB636A" w:rsidRDefault="00856DE4">
                  <w:pPr>
                    <w:spacing w:before="17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myVar:</w:t>
                  </w:r>
                  <w:r w:rsidRPr="00AB636A">
                    <w:rPr>
                      <w:color w:val="000000"/>
                      <w:spacing w:val="-10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.word</w:t>
                  </w:r>
                  <w:r w:rsidRPr="00AB636A">
                    <w:rPr>
                      <w:color w:val="000000"/>
                      <w:spacing w:val="-10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5"/>
                      <w:w w:val="110"/>
                      <w:sz w:val="18"/>
                      <w:lang w:val="en-US"/>
                    </w:rPr>
                    <w:t>10</w:t>
                  </w:r>
                </w:p>
                <w:p w:rsidR="0039181A" w:rsidRPr="00AB636A" w:rsidRDefault="0039181A">
                  <w:pPr>
                    <w:pStyle w:val="a3"/>
                    <w:spacing w:before="33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before="1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.text</w:t>
                  </w:r>
                </w:p>
                <w:p w:rsidR="0039181A" w:rsidRPr="00AB636A" w:rsidRDefault="00856DE4">
                  <w:pPr>
                    <w:spacing w:before="17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.globl</w:t>
                  </w:r>
                  <w:r w:rsidRPr="00AB636A">
                    <w:rPr>
                      <w:color w:val="000000"/>
                      <w:spacing w:val="1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4"/>
                      <w:w w:val="110"/>
                      <w:sz w:val="18"/>
                      <w:lang w:val="en-US"/>
                    </w:rPr>
                    <w:t>main</w:t>
                  </w:r>
                </w:p>
                <w:p w:rsidR="0039181A" w:rsidRPr="00AB636A" w:rsidRDefault="0039181A">
                  <w:pPr>
                    <w:pStyle w:val="a3"/>
                    <w:spacing w:before="33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before="1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10"/>
                      <w:sz w:val="18"/>
                      <w:lang w:val="en-US"/>
                    </w:rPr>
                    <w:t>main:</w:t>
                  </w:r>
                </w:p>
                <w:p w:rsidR="0039181A" w:rsidRPr="00AB636A" w:rsidRDefault="00856DE4">
                  <w:pPr>
                    <w:spacing w:before="17" w:line="259" w:lineRule="auto"/>
                    <w:ind w:left="346" w:right="8115"/>
                    <w:jc w:val="both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lw $t0, myVar addi</w:t>
                  </w:r>
                  <w:r w:rsidRPr="00AB636A">
                    <w:rPr>
                      <w:color w:val="000000"/>
                      <w:spacing w:val="-6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6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6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5 sw</w:t>
                  </w:r>
                  <w:r w:rsidRPr="00AB636A">
                    <w:rPr>
                      <w:color w:val="000000"/>
                      <w:spacing w:val="26"/>
                      <w:w w:val="110"/>
                      <w:sz w:val="18"/>
                      <w:lang w:val="en-US"/>
                    </w:rPr>
                    <w:t xml:space="preserve"> 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2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4"/>
                      <w:w w:val="110"/>
                      <w:sz w:val="18"/>
                      <w:lang w:val="en-US"/>
                    </w:rPr>
                    <w:t>myVar</w:t>
                  </w:r>
                </w:p>
                <w:p w:rsidR="0039181A" w:rsidRPr="00AB636A" w:rsidRDefault="0039181A">
                  <w:pPr>
                    <w:pStyle w:val="a3"/>
                    <w:spacing w:before="17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line="259" w:lineRule="auto"/>
                    <w:ind w:left="346" w:right="8208"/>
                    <w:rPr>
                      <w:color w:val="000000"/>
                      <w:sz w:val="18"/>
                      <w:lang w:val="en-US"/>
                    </w:rPr>
                  </w:pPr>
                  <w:proofErr w:type="gramStart"/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lw</w:t>
                  </w:r>
                  <w:proofErr w:type="gramEnd"/>
                  <w:r w:rsidRPr="00AB636A">
                    <w:rPr>
                      <w:color w:val="000000"/>
                      <w:spacing w:val="40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$a0, myVar</w:t>
                  </w:r>
                  <w:r w:rsidRPr="00AB636A">
                    <w:rPr>
                      <w:color w:val="000000"/>
                      <w:spacing w:val="40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80"/>
                      <w:w w:val="15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$v0, 1</w:t>
                  </w:r>
                  <w:r w:rsidRPr="00AB636A">
                    <w:rPr>
                      <w:color w:val="000000"/>
                      <w:spacing w:val="80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syscall</w:t>
                  </w:r>
                </w:p>
                <w:p w:rsidR="0039181A" w:rsidRPr="00AB636A" w:rsidRDefault="0039181A">
                  <w:pPr>
                    <w:pStyle w:val="a3"/>
                    <w:spacing w:before="18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Default="00856DE4">
                  <w:pPr>
                    <w:spacing w:line="259" w:lineRule="auto"/>
                    <w:ind w:left="346" w:right="8144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w w:val="110"/>
                      <w:sz w:val="18"/>
                    </w:rPr>
                    <w:t>li</w:t>
                  </w:r>
                  <w:r>
                    <w:rPr>
                      <w:color w:val="000000"/>
                      <w:spacing w:val="80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>$</w:t>
                  </w:r>
                  <w:proofErr w:type="spellStart"/>
                  <w:r>
                    <w:rPr>
                      <w:color w:val="000000"/>
                      <w:w w:val="110"/>
                      <w:sz w:val="18"/>
                    </w:rPr>
                    <w:t>v0</w:t>
                  </w:r>
                  <w:proofErr w:type="spellEnd"/>
                  <w:r>
                    <w:rPr>
                      <w:color w:val="000000"/>
                      <w:w w:val="110"/>
                      <w:sz w:val="18"/>
                    </w:rPr>
                    <w:t>,</w:t>
                  </w:r>
                  <w:r>
                    <w:rPr>
                      <w:color w:val="000000"/>
                      <w:spacing w:val="-7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 xml:space="preserve">10 </w:t>
                  </w:r>
                  <w:proofErr w:type="spellStart"/>
                  <w:r>
                    <w:rPr>
                      <w:color w:val="000000"/>
                      <w:spacing w:val="-2"/>
                      <w:w w:val="110"/>
                      <w:sz w:val="18"/>
                    </w:rPr>
                    <w:t>syscall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39181A" w:rsidRDefault="00856DE4">
      <w:pPr>
        <w:pStyle w:val="a3"/>
        <w:spacing w:before="30" w:line="278" w:lineRule="auto"/>
        <w:ind w:left="148"/>
      </w:pPr>
      <w:r>
        <w:rPr>
          <w:w w:val="115"/>
        </w:rPr>
        <w:t xml:space="preserve">Στο παραπάνω πρόγραμμα: πρώτα διαβάζουμε το </w:t>
      </w:r>
      <w:proofErr w:type="spellStart"/>
      <w:r>
        <w:rPr>
          <w:w w:val="115"/>
        </w:rPr>
        <w:t>myVar</w:t>
      </w:r>
      <w:proofErr w:type="spellEnd"/>
      <w:r>
        <w:rPr>
          <w:w w:val="115"/>
        </w:rPr>
        <w:t xml:space="preserve">, μετά αλλάζουμε την τιμή στο </w:t>
      </w:r>
      <w:proofErr w:type="spellStart"/>
      <w:r>
        <w:rPr>
          <w:w w:val="115"/>
        </w:rPr>
        <w:t>register</w:t>
      </w:r>
      <w:proofErr w:type="spellEnd"/>
      <w:r>
        <w:rPr>
          <w:w w:val="115"/>
        </w:rPr>
        <w:t xml:space="preserve">, και στο τέλος την ξαναγράφουμε στη μνήμη με </w:t>
      </w:r>
      <w:proofErr w:type="spellStart"/>
      <w:r>
        <w:rPr>
          <w:w w:val="115"/>
        </w:rPr>
        <w:t>sw</w:t>
      </w:r>
      <w:proofErr w:type="spellEnd"/>
      <w:r>
        <w:rPr>
          <w:w w:val="115"/>
        </w:rPr>
        <w:t>.</w:t>
      </w:r>
    </w:p>
    <w:p w:rsidR="0039181A" w:rsidRPr="00AB636A" w:rsidRDefault="00856DE4">
      <w:pPr>
        <w:pStyle w:val="Heading1"/>
        <w:numPr>
          <w:ilvl w:val="0"/>
          <w:numId w:val="4"/>
        </w:numPr>
        <w:tabs>
          <w:tab w:val="left" w:pos="528"/>
        </w:tabs>
        <w:spacing w:before="201"/>
        <w:ind w:left="528" w:hanging="380"/>
        <w:rPr>
          <w:lang w:val="en-US"/>
        </w:rPr>
      </w:pPr>
      <w:r w:rsidRPr="00AB636A">
        <w:rPr>
          <w:color w:val="1F3B66"/>
          <w:w w:val="110"/>
          <w:lang w:val="en-US"/>
        </w:rPr>
        <w:t>Load</w:t>
      </w:r>
      <w:r w:rsidRPr="00AB636A">
        <w:rPr>
          <w:color w:val="1F3B66"/>
          <w:spacing w:val="2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Byte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-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lb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r>
        <w:rPr>
          <w:color w:val="1F3B66"/>
          <w:w w:val="110"/>
        </w:rPr>
        <w:t>και</w:t>
      </w:r>
      <w:r w:rsidRPr="00AB636A">
        <w:rPr>
          <w:color w:val="1F3B66"/>
          <w:spacing w:val="2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Store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Byte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-</w:t>
      </w:r>
      <w:r w:rsidRPr="00AB636A">
        <w:rPr>
          <w:color w:val="1F3B66"/>
          <w:spacing w:val="3"/>
          <w:w w:val="110"/>
          <w:lang w:val="en-US"/>
        </w:rPr>
        <w:t xml:space="preserve"> </w:t>
      </w:r>
      <w:proofErr w:type="spellStart"/>
      <w:r w:rsidRPr="00AB636A">
        <w:rPr>
          <w:color w:val="1F3B66"/>
          <w:spacing w:val="-5"/>
          <w:w w:val="110"/>
          <w:lang w:val="en-US"/>
        </w:rPr>
        <w:t>sb</w:t>
      </w:r>
      <w:proofErr w:type="spellEnd"/>
    </w:p>
    <w:p w:rsidR="0039181A" w:rsidRDefault="00856DE4">
      <w:pPr>
        <w:pStyle w:val="a3"/>
        <w:spacing w:before="152" w:line="278" w:lineRule="auto"/>
        <w:ind w:left="148" w:right="136"/>
      </w:pPr>
      <w:r>
        <w:rPr>
          <w:w w:val="115"/>
        </w:rPr>
        <w:t xml:space="preserve">Οι </w:t>
      </w:r>
      <w:proofErr w:type="spellStart"/>
      <w:r>
        <w:rPr>
          <w:w w:val="115"/>
        </w:rPr>
        <w:t>lb</w:t>
      </w:r>
      <w:proofErr w:type="spellEnd"/>
      <w:r>
        <w:rPr>
          <w:w w:val="115"/>
        </w:rPr>
        <w:t xml:space="preserve"> και </w:t>
      </w:r>
      <w:proofErr w:type="spellStart"/>
      <w:r>
        <w:rPr>
          <w:w w:val="115"/>
        </w:rPr>
        <w:t>sb</w:t>
      </w:r>
      <w:proofErr w:type="spellEnd"/>
      <w:r>
        <w:rPr>
          <w:w w:val="115"/>
        </w:rPr>
        <w:t xml:space="preserve"> δουλεύουν με 1 </w:t>
      </w:r>
      <w:proofErr w:type="spellStart"/>
      <w:r>
        <w:rPr>
          <w:w w:val="115"/>
        </w:rPr>
        <w:t>byte</w:t>
      </w:r>
      <w:proofErr w:type="spellEnd"/>
      <w:r>
        <w:rPr>
          <w:w w:val="115"/>
        </w:rPr>
        <w:t xml:space="preserve"> αντί για 1 </w:t>
      </w:r>
      <w:proofErr w:type="spellStart"/>
      <w:r>
        <w:rPr>
          <w:w w:val="115"/>
        </w:rPr>
        <w:t>word</w:t>
      </w:r>
      <w:proofErr w:type="spellEnd"/>
      <w:r>
        <w:rPr>
          <w:w w:val="115"/>
        </w:rPr>
        <w:t xml:space="preserve">. Είναι χρήσιμες όταν διαβάζουμε χαρακτήρες, bytes από </w:t>
      </w:r>
      <w:proofErr w:type="spellStart"/>
      <w:r>
        <w:rPr>
          <w:w w:val="115"/>
        </w:rPr>
        <w:t>strings</w:t>
      </w:r>
      <w:proofErr w:type="spellEnd"/>
      <w:r>
        <w:rPr>
          <w:w w:val="115"/>
        </w:rPr>
        <w:t xml:space="preserve"> ή δεδομένα μικρού μεγέθους.</w:t>
      </w:r>
    </w:p>
    <w:p w:rsidR="0039181A" w:rsidRDefault="0039181A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822"/>
        <w:gridCol w:w="1247"/>
        <w:gridCol w:w="3175"/>
        <w:gridCol w:w="3799"/>
        <w:gridCol w:w="823"/>
      </w:tblGrid>
      <w:tr w:rsidR="0039181A">
        <w:trPr>
          <w:trHeight w:val="430"/>
        </w:trPr>
        <w:tc>
          <w:tcPr>
            <w:tcW w:w="822" w:type="dxa"/>
            <w:vMerge w:val="restart"/>
            <w:tcBorders>
              <w:top w:val="nil"/>
              <w:left w:val="nil"/>
              <w:bottom w:val="nil"/>
            </w:tcBorders>
          </w:tcPr>
          <w:p w:rsidR="0039181A" w:rsidRDefault="00391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shd w:val="clear" w:color="auto" w:fill="E8EDF6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Εντολή</w:t>
            </w:r>
          </w:p>
        </w:tc>
        <w:tc>
          <w:tcPr>
            <w:tcW w:w="3175" w:type="dxa"/>
            <w:shd w:val="clear" w:color="auto" w:fill="E8EDF6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Τι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μεταφέρει</w:t>
            </w:r>
          </w:p>
        </w:tc>
        <w:tc>
          <w:tcPr>
            <w:tcW w:w="3799" w:type="dxa"/>
            <w:shd w:val="clear" w:color="auto" w:fill="E8EDF6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Τυπική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χρήση</w:t>
            </w:r>
          </w:p>
        </w:tc>
        <w:tc>
          <w:tcPr>
            <w:tcW w:w="823" w:type="dxa"/>
            <w:vMerge w:val="restart"/>
            <w:tcBorders>
              <w:top w:val="nil"/>
              <w:bottom w:val="nil"/>
              <w:right w:val="nil"/>
            </w:tcBorders>
          </w:tcPr>
          <w:p w:rsidR="0039181A" w:rsidRDefault="00391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9181A">
        <w:trPr>
          <w:trHeight w:val="430"/>
        </w:trPr>
        <w:tc>
          <w:tcPr>
            <w:tcW w:w="822" w:type="dxa"/>
            <w:vMerge/>
            <w:tcBorders>
              <w:top w:val="nil"/>
              <w:left w:val="nil"/>
              <w:bottom w:val="nil"/>
            </w:tcBorders>
          </w:tcPr>
          <w:p w:rsidR="0039181A" w:rsidRDefault="0039181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proofErr w:type="spellStart"/>
            <w:r>
              <w:rPr>
                <w:spacing w:val="-5"/>
                <w:w w:val="105"/>
                <w:sz w:val="20"/>
              </w:rPr>
              <w:t>lb</w:t>
            </w:r>
            <w:proofErr w:type="spellEnd"/>
          </w:p>
        </w:tc>
        <w:tc>
          <w:tcPr>
            <w:tcW w:w="3175" w:type="dxa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byte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από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μνήμη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-&gt;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register</w:t>
            </w:r>
            <w:proofErr w:type="spellEnd"/>
          </w:p>
        </w:tc>
        <w:tc>
          <w:tcPr>
            <w:tcW w:w="3799" w:type="dxa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διάβασμα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χαρακτήρα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byte</w:t>
            </w:r>
            <w:proofErr w:type="spellEnd"/>
          </w:p>
        </w:tc>
        <w:tc>
          <w:tcPr>
            <w:tcW w:w="823" w:type="dxa"/>
            <w:vMerge/>
            <w:tcBorders>
              <w:top w:val="nil"/>
              <w:bottom w:val="nil"/>
              <w:right w:val="nil"/>
            </w:tcBorders>
          </w:tcPr>
          <w:p w:rsidR="0039181A" w:rsidRDefault="0039181A">
            <w:pPr>
              <w:rPr>
                <w:sz w:val="2"/>
                <w:szCs w:val="2"/>
              </w:rPr>
            </w:pPr>
          </w:p>
        </w:tc>
      </w:tr>
      <w:tr w:rsidR="0039181A">
        <w:trPr>
          <w:trHeight w:val="430"/>
        </w:trPr>
        <w:tc>
          <w:tcPr>
            <w:tcW w:w="822" w:type="dxa"/>
            <w:vMerge/>
            <w:tcBorders>
              <w:top w:val="nil"/>
              <w:left w:val="nil"/>
              <w:bottom w:val="nil"/>
            </w:tcBorders>
          </w:tcPr>
          <w:p w:rsidR="0039181A" w:rsidRDefault="0039181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proofErr w:type="spellStart"/>
            <w:r>
              <w:rPr>
                <w:spacing w:val="-5"/>
                <w:w w:val="120"/>
                <w:sz w:val="20"/>
              </w:rPr>
              <w:t>sb</w:t>
            </w:r>
            <w:proofErr w:type="spellEnd"/>
          </w:p>
        </w:tc>
        <w:tc>
          <w:tcPr>
            <w:tcW w:w="3175" w:type="dxa"/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χαμηλότερο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byte</w:t>
            </w:r>
            <w:proofErr w:type="spellEnd"/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από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0"/>
              </w:rPr>
              <w:t>register</w:t>
            </w:r>
            <w:proofErr w:type="spellEnd"/>
          </w:p>
        </w:tc>
        <w:tc>
          <w:tcPr>
            <w:tcW w:w="3799" w:type="dxa"/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"/>
              <w:rPr>
                <w:sz w:val="20"/>
              </w:rPr>
            </w:pPr>
            <w:r>
              <w:rPr>
                <w:spacing w:val="-20"/>
                <w:w w:val="105"/>
                <w:sz w:val="20"/>
              </w:rPr>
              <w:t>-</w:t>
            </w:r>
            <w:r>
              <w:rPr>
                <w:spacing w:val="-110"/>
                <w:w w:val="149"/>
                <w:sz w:val="20"/>
              </w:rPr>
              <w:t>&gt;</w:t>
            </w:r>
            <w:proofErr w:type="spellStart"/>
            <w:r>
              <w:rPr>
                <w:spacing w:val="27"/>
                <w:w w:val="103"/>
                <w:sz w:val="20"/>
              </w:rPr>
              <w:t>α</w:t>
            </w:r>
            <w:r>
              <w:rPr>
                <w:spacing w:val="-26"/>
                <w:w w:val="90"/>
                <w:sz w:val="20"/>
              </w:rPr>
              <w:t>π</w:t>
            </w:r>
            <w:r>
              <w:rPr>
                <w:spacing w:val="-48"/>
                <w:w w:val="106"/>
                <w:sz w:val="20"/>
              </w:rPr>
              <w:t>μ</w:t>
            </w:r>
            <w:r>
              <w:rPr>
                <w:spacing w:val="-21"/>
                <w:w w:val="102"/>
                <w:sz w:val="20"/>
              </w:rPr>
              <w:t>ο</w:t>
            </w:r>
            <w:r>
              <w:rPr>
                <w:spacing w:val="-38"/>
                <w:w w:val="102"/>
                <w:sz w:val="20"/>
              </w:rPr>
              <w:t>ν</w:t>
            </w:r>
            <w:r>
              <w:rPr>
                <w:spacing w:val="-32"/>
                <w:w w:val="102"/>
                <w:sz w:val="20"/>
              </w:rPr>
              <w:t>θ</w:t>
            </w:r>
            <w:r>
              <w:rPr>
                <w:spacing w:val="-42"/>
                <w:w w:val="105"/>
                <w:sz w:val="20"/>
              </w:rPr>
              <w:t>ή</w:t>
            </w:r>
            <w:r>
              <w:rPr>
                <w:spacing w:val="-32"/>
                <w:w w:val="105"/>
                <w:sz w:val="20"/>
              </w:rPr>
              <w:t>ή</w:t>
            </w:r>
            <w:r>
              <w:rPr>
                <w:spacing w:val="-43"/>
                <w:w w:val="106"/>
                <w:sz w:val="20"/>
              </w:rPr>
              <w:t>μ</w:t>
            </w:r>
            <w:r>
              <w:rPr>
                <w:spacing w:val="-22"/>
                <w:w w:val="98"/>
                <w:sz w:val="20"/>
              </w:rPr>
              <w:t>κ</w:t>
            </w:r>
            <w:r>
              <w:rPr>
                <w:spacing w:val="-51"/>
                <w:w w:val="105"/>
                <w:sz w:val="20"/>
              </w:rPr>
              <w:t>η</w:t>
            </w:r>
            <w:r>
              <w:rPr>
                <w:spacing w:val="27"/>
                <w:w w:val="105"/>
                <w:sz w:val="20"/>
              </w:rPr>
              <w:t>ε</w:t>
            </w:r>
            <w:r>
              <w:rPr>
                <w:spacing w:val="27"/>
                <w:sz w:val="20"/>
              </w:rPr>
              <w:t>υση</w:t>
            </w:r>
            <w:proofErr w:type="spellEnd"/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0"/>
                <w:w w:val="105"/>
                <w:sz w:val="20"/>
              </w:rPr>
              <w:t>χαρακτήρα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/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0"/>
                <w:w w:val="105"/>
                <w:sz w:val="20"/>
              </w:rPr>
              <w:t>byte</w:t>
            </w:r>
            <w:proofErr w:type="spellEnd"/>
          </w:p>
        </w:tc>
        <w:tc>
          <w:tcPr>
            <w:tcW w:w="823" w:type="dxa"/>
            <w:vMerge/>
            <w:tcBorders>
              <w:top w:val="nil"/>
              <w:bottom w:val="nil"/>
              <w:right w:val="nil"/>
            </w:tcBorders>
          </w:tcPr>
          <w:p w:rsidR="0039181A" w:rsidRDefault="0039181A">
            <w:pPr>
              <w:rPr>
                <w:sz w:val="2"/>
                <w:szCs w:val="2"/>
              </w:rPr>
            </w:pPr>
          </w:p>
        </w:tc>
      </w:tr>
      <w:tr w:rsidR="0039181A">
        <w:trPr>
          <w:trHeight w:val="430"/>
        </w:trPr>
        <w:tc>
          <w:tcPr>
            <w:tcW w:w="822" w:type="dxa"/>
            <w:vMerge/>
            <w:tcBorders>
              <w:top w:val="nil"/>
              <w:left w:val="nil"/>
              <w:bottom w:val="nil"/>
            </w:tcBorders>
          </w:tcPr>
          <w:p w:rsidR="0039181A" w:rsidRDefault="0039181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lw</w:t>
            </w:r>
          </w:p>
        </w:tc>
        <w:tc>
          <w:tcPr>
            <w:tcW w:w="3175" w:type="dxa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bytes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από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μνήμη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-&gt;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register</w:t>
            </w:r>
            <w:proofErr w:type="spellEnd"/>
          </w:p>
        </w:tc>
        <w:tc>
          <w:tcPr>
            <w:tcW w:w="3799" w:type="dxa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διάβασμα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ακέραιου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32-</w:t>
            </w:r>
            <w:r>
              <w:rPr>
                <w:spacing w:val="-5"/>
                <w:w w:val="110"/>
                <w:sz w:val="20"/>
              </w:rPr>
              <w:t>bit</w:t>
            </w:r>
          </w:p>
        </w:tc>
        <w:tc>
          <w:tcPr>
            <w:tcW w:w="823" w:type="dxa"/>
            <w:vMerge/>
            <w:tcBorders>
              <w:top w:val="nil"/>
              <w:bottom w:val="nil"/>
              <w:right w:val="nil"/>
            </w:tcBorders>
          </w:tcPr>
          <w:p w:rsidR="0039181A" w:rsidRDefault="0039181A">
            <w:pPr>
              <w:rPr>
                <w:sz w:val="2"/>
                <w:szCs w:val="2"/>
              </w:rPr>
            </w:pPr>
          </w:p>
        </w:tc>
      </w:tr>
      <w:tr w:rsidR="0039181A">
        <w:trPr>
          <w:trHeight w:val="395"/>
        </w:trPr>
        <w:tc>
          <w:tcPr>
            <w:tcW w:w="822" w:type="dxa"/>
            <w:tcBorders>
              <w:top w:val="nil"/>
              <w:left w:val="nil"/>
              <w:bottom w:val="nil"/>
            </w:tcBorders>
          </w:tcPr>
          <w:p w:rsidR="0039181A" w:rsidRDefault="00391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proofErr w:type="spellStart"/>
            <w:r>
              <w:rPr>
                <w:spacing w:val="-5"/>
                <w:w w:val="115"/>
                <w:sz w:val="20"/>
              </w:rPr>
              <w:t>sw</w:t>
            </w:r>
            <w:proofErr w:type="spellEnd"/>
          </w:p>
        </w:tc>
        <w:tc>
          <w:tcPr>
            <w:tcW w:w="3175" w:type="dxa"/>
            <w:tcBorders>
              <w:bottom w:val="nil"/>
            </w:tcBorders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bytes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από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register</w:t>
            </w:r>
            <w:proofErr w:type="spellEnd"/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-&gt;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μνήμη</w:t>
            </w:r>
          </w:p>
        </w:tc>
        <w:tc>
          <w:tcPr>
            <w:tcW w:w="3799" w:type="dxa"/>
            <w:tcBorders>
              <w:bottom w:val="nil"/>
            </w:tcBorders>
            <w:shd w:val="clear" w:color="auto" w:fill="F9FBFD"/>
          </w:tcPr>
          <w:p w:rsidR="0039181A" w:rsidRDefault="00856DE4">
            <w:pPr>
              <w:pStyle w:val="TableParagraph"/>
              <w:spacing w:before="10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αποθήκευση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ακέραιου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32-</w:t>
            </w:r>
            <w:r>
              <w:rPr>
                <w:spacing w:val="-5"/>
                <w:w w:val="110"/>
                <w:sz w:val="20"/>
              </w:rPr>
              <w:t>bit</w:t>
            </w: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39181A" w:rsidRDefault="0039181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9181A">
        <w:trPr>
          <w:trHeight w:val="3404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4F6F9"/>
          </w:tcPr>
          <w:p w:rsidR="0039181A" w:rsidRPr="00AB636A" w:rsidRDefault="00856DE4">
            <w:pPr>
              <w:pStyle w:val="TableParagraph"/>
              <w:spacing w:before="129"/>
              <w:rPr>
                <w:sz w:val="18"/>
                <w:lang w:val="en-US"/>
              </w:rPr>
            </w:pPr>
            <w:r w:rsidRPr="00AB636A">
              <w:rPr>
                <w:spacing w:val="-2"/>
                <w:w w:val="105"/>
                <w:sz w:val="18"/>
                <w:lang w:val="en-US"/>
              </w:rPr>
              <w:t>.data</w:t>
            </w:r>
          </w:p>
          <w:p w:rsidR="0039181A" w:rsidRPr="00AB636A" w:rsidRDefault="00856DE4">
            <w:pPr>
              <w:pStyle w:val="TableParagraph"/>
              <w:spacing w:before="17"/>
              <w:rPr>
                <w:sz w:val="18"/>
                <w:lang w:val="en-US"/>
              </w:rPr>
            </w:pPr>
            <w:proofErr w:type="spellStart"/>
            <w:r w:rsidRPr="00AB636A">
              <w:rPr>
                <w:sz w:val="18"/>
                <w:lang w:val="en-US"/>
              </w:rPr>
              <w:t>char_val</w:t>
            </w:r>
            <w:proofErr w:type="spellEnd"/>
            <w:r w:rsidRPr="00AB636A">
              <w:rPr>
                <w:sz w:val="18"/>
                <w:lang w:val="en-US"/>
              </w:rPr>
              <w:t>:</w:t>
            </w:r>
            <w:r w:rsidRPr="00AB636A">
              <w:rPr>
                <w:spacing w:val="46"/>
                <w:sz w:val="18"/>
                <w:lang w:val="en-US"/>
              </w:rPr>
              <w:t xml:space="preserve"> </w:t>
            </w:r>
            <w:r w:rsidRPr="00AB636A">
              <w:rPr>
                <w:sz w:val="18"/>
                <w:lang w:val="en-US"/>
              </w:rPr>
              <w:t>.asciiz</w:t>
            </w:r>
            <w:r w:rsidRPr="00AB636A">
              <w:rPr>
                <w:spacing w:val="46"/>
                <w:sz w:val="18"/>
                <w:lang w:val="en-US"/>
              </w:rPr>
              <w:t xml:space="preserve"> </w:t>
            </w:r>
            <w:r w:rsidRPr="00AB636A">
              <w:rPr>
                <w:spacing w:val="-5"/>
                <w:sz w:val="18"/>
                <w:lang w:val="en-US"/>
              </w:rPr>
              <w:t>"A"</w:t>
            </w:r>
          </w:p>
          <w:p w:rsidR="0039181A" w:rsidRPr="00AB636A" w:rsidRDefault="0039181A">
            <w:pPr>
              <w:pStyle w:val="TableParagraph"/>
              <w:spacing w:before="33"/>
              <w:ind w:left="0"/>
              <w:rPr>
                <w:sz w:val="18"/>
                <w:lang w:val="en-US"/>
              </w:rPr>
            </w:pPr>
          </w:p>
          <w:p w:rsidR="0039181A" w:rsidRPr="00AB636A" w:rsidRDefault="00856DE4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AB636A">
              <w:rPr>
                <w:spacing w:val="-2"/>
                <w:w w:val="105"/>
                <w:sz w:val="18"/>
                <w:lang w:val="en-US"/>
              </w:rPr>
              <w:t>.text</w:t>
            </w:r>
          </w:p>
          <w:p w:rsidR="0039181A" w:rsidRPr="00AB636A" w:rsidRDefault="00856DE4">
            <w:pPr>
              <w:pStyle w:val="TableParagraph"/>
              <w:spacing w:before="17"/>
              <w:rPr>
                <w:sz w:val="18"/>
                <w:lang w:val="en-US"/>
              </w:rPr>
            </w:pPr>
            <w:r w:rsidRPr="00AB636A">
              <w:rPr>
                <w:w w:val="105"/>
                <w:sz w:val="18"/>
                <w:lang w:val="en-US"/>
              </w:rPr>
              <w:t>.</w:t>
            </w:r>
            <w:proofErr w:type="spellStart"/>
            <w:r w:rsidRPr="00AB636A">
              <w:rPr>
                <w:w w:val="105"/>
                <w:sz w:val="18"/>
                <w:lang w:val="en-US"/>
              </w:rPr>
              <w:t>globl</w:t>
            </w:r>
            <w:proofErr w:type="spellEnd"/>
            <w:r w:rsidRPr="00AB636A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AB636A">
              <w:rPr>
                <w:spacing w:val="-4"/>
                <w:w w:val="110"/>
                <w:sz w:val="18"/>
                <w:lang w:val="en-US"/>
              </w:rPr>
              <w:t>main</w:t>
            </w:r>
          </w:p>
          <w:p w:rsidR="0039181A" w:rsidRPr="00AB636A" w:rsidRDefault="0039181A">
            <w:pPr>
              <w:pStyle w:val="TableParagraph"/>
              <w:spacing w:before="33"/>
              <w:ind w:left="0"/>
              <w:rPr>
                <w:sz w:val="18"/>
                <w:lang w:val="en-US"/>
              </w:rPr>
            </w:pPr>
          </w:p>
          <w:p w:rsidR="0039181A" w:rsidRPr="00AB636A" w:rsidRDefault="00856DE4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AB636A">
              <w:rPr>
                <w:spacing w:val="-2"/>
                <w:w w:val="110"/>
                <w:sz w:val="18"/>
                <w:lang w:val="en-US"/>
              </w:rPr>
              <w:t>main:</w:t>
            </w:r>
          </w:p>
          <w:p w:rsidR="0039181A" w:rsidRPr="00AB636A" w:rsidRDefault="00856DE4">
            <w:pPr>
              <w:pStyle w:val="TableParagraph"/>
              <w:spacing w:before="17" w:line="259" w:lineRule="auto"/>
              <w:ind w:left="346" w:right="8113"/>
              <w:rPr>
                <w:sz w:val="18"/>
                <w:lang w:val="en-US"/>
              </w:rPr>
            </w:pPr>
            <w:r w:rsidRPr="00AB636A">
              <w:rPr>
                <w:w w:val="110"/>
                <w:sz w:val="18"/>
                <w:lang w:val="en-US"/>
              </w:rPr>
              <w:t>la</w:t>
            </w:r>
            <w:r w:rsidRPr="00AB636A">
              <w:rPr>
                <w:spacing w:val="-15"/>
                <w:w w:val="110"/>
                <w:sz w:val="18"/>
                <w:lang w:val="en-US"/>
              </w:rPr>
              <w:t xml:space="preserve"> </w:t>
            </w:r>
            <w:r w:rsidRPr="00AB636A">
              <w:rPr>
                <w:w w:val="110"/>
                <w:sz w:val="18"/>
                <w:lang w:val="en-US"/>
              </w:rPr>
              <w:t>$a0,</w:t>
            </w:r>
            <w:r w:rsidRPr="00AB636A">
              <w:rPr>
                <w:spacing w:val="-15"/>
                <w:w w:val="110"/>
                <w:sz w:val="18"/>
                <w:lang w:val="en-US"/>
              </w:rPr>
              <w:t xml:space="preserve"> </w:t>
            </w:r>
            <w:proofErr w:type="spellStart"/>
            <w:r w:rsidRPr="00AB636A">
              <w:rPr>
                <w:w w:val="110"/>
                <w:sz w:val="18"/>
                <w:lang w:val="en-US"/>
              </w:rPr>
              <w:t>char_val</w:t>
            </w:r>
            <w:proofErr w:type="spellEnd"/>
            <w:r w:rsidRPr="00AB636A">
              <w:rPr>
                <w:w w:val="110"/>
                <w:sz w:val="18"/>
                <w:lang w:val="en-US"/>
              </w:rPr>
              <w:t xml:space="preserve"> lb $a0, 0($a0)</w:t>
            </w:r>
            <w:r w:rsidRPr="00AB636A">
              <w:rPr>
                <w:spacing w:val="80"/>
                <w:w w:val="110"/>
                <w:sz w:val="18"/>
                <w:lang w:val="en-US"/>
              </w:rPr>
              <w:t xml:space="preserve"> </w:t>
            </w:r>
            <w:proofErr w:type="spellStart"/>
            <w:r w:rsidRPr="00AB636A">
              <w:rPr>
                <w:w w:val="110"/>
                <w:sz w:val="18"/>
                <w:lang w:val="en-US"/>
              </w:rPr>
              <w:t>li</w:t>
            </w:r>
            <w:proofErr w:type="spellEnd"/>
            <w:r w:rsidRPr="00AB636A">
              <w:rPr>
                <w:w w:val="110"/>
                <w:sz w:val="18"/>
                <w:lang w:val="en-US"/>
              </w:rPr>
              <w:t xml:space="preserve"> $v0, 11</w:t>
            </w:r>
            <w:r w:rsidRPr="00AB636A">
              <w:rPr>
                <w:spacing w:val="40"/>
                <w:w w:val="110"/>
                <w:sz w:val="18"/>
                <w:lang w:val="en-US"/>
              </w:rPr>
              <w:t xml:space="preserve"> </w:t>
            </w:r>
            <w:proofErr w:type="spellStart"/>
            <w:r w:rsidRPr="00AB636A">
              <w:rPr>
                <w:spacing w:val="-2"/>
                <w:w w:val="110"/>
                <w:sz w:val="18"/>
                <w:lang w:val="en-US"/>
              </w:rPr>
              <w:t>syscall</w:t>
            </w:r>
            <w:proofErr w:type="spellEnd"/>
          </w:p>
          <w:p w:rsidR="0039181A" w:rsidRPr="00AB636A" w:rsidRDefault="0039181A">
            <w:pPr>
              <w:pStyle w:val="TableParagraph"/>
              <w:spacing w:before="18"/>
              <w:ind w:left="0"/>
              <w:rPr>
                <w:sz w:val="18"/>
                <w:lang w:val="en-US"/>
              </w:rPr>
            </w:pPr>
          </w:p>
          <w:p w:rsidR="0039181A" w:rsidRDefault="00856DE4">
            <w:pPr>
              <w:pStyle w:val="TableParagraph"/>
              <w:spacing w:before="0" w:line="259" w:lineRule="auto"/>
              <w:ind w:left="346" w:right="8188"/>
              <w:rPr>
                <w:sz w:val="18"/>
              </w:rPr>
            </w:pPr>
            <w:r>
              <w:rPr>
                <w:w w:val="110"/>
                <w:sz w:val="18"/>
              </w:rPr>
              <w:t>li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$</w:t>
            </w:r>
            <w:proofErr w:type="spellStart"/>
            <w:r>
              <w:rPr>
                <w:w w:val="110"/>
                <w:sz w:val="18"/>
              </w:rPr>
              <w:t>v0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10 </w:t>
            </w:r>
            <w:proofErr w:type="spellStart"/>
            <w:r>
              <w:rPr>
                <w:spacing w:val="-2"/>
                <w:w w:val="110"/>
                <w:sz w:val="18"/>
              </w:rPr>
              <w:t>syscall</w:t>
            </w:r>
            <w:proofErr w:type="spellEnd"/>
          </w:p>
        </w:tc>
      </w:tr>
    </w:tbl>
    <w:p w:rsidR="0039181A" w:rsidRDefault="0039181A">
      <w:pPr>
        <w:pStyle w:val="TableParagraph"/>
        <w:spacing w:line="259" w:lineRule="auto"/>
        <w:rPr>
          <w:sz w:val="18"/>
        </w:rPr>
        <w:sectPr w:rsidR="0039181A">
          <w:pgSz w:w="11910" w:h="16840"/>
          <w:pgMar w:top="940" w:right="992" w:bottom="720" w:left="992" w:header="0" w:footer="534" w:gutter="0"/>
          <w:cols w:space="720"/>
        </w:sectPr>
      </w:pPr>
    </w:p>
    <w:p w:rsidR="0039181A" w:rsidRDefault="00856DE4">
      <w:pPr>
        <w:pStyle w:val="Heading1"/>
        <w:numPr>
          <w:ilvl w:val="0"/>
          <w:numId w:val="4"/>
        </w:numPr>
        <w:tabs>
          <w:tab w:val="left" w:pos="528"/>
        </w:tabs>
        <w:spacing w:before="67"/>
        <w:ind w:left="528" w:hanging="380"/>
      </w:pPr>
      <w:proofErr w:type="spellStart"/>
      <w:r>
        <w:rPr>
          <w:color w:val="1F3B66"/>
          <w:w w:val="110"/>
        </w:rPr>
        <w:lastRenderedPageBreak/>
        <w:t>Διευθυνσιοδότηση</w:t>
      </w:r>
      <w:proofErr w:type="spellEnd"/>
      <w:r>
        <w:rPr>
          <w:color w:val="1F3B66"/>
          <w:spacing w:val="52"/>
          <w:w w:val="110"/>
        </w:rPr>
        <w:t xml:space="preserve"> </w:t>
      </w:r>
      <w:r>
        <w:rPr>
          <w:color w:val="1F3B66"/>
          <w:w w:val="110"/>
        </w:rPr>
        <w:t>μνήμης:</w:t>
      </w:r>
      <w:r>
        <w:rPr>
          <w:color w:val="1F3B66"/>
          <w:spacing w:val="52"/>
          <w:w w:val="110"/>
        </w:rPr>
        <w:t xml:space="preserve"> </w:t>
      </w:r>
      <w:proofErr w:type="spellStart"/>
      <w:r>
        <w:rPr>
          <w:color w:val="1F3B66"/>
          <w:spacing w:val="-2"/>
          <w:w w:val="110"/>
        </w:rPr>
        <w:t>offset</w:t>
      </w:r>
      <w:proofErr w:type="spellEnd"/>
      <w:r>
        <w:rPr>
          <w:color w:val="1F3B66"/>
          <w:spacing w:val="-2"/>
          <w:w w:val="110"/>
        </w:rPr>
        <w:t>(</w:t>
      </w:r>
      <w:proofErr w:type="spellStart"/>
      <w:r>
        <w:rPr>
          <w:color w:val="1F3B66"/>
          <w:spacing w:val="-2"/>
          <w:w w:val="110"/>
        </w:rPr>
        <w:t>base</w:t>
      </w:r>
      <w:proofErr w:type="spellEnd"/>
      <w:r>
        <w:rPr>
          <w:color w:val="1F3B66"/>
          <w:spacing w:val="-2"/>
          <w:w w:val="110"/>
        </w:rPr>
        <w:t>)</w:t>
      </w:r>
    </w:p>
    <w:p w:rsidR="0039181A" w:rsidRDefault="00856DE4">
      <w:pPr>
        <w:pStyle w:val="a3"/>
        <w:spacing w:before="152" w:line="278" w:lineRule="auto"/>
        <w:ind w:left="148"/>
      </w:pPr>
      <w:r>
        <w:rPr>
          <w:w w:val="115"/>
        </w:rPr>
        <w:t xml:space="preserve">Η συνηθέστερη μορφή πρόσβασης σε μνήμη στη MIPS είναι η </w:t>
      </w:r>
      <w:proofErr w:type="spellStart"/>
      <w:r>
        <w:rPr>
          <w:w w:val="115"/>
        </w:rPr>
        <w:t>offset</w:t>
      </w:r>
      <w:proofErr w:type="spellEnd"/>
      <w:r>
        <w:rPr>
          <w:w w:val="115"/>
        </w:rPr>
        <w:t>(</w:t>
      </w:r>
      <w:proofErr w:type="spellStart"/>
      <w:r>
        <w:rPr>
          <w:w w:val="115"/>
        </w:rPr>
        <w:t>base</w:t>
      </w:r>
      <w:proofErr w:type="spellEnd"/>
      <w:r>
        <w:rPr>
          <w:w w:val="115"/>
        </w:rPr>
        <w:t xml:space="preserve">). Ο </w:t>
      </w:r>
      <w:proofErr w:type="spellStart"/>
      <w:r>
        <w:rPr>
          <w:w w:val="115"/>
        </w:rPr>
        <w:t>assembler</w:t>
      </w:r>
      <w:proofErr w:type="spellEnd"/>
      <w:r>
        <w:rPr>
          <w:w w:val="115"/>
        </w:rPr>
        <w:t xml:space="preserve"> και η CPU υπολογίζουν τελική διεύθυνση ως: </w:t>
      </w:r>
      <w:proofErr w:type="spellStart"/>
      <w:r>
        <w:rPr>
          <w:w w:val="115"/>
        </w:rPr>
        <w:t>base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register</w:t>
      </w:r>
      <w:proofErr w:type="spellEnd"/>
      <w:r>
        <w:rPr>
          <w:w w:val="115"/>
        </w:rPr>
        <w:t xml:space="preserve"> </w:t>
      </w:r>
      <w:r>
        <w:rPr>
          <w:w w:val="135"/>
        </w:rPr>
        <w:t xml:space="preserve">+ </w:t>
      </w:r>
      <w:r>
        <w:rPr>
          <w:w w:val="115"/>
        </w:rPr>
        <w:t xml:space="preserve">σταθερό </w:t>
      </w:r>
      <w:proofErr w:type="spellStart"/>
      <w:r>
        <w:rPr>
          <w:w w:val="115"/>
        </w:rPr>
        <w:t>offset</w:t>
      </w:r>
      <w:proofErr w:type="spellEnd"/>
      <w:r>
        <w:rPr>
          <w:w w:val="115"/>
        </w:rPr>
        <w:t>.</w:t>
      </w:r>
    </w:p>
    <w:p w:rsidR="0039181A" w:rsidRDefault="0039181A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2835"/>
        <w:gridCol w:w="5273"/>
      </w:tblGrid>
      <w:tr w:rsidR="0039181A">
        <w:trPr>
          <w:trHeight w:val="350"/>
        </w:trPr>
        <w:tc>
          <w:tcPr>
            <w:tcW w:w="2835" w:type="dxa"/>
            <w:shd w:val="clear" w:color="auto" w:fill="E8EDF6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Παράδειγμα</w:t>
            </w:r>
          </w:p>
        </w:tc>
        <w:tc>
          <w:tcPr>
            <w:tcW w:w="5273" w:type="dxa"/>
            <w:shd w:val="clear" w:color="auto" w:fill="E8EDF6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Ερμηνεία</w:t>
            </w:r>
          </w:p>
        </w:tc>
      </w:tr>
      <w:tr w:rsidR="0039181A">
        <w:trPr>
          <w:trHeight w:val="350"/>
        </w:trPr>
        <w:tc>
          <w:tcPr>
            <w:tcW w:w="2835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lw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$</w:t>
            </w:r>
            <w:proofErr w:type="spellStart"/>
            <w:r>
              <w:rPr>
                <w:w w:val="110"/>
                <w:sz w:val="20"/>
              </w:rPr>
              <w:t>t0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0($sp)</w:t>
            </w:r>
          </w:p>
        </w:tc>
        <w:tc>
          <w:tcPr>
            <w:tcW w:w="5273" w:type="dxa"/>
          </w:tcPr>
          <w:p w:rsidR="0039181A" w:rsidRDefault="00856DE4">
            <w:pPr>
              <w:pStyle w:val="TableParagraph"/>
              <w:ind w:left="119" w:right="-144"/>
              <w:rPr>
                <w:sz w:val="20"/>
              </w:rPr>
            </w:pPr>
            <w:r>
              <w:rPr>
                <w:w w:val="110"/>
                <w:sz w:val="20"/>
              </w:rPr>
              <w:t>διάβασε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λέξη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από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τη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διεύθυνση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που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δείχνει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το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$</w:t>
            </w:r>
            <w:proofErr w:type="spellStart"/>
            <w:r>
              <w:rPr>
                <w:spacing w:val="-5"/>
                <w:w w:val="110"/>
                <w:sz w:val="20"/>
              </w:rPr>
              <w:t>sp</w:t>
            </w:r>
            <w:proofErr w:type="spellEnd"/>
          </w:p>
        </w:tc>
      </w:tr>
      <w:tr w:rsidR="0039181A">
        <w:trPr>
          <w:trHeight w:val="350"/>
        </w:trPr>
        <w:tc>
          <w:tcPr>
            <w:tcW w:w="2835" w:type="dxa"/>
            <w:shd w:val="clear" w:color="auto" w:fill="F9FBFD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lw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$</w:t>
            </w:r>
            <w:proofErr w:type="spellStart"/>
            <w:r>
              <w:rPr>
                <w:w w:val="110"/>
                <w:sz w:val="20"/>
              </w:rPr>
              <w:t>t0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8($sp)</w:t>
            </w:r>
          </w:p>
        </w:tc>
        <w:tc>
          <w:tcPr>
            <w:tcW w:w="5273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διάβασε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λέξη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από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τη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διεύθυνση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$</w:t>
            </w:r>
            <w:proofErr w:type="spellStart"/>
            <w:r>
              <w:rPr>
                <w:w w:val="115"/>
                <w:sz w:val="20"/>
              </w:rPr>
              <w:t>sp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+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8</w:t>
            </w:r>
          </w:p>
        </w:tc>
      </w:tr>
      <w:tr w:rsidR="0039181A">
        <w:trPr>
          <w:trHeight w:val="350"/>
        </w:trPr>
        <w:tc>
          <w:tcPr>
            <w:tcW w:w="2835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sw</w:t>
            </w:r>
            <w:proofErr w:type="spellEnd"/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$</w:t>
            </w:r>
            <w:proofErr w:type="spellStart"/>
            <w:r>
              <w:rPr>
                <w:w w:val="115"/>
                <w:sz w:val="20"/>
              </w:rPr>
              <w:t>t1</w:t>
            </w:r>
            <w:proofErr w:type="spellEnd"/>
            <w:r>
              <w:rPr>
                <w:w w:val="115"/>
                <w:sz w:val="20"/>
              </w:rPr>
              <w:t>,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4($s0)</w:t>
            </w:r>
          </w:p>
        </w:tc>
        <w:tc>
          <w:tcPr>
            <w:tcW w:w="5273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γράψε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λέξη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στη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διεύθυνση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$</w:t>
            </w:r>
            <w:proofErr w:type="spellStart"/>
            <w:r>
              <w:rPr>
                <w:w w:val="115"/>
                <w:sz w:val="20"/>
              </w:rPr>
              <w:t>s0</w:t>
            </w:r>
            <w:proofErr w:type="spellEnd"/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+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4</w:t>
            </w:r>
          </w:p>
        </w:tc>
      </w:tr>
      <w:tr w:rsidR="0039181A">
        <w:trPr>
          <w:trHeight w:val="350"/>
        </w:trPr>
        <w:tc>
          <w:tcPr>
            <w:tcW w:w="2835" w:type="dxa"/>
            <w:shd w:val="clear" w:color="auto" w:fill="F9FBFD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lb</w:t>
            </w:r>
            <w:proofErr w:type="spellEnd"/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$</w:t>
            </w:r>
            <w:proofErr w:type="spellStart"/>
            <w:r>
              <w:rPr>
                <w:w w:val="110"/>
                <w:sz w:val="20"/>
              </w:rPr>
              <w:t>t2</w:t>
            </w:r>
            <w:proofErr w:type="spellEnd"/>
            <w:r>
              <w:rPr>
                <w:w w:val="110"/>
                <w:sz w:val="20"/>
              </w:rPr>
              <w:t>,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2($a0)</w:t>
            </w:r>
          </w:p>
        </w:tc>
        <w:tc>
          <w:tcPr>
            <w:tcW w:w="5273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διάβασε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byte</w:t>
            </w:r>
            <w:proofErr w:type="spellEnd"/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από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τη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διεύθυνση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$</w:t>
            </w:r>
            <w:proofErr w:type="spellStart"/>
            <w:r>
              <w:rPr>
                <w:w w:val="115"/>
                <w:sz w:val="20"/>
              </w:rPr>
              <w:t>a0</w:t>
            </w:r>
            <w:proofErr w:type="spellEnd"/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+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spacing w:val="-10"/>
                <w:w w:val="115"/>
                <w:sz w:val="20"/>
              </w:rPr>
              <w:t>2</w:t>
            </w:r>
          </w:p>
        </w:tc>
      </w:tr>
    </w:tbl>
    <w:p w:rsidR="0039181A" w:rsidRDefault="00856DE4">
      <w:pPr>
        <w:pStyle w:val="a3"/>
        <w:spacing w:before="13" w:line="278" w:lineRule="auto"/>
        <w:ind w:left="148" w:right="136"/>
      </w:pPr>
      <w:r>
        <w:rPr>
          <w:w w:val="115"/>
        </w:rPr>
        <w:t xml:space="preserve">Αυτός ο τρόπος είναι ιδανικός για </w:t>
      </w:r>
      <w:proofErr w:type="spellStart"/>
      <w:r>
        <w:rPr>
          <w:w w:val="115"/>
        </w:rPr>
        <w:t>arrays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stack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frames</w:t>
      </w:r>
      <w:proofErr w:type="spellEnd"/>
      <w:r>
        <w:rPr>
          <w:w w:val="115"/>
        </w:rPr>
        <w:t xml:space="preserve"> και γενικά δομές δεδομένων που </w:t>
      </w:r>
      <w:r>
        <w:rPr>
          <w:w w:val="120"/>
        </w:rPr>
        <w:t>βρίσκονται σε διαδοχικές θέσεις μνήμης.</w:t>
      </w:r>
    </w:p>
    <w:p w:rsidR="0039181A" w:rsidRDefault="00856DE4">
      <w:pPr>
        <w:pStyle w:val="Heading1"/>
        <w:numPr>
          <w:ilvl w:val="0"/>
          <w:numId w:val="4"/>
        </w:numPr>
        <w:tabs>
          <w:tab w:val="left" w:pos="528"/>
        </w:tabs>
        <w:spacing w:before="202"/>
        <w:ind w:left="528" w:hanging="380"/>
      </w:pPr>
      <w:r>
        <w:rPr>
          <w:color w:val="1F3B66"/>
          <w:w w:val="105"/>
        </w:rPr>
        <w:t>Παράδειγμα</w:t>
      </w:r>
      <w:r>
        <w:rPr>
          <w:color w:val="1F3B66"/>
          <w:spacing w:val="31"/>
          <w:w w:val="105"/>
        </w:rPr>
        <w:t xml:space="preserve"> </w:t>
      </w:r>
      <w:r>
        <w:rPr>
          <w:color w:val="1F3B66"/>
          <w:w w:val="105"/>
        </w:rPr>
        <w:t>array</w:t>
      </w:r>
      <w:r>
        <w:rPr>
          <w:color w:val="1F3B66"/>
          <w:spacing w:val="32"/>
          <w:w w:val="105"/>
        </w:rPr>
        <w:t xml:space="preserve"> </w:t>
      </w:r>
      <w:r>
        <w:rPr>
          <w:color w:val="1F3B66"/>
          <w:w w:val="105"/>
        </w:rPr>
        <w:t>με</w:t>
      </w:r>
      <w:r>
        <w:rPr>
          <w:color w:val="1F3B66"/>
          <w:spacing w:val="31"/>
          <w:w w:val="105"/>
        </w:rPr>
        <w:t xml:space="preserve"> </w:t>
      </w:r>
      <w:r>
        <w:rPr>
          <w:color w:val="1F3B66"/>
          <w:w w:val="105"/>
        </w:rPr>
        <w:t>lw</w:t>
      </w:r>
      <w:r>
        <w:rPr>
          <w:color w:val="1F3B66"/>
          <w:spacing w:val="32"/>
          <w:w w:val="105"/>
        </w:rPr>
        <w:t xml:space="preserve"> </w:t>
      </w:r>
      <w:r>
        <w:rPr>
          <w:color w:val="1F3B66"/>
        </w:rPr>
        <w:t>/</w:t>
      </w:r>
      <w:r>
        <w:rPr>
          <w:color w:val="1F3B66"/>
          <w:spacing w:val="32"/>
          <w:w w:val="105"/>
        </w:rPr>
        <w:t xml:space="preserve"> </w:t>
      </w:r>
      <w:proofErr w:type="spellStart"/>
      <w:r>
        <w:rPr>
          <w:color w:val="1F3B66"/>
          <w:spacing w:val="-5"/>
          <w:w w:val="105"/>
        </w:rPr>
        <w:t>sw</w:t>
      </w:r>
      <w:proofErr w:type="spellEnd"/>
    </w:p>
    <w:p w:rsidR="0039181A" w:rsidRDefault="0039181A">
      <w:pPr>
        <w:pStyle w:val="a3"/>
        <w:spacing w:before="151" w:line="278" w:lineRule="auto"/>
        <w:ind w:left="148" w:right="136"/>
      </w:pPr>
      <w:r>
        <w:pict>
          <v:shape id="docshape5" o:spid="_x0000_s1028" type="#_x0000_t202" style="position:absolute;left:0;text-align:left;margin-left:51pt;margin-top:32.65pt;width:493.25pt;height:317.1pt;z-index:15730176;mso-position-horizontal-relative:page" fillcolor="#f4f6f9" stroked="f">
            <v:textbox inset="0,0,0,0">
              <w:txbxContent>
                <w:p w:rsidR="0039181A" w:rsidRPr="00AB636A" w:rsidRDefault="00856DE4">
                  <w:pPr>
                    <w:spacing w:before="129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.data</w:t>
                  </w:r>
                </w:p>
                <w:p w:rsidR="0039181A" w:rsidRPr="00AB636A" w:rsidRDefault="00856DE4">
                  <w:pPr>
                    <w:spacing w:before="17" w:line="259" w:lineRule="auto"/>
                    <w:ind w:left="120" w:right="7363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 xml:space="preserve">myArray: .space 12 </w:t>
                  </w:r>
                  <w:r w:rsidRPr="00AB636A">
                    <w:rPr>
                      <w:color w:val="000000"/>
                      <w:sz w:val="18"/>
                      <w:lang w:val="en-US"/>
                    </w:rPr>
                    <w:t>newline:</w:t>
                  </w:r>
                  <w:r w:rsidRPr="00AB636A">
                    <w:rPr>
                      <w:color w:val="000000"/>
                      <w:spacing w:val="44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z w:val="18"/>
                      <w:lang w:val="en-US"/>
                    </w:rPr>
                    <w:t>.asciiz</w:t>
                  </w:r>
                  <w:r w:rsidRPr="00AB636A">
                    <w:rPr>
                      <w:color w:val="000000"/>
                      <w:spacing w:val="44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4"/>
                      <w:sz w:val="18"/>
                      <w:lang w:val="en-US"/>
                    </w:rPr>
                    <w:t>"\n"</w:t>
                  </w:r>
                </w:p>
                <w:p w:rsidR="0039181A" w:rsidRPr="00AB636A" w:rsidRDefault="0039181A">
                  <w:pPr>
                    <w:pStyle w:val="a3"/>
                    <w:spacing w:before="17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.text</w:t>
                  </w:r>
                </w:p>
                <w:p w:rsidR="0039181A" w:rsidRPr="00AB636A" w:rsidRDefault="00856DE4">
                  <w:pPr>
                    <w:spacing w:before="17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.globl</w:t>
                  </w:r>
                  <w:r w:rsidRPr="00AB636A">
                    <w:rPr>
                      <w:color w:val="000000"/>
                      <w:spacing w:val="1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4"/>
                      <w:w w:val="110"/>
                      <w:sz w:val="18"/>
                      <w:lang w:val="en-US"/>
                    </w:rPr>
                    <w:t>main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10"/>
                      <w:sz w:val="18"/>
                      <w:lang w:val="en-US"/>
                    </w:rPr>
                    <w:t>main: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-6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$s0,</w:t>
                  </w:r>
                  <w:r w:rsidRPr="00AB636A">
                    <w:rPr>
                      <w:color w:val="000000"/>
                      <w:spacing w:val="-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10"/>
                      <w:w w:val="110"/>
                      <w:sz w:val="18"/>
                      <w:lang w:val="en-US"/>
                    </w:rPr>
                    <w:t>4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-6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$s1,</w:t>
                  </w:r>
                  <w:r w:rsidRPr="00AB636A">
                    <w:rPr>
                      <w:color w:val="000000"/>
                      <w:spacing w:val="-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7"/>
                      <w:w w:val="110"/>
                      <w:sz w:val="18"/>
                      <w:lang w:val="en-US"/>
                    </w:rPr>
                    <w:t>10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-6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$s2,</w:t>
                  </w:r>
                  <w:r w:rsidRPr="00AB636A">
                    <w:rPr>
                      <w:color w:val="000000"/>
                      <w:spacing w:val="-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7"/>
                      <w:w w:val="110"/>
                      <w:sz w:val="18"/>
                      <w:lang w:val="en-US"/>
                    </w:rPr>
                    <w:t>12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10"/>
                      <w:w w:val="105"/>
                      <w:sz w:val="18"/>
                      <w:lang w:val="en-US"/>
                    </w:rPr>
                    <w:t>0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sw</w:t>
                  </w:r>
                  <w:r w:rsidRPr="00AB636A">
                    <w:rPr>
                      <w:color w:val="000000"/>
                      <w:spacing w:val="-8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$s0,</w:t>
                  </w:r>
                  <w:r w:rsidRPr="00AB636A">
                    <w:rPr>
                      <w:color w:val="000000"/>
                      <w:spacing w:val="-8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2"/>
                      <w:w w:val="115"/>
                      <w:sz w:val="18"/>
                      <w:lang w:val="en-US"/>
                    </w:rPr>
                    <w:t>myArray($t0)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addi</w:t>
                  </w:r>
                  <w:r w:rsidRPr="00AB636A">
                    <w:rPr>
                      <w:color w:val="000000"/>
                      <w:spacing w:val="-8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8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8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10"/>
                      <w:w w:val="110"/>
                      <w:sz w:val="18"/>
                      <w:lang w:val="en-US"/>
                    </w:rPr>
                    <w:t>4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sw</w:t>
                  </w:r>
                  <w:r w:rsidRPr="00AB636A">
                    <w:rPr>
                      <w:color w:val="000000"/>
                      <w:spacing w:val="-8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$s1,</w:t>
                  </w:r>
                  <w:r w:rsidRPr="00AB636A">
                    <w:rPr>
                      <w:color w:val="000000"/>
                      <w:spacing w:val="-8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2"/>
                      <w:w w:val="115"/>
                      <w:sz w:val="18"/>
                      <w:lang w:val="en-US"/>
                    </w:rPr>
                    <w:t>myArray($t0)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addi</w:t>
                  </w:r>
                  <w:r w:rsidRPr="00AB636A">
                    <w:rPr>
                      <w:color w:val="000000"/>
                      <w:spacing w:val="-8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8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8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10"/>
                      <w:w w:val="110"/>
                      <w:sz w:val="18"/>
                      <w:lang w:val="en-US"/>
                    </w:rPr>
                    <w:t>4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sw</w:t>
                  </w:r>
                  <w:r w:rsidRPr="00AB636A">
                    <w:rPr>
                      <w:color w:val="000000"/>
                      <w:spacing w:val="-8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$s2,</w:t>
                  </w:r>
                  <w:r w:rsidRPr="00AB636A">
                    <w:rPr>
                      <w:color w:val="000000"/>
                      <w:spacing w:val="-8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2"/>
                      <w:w w:val="115"/>
                      <w:sz w:val="18"/>
                      <w:lang w:val="en-US"/>
                    </w:rPr>
                    <w:t>myArray($t0)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line="259" w:lineRule="auto"/>
                    <w:ind w:left="346" w:right="7363"/>
                    <w:rPr>
                      <w:color w:val="000000"/>
                      <w:sz w:val="18"/>
                      <w:lang w:val="en-US"/>
                    </w:rPr>
                  </w:pPr>
                  <w:proofErr w:type="gramStart"/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lw</w:t>
                  </w:r>
                  <w:proofErr w:type="gramEnd"/>
                  <w:r w:rsidRPr="00AB636A">
                    <w:rPr>
                      <w:color w:val="000000"/>
                      <w:spacing w:val="-9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$a0,</w:t>
                  </w:r>
                  <w:r w:rsidRPr="00AB636A">
                    <w:rPr>
                      <w:color w:val="000000"/>
                      <w:spacing w:val="-9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myArray($zero) li $v0, 1</w:t>
                  </w:r>
                </w:p>
                <w:p w:rsidR="0039181A" w:rsidRDefault="00856DE4">
                  <w:pPr>
                    <w:spacing w:before="1"/>
                    <w:ind w:left="346"/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spacing w:val="-2"/>
                      <w:w w:val="115"/>
                      <w:sz w:val="18"/>
                    </w:rPr>
                    <w:t>syscall</w:t>
                  </w:r>
                  <w:proofErr w:type="spellEnd"/>
                </w:p>
                <w:p w:rsidR="0039181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</w:rPr>
                  </w:pPr>
                </w:p>
                <w:p w:rsidR="0039181A" w:rsidRDefault="00856DE4">
                  <w:pPr>
                    <w:spacing w:line="259" w:lineRule="auto"/>
                    <w:ind w:left="346" w:right="8208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w w:val="110"/>
                      <w:sz w:val="18"/>
                    </w:rPr>
                    <w:t>li</w:t>
                  </w:r>
                  <w:r>
                    <w:rPr>
                      <w:color w:val="000000"/>
                      <w:spacing w:val="-15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>$</w:t>
                  </w:r>
                  <w:proofErr w:type="spellStart"/>
                  <w:r>
                    <w:rPr>
                      <w:color w:val="000000"/>
                      <w:w w:val="110"/>
                      <w:sz w:val="18"/>
                    </w:rPr>
                    <w:t>v0</w:t>
                  </w:r>
                  <w:proofErr w:type="spellEnd"/>
                  <w:r>
                    <w:rPr>
                      <w:color w:val="000000"/>
                      <w:w w:val="110"/>
                      <w:sz w:val="18"/>
                    </w:rPr>
                    <w:t>,</w:t>
                  </w:r>
                  <w:r>
                    <w:rPr>
                      <w:color w:val="000000"/>
                      <w:spacing w:val="-15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 xml:space="preserve">10 </w:t>
                  </w:r>
                  <w:proofErr w:type="spellStart"/>
                  <w:r>
                    <w:rPr>
                      <w:color w:val="000000"/>
                      <w:spacing w:val="-2"/>
                      <w:w w:val="110"/>
                      <w:sz w:val="18"/>
                    </w:rPr>
                    <w:t>syscall</w:t>
                  </w:r>
                  <w:proofErr w:type="spellEnd"/>
                </w:p>
              </w:txbxContent>
            </v:textbox>
            <w10:wrap anchorx="page"/>
          </v:shape>
        </w:pict>
      </w:r>
      <w:r w:rsidR="00856DE4">
        <w:rPr>
          <w:spacing w:val="-2"/>
          <w:w w:val="120"/>
        </w:rPr>
        <w:t>Ένας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πίνακας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από</w:t>
      </w:r>
      <w:r w:rsidR="00856DE4">
        <w:rPr>
          <w:spacing w:val="-8"/>
          <w:w w:val="120"/>
        </w:rPr>
        <w:t xml:space="preserve"> </w:t>
      </w:r>
      <w:proofErr w:type="spellStart"/>
      <w:r w:rsidR="00856DE4">
        <w:rPr>
          <w:spacing w:val="-2"/>
          <w:w w:val="120"/>
        </w:rPr>
        <w:t>integers</w:t>
      </w:r>
      <w:proofErr w:type="spellEnd"/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είναι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διαδοχικές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λέξεις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μνήμης.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Κάθε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στοιχείο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>καταλαμβάνει</w:t>
      </w:r>
      <w:r w:rsidR="00856DE4">
        <w:rPr>
          <w:spacing w:val="-8"/>
          <w:w w:val="120"/>
        </w:rPr>
        <w:t xml:space="preserve"> </w:t>
      </w:r>
      <w:r w:rsidR="00856DE4">
        <w:rPr>
          <w:spacing w:val="-2"/>
          <w:w w:val="120"/>
        </w:rPr>
        <w:t xml:space="preserve">4 </w:t>
      </w:r>
      <w:r w:rsidR="00856DE4">
        <w:rPr>
          <w:w w:val="120"/>
        </w:rPr>
        <w:t>bytes.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Άρα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για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να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πάμε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από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το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στοιχείο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i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στο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i+1,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αυξάνουμε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τη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διεύθυνση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κατά</w:t>
      </w:r>
      <w:r w:rsidR="00856DE4">
        <w:rPr>
          <w:spacing w:val="-8"/>
          <w:w w:val="120"/>
        </w:rPr>
        <w:t xml:space="preserve"> </w:t>
      </w:r>
      <w:r w:rsidR="00856DE4">
        <w:rPr>
          <w:w w:val="120"/>
        </w:rPr>
        <w:t>4.</w:t>
      </w: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</w:pPr>
    </w:p>
    <w:p w:rsidR="0039181A" w:rsidRDefault="0039181A">
      <w:pPr>
        <w:pStyle w:val="a3"/>
        <w:spacing w:before="93"/>
      </w:pPr>
    </w:p>
    <w:p w:rsidR="0039181A" w:rsidRDefault="00856DE4">
      <w:pPr>
        <w:pStyle w:val="a3"/>
        <w:ind w:left="148"/>
      </w:pPr>
      <w:r>
        <w:rPr>
          <w:w w:val="115"/>
        </w:rPr>
        <w:t>Το</w:t>
      </w:r>
      <w:r>
        <w:rPr>
          <w:spacing w:val="5"/>
          <w:w w:val="115"/>
        </w:rPr>
        <w:t xml:space="preserve"> </w:t>
      </w:r>
      <w:r>
        <w:rPr>
          <w:w w:val="115"/>
        </w:rPr>
        <w:t>πρώτο</w:t>
      </w:r>
      <w:r>
        <w:rPr>
          <w:spacing w:val="5"/>
          <w:w w:val="115"/>
        </w:rPr>
        <w:t xml:space="preserve"> </w:t>
      </w:r>
      <w:r>
        <w:rPr>
          <w:w w:val="115"/>
        </w:rPr>
        <w:t>στοιχείο</w:t>
      </w:r>
      <w:r>
        <w:rPr>
          <w:spacing w:val="5"/>
          <w:w w:val="115"/>
        </w:rPr>
        <w:t xml:space="preserve"> </w:t>
      </w:r>
      <w:r>
        <w:rPr>
          <w:w w:val="115"/>
        </w:rPr>
        <w:t>γράφεται</w:t>
      </w:r>
      <w:r>
        <w:rPr>
          <w:spacing w:val="5"/>
          <w:w w:val="115"/>
        </w:rPr>
        <w:t xml:space="preserve"> </w:t>
      </w:r>
      <w:r>
        <w:rPr>
          <w:w w:val="115"/>
        </w:rPr>
        <w:t>στο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offset</w:t>
      </w:r>
      <w:proofErr w:type="spellEnd"/>
      <w:r>
        <w:rPr>
          <w:spacing w:val="5"/>
          <w:w w:val="115"/>
        </w:rPr>
        <w:t xml:space="preserve"> </w:t>
      </w:r>
      <w:r>
        <w:rPr>
          <w:w w:val="115"/>
        </w:rPr>
        <w:t>0,</w:t>
      </w:r>
      <w:r>
        <w:rPr>
          <w:spacing w:val="5"/>
          <w:w w:val="115"/>
        </w:rPr>
        <w:t xml:space="preserve"> </w:t>
      </w:r>
      <w:r>
        <w:rPr>
          <w:w w:val="115"/>
        </w:rPr>
        <w:t>το</w:t>
      </w:r>
      <w:r>
        <w:rPr>
          <w:spacing w:val="5"/>
          <w:w w:val="115"/>
        </w:rPr>
        <w:t xml:space="preserve"> </w:t>
      </w:r>
      <w:r>
        <w:rPr>
          <w:w w:val="115"/>
        </w:rPr>
        <w:t>δεύτερο</w:t>
      </w:r>
      <w:r>
        <w:rPr>
          <w:spacing w:val="5"/>
          <w:w w:val="115"/>
        </w:rPr>
        <w:t xml:space="preserve"> </w:t>
      </w:r>
      <w:r>
        <w:rPr>
          <w:w w:val="115"/>
        </w:rPr>
        <w:t>στο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offset</w:t>
      </w:r>
      <w:proofErr w:type="spellEnd"/>
      <w:r>
        <w:rPr>
          <w:spacing w:val="5"/>
          <w:w w:val="115"/>
        </w:rPr>
        <w:t xml:space="preserve"> </w:t>
      </w:r>
      <w:r>
        <w:rPr>
          <w:w w:val="115"/>
        </w:rPr>
        <w:t>4</w:t>
      </w:r>
      <w:r>
        <w:rPr>
          <w:spacing w:val="5"/>
          <w:w w:val="115"/>
        </w:rPr>
        <w:t xml:space="preserve"> </w:t>
      </w:r>
      <w:r>
        <w:rPr>
          <w:w w:val="115"/>
        </w:rPr>
        <w:t>και</w:t>
      </w:r>
      <w:r>
        <w:rPr>
          <w:spacing w:val="5"/>
          <w:w w:val="115"/>
        </w:rPr>
        <w:t xml:space="preserve"> </w:t>
      </w:r>
      <w:r>
        <w:rPr>
          <w:w w:val="115"/>
        </w:rPr>
        <w:t>το</w:t>
      </w:r>
      <w:r>
        <w:rPr>
          <w:spacing w:val="5"/>
          <w:w w:val="115"/>
        </w:rPr>
        <w:t xml:space="preserve"> </w:t>
      </w:r>
      <w:r>
        <w:rPr>
          <w:w w:val="115"/>
        </w:rPr>
        <w:t>τρίτο</w:t>
      </w:r>
      <w:r>
        <w:rPr>
          <w:spacing w:val="5"/>
          <w:w w:val="115"/>
        </w:rPr>
        <w:t xml:space="preserve"> </w:t>
      </w:r>
      <w:r>
        <w:rPr>
          <w:w w:val="115"/>
        </w:rPr>
        <w:t>στο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offset</w:t>
      </w:r>
      <w:proofErr w:type="spellEnd"/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8.</w:t>
      </w:r>
    </w:p>
    <w:p w:rsidR="0039181A" w:rsidRDefault="0039181A">
      <w:pPr>
        <w:pStyle w:val="a3"/>
        <w:spacing w:before="6"/>
      </w:pPr>
    </w:p>
    <w:p w:rsidR="0039181A" w:rsidRDefault="0039181A">
      <w:pPr>
        <w:pStyle w:val="Heading1"/>
        <w:numPr>
          <w:ilvl w:val="0"/>
          <w:numId w:val="4"/>
        </w:numPr>
        <w:tabs>
          <w:tab w:val="left" w:pos="528"/>
        </w:tabs>
        <w:spacing w:before="0"/>
        <w:ind w:left="528" w:hanging="380"/>
      </w:pPr>
      <w:r>
        <w:pict>
          <v:shape id="docshape6" o:spid="_x0000_s1027" type="#_x0000_t202" style="position:absolute;left:0;text-align:left;margin-left:51pt;margin-top:17.8pt;width:493.25pt;height:147.6pt;z-index:-15727616;mso-wrap-distance-left:0;mso-wrap-distance-right:0;mso-position-horizontal-relative:page" fillcolor="#f4f6f9" stroked="f">
            <v:textbox inset="0,0,0,0">
              <w:txbxContent>
                <w:p w:rsidR="0039181A" w:rsidRPr="00AB636A" w:rsidRDefault="00856DE4">
                  <w:pPr>
                    <w:spacing w:before="129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.data</w:t>
                  </w:r>
                </w:p>
                <w:p w:rsidR="0039181A" w:rsidRPr="00AB636A" w:rsidRDefault="00856DE4">
                  <w:pPr>
                    <w:spacing w:before="17" w:line="259" w:lineRule="auto"/>
                    <w:ind w:left="120" w:right="7363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myArray:</w:t>
                  </w:r>
                  <w:r w:rsidRPr="00AB636A">
                    <w:rPr>
                      <w:color w:val="000000"/>
                      <w:spacing w:val="-11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.word</w:t>
                  </w:r>
                  <w:r w:rsidRPr="00AB636A">
                    <w:rPr>
                      <w:color w:val="000000"/>
                      <w:spacing w:val="-11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100:3 newline: .asciiz "\n"</w:t>
                  </w:r>
                </w:p>
                <w:p w:rsidR="0039181A" w:rsidRPr="00AB636A" w:rsidRDefault="0039181A">
                  <w:pPr>
                    <w:pStyle w:val="a3"/>
                    <w:spacing w:before="17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>.text</w:t>
                  </w:r>
                </w:p>
                <w:p w:rsidR="0039181A" w:rsidRPr="00AB636A" w:rsidRDefault="00856DE4">
                  <w:pPr>
                    <w:spacing w:before="17"/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.globl</w:t>
                  </w:r>
                  <w:r w:rsidRPr="00AB636A">
                    <w:rPr>
                      <w:color w:val="000000"/>
                      <w:spacing w:val="1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4"/>
                      <w:w w:val="110"/>
                      <w:sz w:val="18"/>
                      <w:lang w:val="en-US"/>
                    </w:rPr>
                    <w:t>main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120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spacing w:val="-2"/>
                      <w:w w:val="110"/>
                      <w:sz w:val="18"/>
                      <w:lang w:val="en-US"/>
                    </w:rPr>
                    <w:t>main:</w:t>
                  </w:r>
                </w:p>
                <w:p w:rsidR="0039181A" w:rsidRPr="00AB636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$t0,</w:t>
                  </w:r>
                  <w:r w:rsidRPr="00AB636A">
                    <w:rPr>
                      <w:color w:val="000000"/>
                      <w:spacing w:val="-2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10"/>
                      <w:w w:val="105"/>
                      <w:sz w:val="18"/>
                      <w:lang w:val="en-US"/>
                    </w:rPr>
                    <w:t>0</w:t>
                  </w:r>
                </w:p>
                <w:p w:rsidR="0039181A" w:rsidRPr="00AB636A" w:rsidRDefault="0039181A">
                  <w:pPr>
                    <w:pStyle w:val="a3"/>
                    <w:spacing w:before="34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Default="00856DE4">
                  <w:pPr>
                    <w:ind w:left="120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pacing w:val="-2"/>
                      <w:w w:val="105"/>
                      <w:sz w:val="18"/>
                    </w:rPr>
                    <w:t>while:</w:t>
                  </w:r>
                </w:p>
                <w:p w:rsidR="0039181A" w:rsidRDefault="00856DE4">
                  <w:pPr>
                    <w:spacing w:before="17"/>
                    <w:ind w:left="346"/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w w:val="110"/>
                      <w:sz w:val="18"/>
                    </w:rPr>
                    <w:t>beq</w:t>
                  </w:r>
                  <w:proofErr w:type="spellEnd"/>
                  <w:r>
                    <w:rPr>
                      <w:color w:val="000000"/>
                      <w:spacing w:val="-3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>$</w:t>
                  </w:r>
                  <w:proofErr w:type="spellStart"/>
                  <w:r>
                    <w:rPr>
                      <w:color w:val="000000"/>
                      <w:w w:val="110"/>
                      <w:sz w:val="18"/>
                    </w:rPr>
                    <w:t>t0</w:t>
                  </w:r>
                  <w:proofErr w:type="spellEnd"/>
                  <w:r>
                    <w:rPr>
                      <w:color w:val="000000"/>
                      <w:w w:val="110"/>
                      <w:sz w:val="18"/>
                    </w:rPr>
                    <w:t>,</w:t>
                  </w:r>
                  <w:r>
                    <w:rPr>
                      <w:color w:val="000000"/>
                      <w:spacing w:val="-3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>12,</w:t>
                  </w:r>
                  <w:r>
                    <w:rPr>
                      <w:color w:val="000000"/>
                      <w:spacing w:val="-3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-4"/>
                      <w:w w:val="110"/>
                      <w:sz w:val="18"/>
                    </w:rPr>
                    <w:t>exit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="00856DE4">
        <w:rPr>
          <w:color w:val="1F3B66"/>
          <w:w w:val="115"/>
        </w:rPr>
        <w:t>Παράδειγμα</w:t>
      </w:r>
      <w:r w:rsidR="00856DE4">
        <w:rPr>
          <w:color w:val="1F3B66"/>
          <w:spacing w:val="-24"/>
          <w:w w:val="115"/>
        </w:rPr>
        <w:t xml:space="preserve"> </w:t>
      </w:r>
      <w:r w:rsidR="00856DE4">
        <w:rPr>
          <w:color w:val="1F3B66"/>
          <w:w w:val="115"/>
        </w:rPr>
        <w:t>array</w:t>
      </w:r>
      <w:r w:rsidR="00856DE4">
        <w:rPr>
          <w:color w:val="1F3B66"/>
          <w:spacing w:val="-24"/>
          <w:w w:val="115"/>
        </w:rPr>
        <w:t xml:space="preserve"> </w:t>
      </w:r>
      <w:r w:rsidR="00856DE4">
        <w:rPr>
          <w:color w:val="1F3B66"/>
          <w:w w:val="115"/>
        </w:rPr>
        <w:t>με</w:t>
      </w:r>
      <w:r w:rsidR="00856DE4">
        <w:rPr>
          <w:color w:val="1F3B66"/>
          <w:spacing w:val="-24"/>
          <w:w w:val="115"/>
        </w:rPr>
        <w:t xml:space="preserve"> </w:t>
      </w:r>
      <w:proofErr w:type="spellStart"/>
      <w:r w:rsidR="00856DE4">
        <w:rPr>
          <w:color w:val="1F3B66"/>
          <w:spacing w:val="-4"/>
          <w:w w:val="115"/>
        </w:rPr>
        <w:t>loop</w:t>
      </w:r>
      <w:proofErr w:type="spellEnd"/>
    </w:p>
    <w:p w:rsidR="0039181A" w:rsidRDefault="0039181A">
      <w:pPr>
        <w:pStyle w:val="Heading1"/>
        <w:sectPr w:rsidR="0039181A">
          <w:pgSz w:w="11910" w:h="16840"/>
          <w:pgMar w:top="960" w:right="992" w:bottom="720" w:left="992" w:header="0" w:footer="534" w:gutter="0"/>
          <w:cols w:space="720"/>
        </w:sectPr>
      </w:pPr>
    </w:p>
    <w:p w:rsidR="0039181A" w:rsidRDefault="0039181A">
      <w:pPr>
        <w:pStyle w:val="a3"/>
        <w:ind w:left="28" w:right="-29"/>
      </w:pPr>
      <w:r>
        <w:pict>
          <v:shape id="docshape7" o:spid="_x0000_s1026" type="#_x0000_t202" style="width:493.25pt;height:204.1pt;mso-position-horizontal-relative:char;mso-position-vertical-relative:line" fillcolor="#f4f6f9" stroked="f">
            <v:textbox inset="0,0,0,0">
              <w:txbxContent>
                <w:p w:rsidR="0039181A" w:rsidRPr="00AB636A" w:rsidRDefault="00856DE4">
                  <w:pPr>
                    <w:spacing w:before="114" w:line="450" w:lineRule="atLeast"/>
                    <w:ind w:left="346" w:right="7604"/>
                    <w:rPr>
                      <w:color w:val="000000"/>
                      <w:sz w:val="18"/>
                      <w:lang w:val="en-US"/>
                    </w:rPr>
                  </w:pPr>
                  <w:proofErr w:type="gramStart"/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lw</w:t>
                  </w:r>
                  <w:proofErr w:type="gramEnd"/>
                  <w:r w:rsidRPr="00AB636A">
                    <w:rPr>
                      <w:color w:val="000000"/>
                      <w:spacing w:val="-1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$t6,</w:t>
                  </w:r>
                  <w:r w:rsidRPr="00AB636A">
                    <w:rPr>
                      <w:color w:val="000000"/>
                      <w:spacing w:val="-1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myArray($t0) li $v0, 1</w:t>
                  </w:r>
                </w:p>
                <w:p w:rsidR="0039181A" w:rsidRPr="00AB636A" w:rsidRDefault="00856DE4">
                  <w:pPr>
                    <w:spacing w:before="19" w:line="259" w:lineRule="auto"/>
                    <w:ind w:left="346" w:right="8208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move</w:t>
                  </w:r>
                  <w:r w:rsidRPr="00AB636A">
                    <w:rPr>
                      <w:color w:val="000000"/>
                      <w:spacing w:val="-16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>$a0,</w:t>
                  </w:r>
                  <w:r w:rsidRPr="00AB636A">
                    <w:rPr>
                      <w:color w:val="000000"/>
                      <w:spacing w:val="-16"/>
                      <w:w w:val="11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5"/>
                      <w:sz w:val="18"/>
                      <w:lang w:val="en-US"/>
                    </w:rPr>
                    <w:t xml:space="preserve">$t6 </w:t>
                  </w:r>
                  <w:r w:rsidRPr="00AB636A">
                    <w:rPr>
                      <w:color w:val="000000"/>
                      <w:spacing w:val="-2"/>
                      <w:w w:val="115"/>
                      <w:sz w:val="18"/>
                      <w:lang w:val="en-US"/>
                    </w:rPr>
                    <w:t>syscall</w:t>
                  </w:r>
                </w:p>
                <w:p w:rsidR="0039181A" w:rsidRPr="00AB636A" w:rsidRDefault="0039181A">
                  <w:pPr>
                    <w:pStyle w:val="a3"/>
                    <w:spacing w:before="17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ind w:left="346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li</w:t>
                  </w:r>
                  <w:r w:rsidRPr="00AB636A">
                    <w:rPr>
                      <w:color w:val="000000"/>
                      <w:spacing w:val="5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$v0,</w:t>
                  </w:r>
                  <w:r w:rsidRPr="00AB636A">
                    <w:rPr>
                      <w:color w:val="000000"/>
                      <w:spacing w:val="7"/>
                      <w:w w:val="105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spacing w:val="-10"/>
                      <w:w w:val="105"/>
                      <w:sz w:val="18"/>
                      <w:lang w:val="en-US"/>
                    </w:rPr>
                    <w:t>4</w:t>
                  </w:r>
                </w:p>
                <w:p w:rsidR="0039181A" w:rsidRPr="00AB636A" w:rsidRDefault="00856DE4">
                  <w:pPr>
                    <w:spacing w:before="17" w:line="259" w:lineRule="auto"/>
                    <w:ind w:left="346" w:right="8144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la</w:t>
                  </w:r>
                  <w:r w:rsidRPr="00AB636A">
                    <w:rPr>
                      <w:color w:val="000000"/>
                      <w:spacing w:val="-1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>$a0,</w:t>
                  </w:r>
                  <w:r w:rsidRPr="00AB636A">
                    <w:rPr>
                      <w:color w:val="000000"/>
                      <w:spacing w:val="-15"/>
                      <w:w w:val="110"/>
                      <w:sz w:val="18"/>
                      <w:lang w:val="en-US"/>
                    </w:rPr>
                    <w:t xml:space="preserve"> </w:t>
                  </w:r>
                  <w:r w:rsidRPr="00AB636A">
                    <w:rPr>
                      <w:color w:val="000000"/>
                      <w:w w:val="110"/>
                      <w:sz w:val="18"/>
                      <w:lang w:val="en-US"/>
                    </w:rPr>
                    <w:t xml:space="preserve">newline </w:t>
                  </w:r>
                  <w:r w:rsidRPr="00AB636A">
                    <w:rPr>
                      <w:color w:val="000000"/>
                      <w:spacing w:val="-2"/>
                      <w:w w:val="110"/>
                      <w:sz w:val="18"/>
                      <w:lang w:val="en-US"/>
                    </w:rPr>
                    <w:t>syscall</w:t>
                  </w:r>
                </w:p>
                <w:p w:rsidR="0039181A" w:rsidRPr="00AB636A" w:rsidRDefault="0039181A">
                  <w:pPr>
                    <w:pStyle w:val="a3"/>
                    <w:spacing w:before="18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Pr="00AB636A" w:rsidRDefault="00856DE4">
                  <w:pPr>
                    <w:spacing w:line="259" w:lineRule="auto"/>
                    <w:ind w:left="346" w:right="8144"/>
                    <w:rPr>
                      <w:color w:val="000000"/>
                      <w:sz w:val="18"/>
                      <w:lang w:val="en-US"/>
                    </w:rPr>
                  </w:pPr>
                  <w:r w:rsidRPr="00AB636A">
                    <w:rPr>
                      <w:color w:val="000000"/>
                      <w:w w:val="105"/>
                      <w:sz w:val="18"/>
                      <w:lang w:val="en-US"/>
                    </w:rPr>
                    <w:t>addi $t0, $t0, 4 j while</w:t>
                  </w:r>
                </w:p>
                <w:p w:rsidR="0039181A" w:rsidRPr="00AB636A" w:rsidRDefault="0039181A">
                  <w:pPr>
                    <w:pStyle w:val="a3"/>
                    <w:spacing w:before="17"/>
                    <w:rPr>
                      <w:color w:val="000000"/>
                      <w:sz w:val="18"/>
                      <w:lang w:val="en-US"/>
                    </w:rPr>
                  </w:pPr>
                </w:p>
                <w:p w:rsidR="0039181A" w:rsidRDefault="00856DE4">
                  <w:pPr>
                    <w:ind w:left="120"/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spacing w:val="-2"/>
                      <w:w w:val="105"/>
                      <w:sz w:val="18"/>
                    </w:rPr>
                    <w:t>exit</w:t>
                  </w:r>
                  <w:proofErr w:type="spellEnd"/>
                  <w:r>
                    <w:rPr>
                      <w:color w:val="000000"/>
                      <w:spacing w:val="-2"/>
                      <w:w w:val="105"/>
                      <w:sz w:val="18"/>
                    </w:rPr>
                    <w:t>:</w:t>
                  </w:r>
                </w:p>
                <w:p w:rsidR="0039181A" w:rsidRDefault="00856DE4">
                  <w:pPr>
                    <w:spacing w:before="17" w:line="259" w:lineRule="auto"/>
                    <w:ind w:left="346" w:right="8208"/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w w:val="110"/>
                      <w:sz w:val="18"/>
                    </w:rPr>
                    <w:t>li</w:t>
                  </w:r>
                  <w:r>
                    <w:rPr>
                      <w:color w:val="000000"/>
                      <w:spacing w:val="-15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>$</w:t>
                  </w:r>
                  <w:proofErr w:type="spellStart"/>
                  <w:r>
                    <w:rPr>
                      <w:color w:val="000000"/>
                      <w:w w:val="110"/>
                      <w:sz w:val="18"/>
                    </w:rPr>
                    <w:t>v0</w:t>
                  </w:r>
                  <w:proofErr w:type="spellEnd"/>
                  <w:r>
                    <w:rPr>
                      <w:color w:val="000000"/>
                      <w:w w:val="110"/>
                      <w:sz w:val="18"/>
                    </w:rPr>
                    <w:t>,</w:t>
                  </w:r>
                  <w:r>
                    <w:rPr>
                      <w:color w:val="000000"/>
                      <w:spacing w:val="-15"/>
                      <w:w w:val="110"/>
                      <w:sz w:val="18"/>
                    </w:rPr>
                    <w:t xml:space="preserve"> </w:t>
                  </w:r>
                  <w:r>
                    <w:rPr>
                      <w:color w:val="000000"/>
                      <w:w w:val="110"/>
                      <w:sz w:val="18"/>
                    </w:rPr>
                    <w:t xml:space="preserve">10 </w:t>
                  </w:r>
                  <w:proofErr w:type="spellStart"/>
                  <w:r>
                    <w:rPr>
                      <w:color w:val="000000"/>
                      <w:spacing w:val="-2"/>
                      <w:w w:val="110"/>
                      <w:sz w:val="18"/>
                    </w:rPr>
                    <w:t>syscall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AB636A" w:rsidRPr="00AB636A" w:rsidRDefault="00856DE4" w:rsidP="00AB636A">
      <w:pPr>
        <w:pStyle w:val="a3"/>
        <w:spacing w:before="39" w:line="278" w:lineRule="auto"/>
        <w:ind w:left="148" w:right="265"/>
      </w:pPr>
      <w:r>
        <w:rPr>
          <w:w w:val="115"/>
        </w:rPr>
        <w:t xml:space="preserve">Ο έλεγχος </w:t>
      </w:r>
      <w:proofErr w:type="spellStart"/>
      <w:r>
        <w:rPr>
          <w:w w:val="115"/>
        </w:rPr>
        <w:t>beq</w:t>
      </w:r>
      <w:proofErr w:type="spellEnd"/>
      <w:r>
        <w:rPr>
          <w:w w:val="115"/>
        </w:rPr>
        <w:t xml:space="preserve"> $</w:t>
      </w:r>
      <w:proofErr w:type="spellStart"/>
      <w:r>
        <w:rPr>
          <w:w w:val="115"/>
        </w:rPr>
        <w:t>t0</w:t>
      </w:r>
      <w:proofErr w:type="spellEnd"/>
      <w:r>
        <w:rPr>
          <w:w w:val="115"/>
        </w:rPr>
        <w:t xml:space="preserve">, 12, </w:t>
      </w:r>
      <w:proofErr w:type="spellStart"/>
      <w:r>
        <w:rPr>
          <w:w w:val="115"/>
        </w:rPr>
        <w:t>exit</w:t>
      </w:r>
      <w:proofErr w:type="spellEnd"/>
      <w:r>
        <w:rPr>
          <w:w w:val="115"/>
        </w:rPr>
        <w:t xml:space="preserve"> σημαίνει ότι σταματάμε όταν έχουμε περάσει από </w:t>
      </w:r>
      <w:proofErr w:type="spellStart"/>
      <w:r>
        <w:rPr>
          <w:w w:val="115"/>
        </w:rPr>
        <w:t>offsets</w:t>
      </w:r>
      <w:proofErr w:type="spellEnd"/>
      <w:r>
        <w:rPr>
          <w:w w:val="115"/>
        </w:rPr>
        <w:t xml:space="preserve"> 0, 4 </w:t>
      </w:r>
      <w:r>
        <w:rPr>
          <w:w w:val="120"/>
        </w:rPr>
        <w:t>και 8.</w:t>
      </w:r>
    </w:p>
    <w:p w:rsidR="00AB636A" w:rsidRDefault="00AB636A" w:rsidP="00AB636A"/>
    <w:p w:rsidR="0039181A" w:rsidRPr="00AB636A" w:rsidRDefault="0039181A" w:rsidP="00AB636A">
      <w:pPr>
        <w:sectPr w:rsidR="0039181A" w:rsidRPr="00AB636A">
          <w:pgSz w:w="11910" w:h="16840"/>
          <w:pgMar w:top="880" w:right="992" w:bottom="720" w:left="992" w:header="0" w:footer="534" w:gutter="0"/>
          <w:cols w:space="720"/>
        </w:sectPr>
      </w:pPr>
    </w:p>
    <w:p w:rsidR="0039181A" w:rsidRPr="00AB636A" w:rsidRDefault="00856DE4">
      <w:pPr>
        <w:pStyle w:val="Heading1"/>
        <w:numPr>
          <w:ilvl w:val="0"/>
          <w:numId w:val="4"/>
        </w:numPr>
        <w:tabs>
          <w:tab w:val="left" w:pos="719"/>
        </w:tabs>
        <w:spacing w:before="67"/>
        <w:ind w:left="719" w:hanging="571"/>
        <w:rPr>
          <w:lang w:val="en-US"/>
        </w:rPr>
      </w:pPr>
      <w:r>
        <w:rPr>
          <w:color w:val="1F3B66"/>
          <w:w w:val="110"/>
        </w:rPr>
        <w:lastRenderedPageBreak/>
        <w:t>Τύποι</w:t>
      </w:r>
      <w:r w:rsidRPr="00AB636A">
        <w:rPr>
          <w:color w:val="1F3B66"/>
          <w:spacing w:val="-5"/>
          <w:w w:val="110"/>
          <w:lang w:val="en-US"/>
        </w:rPr>
        <w:t xml:space="preserve"> </w:t>
      </w:r>
      <w:r>
        <w:rPr>
          <w:color w:val="1F3B66"/>
          <w:w w:val="110"/>
        </w:rPr>
        <w:t>εντολών</w:t>
      </w:r>
      <w:r w:rsidRPr="00AB636A">
        <w:rPr>
          <w:color w:val="1F3B66"/>
          <w:spacing w:val="-5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MIPS:</w:t>
      </w:r>
      <w:r w:rsidRPr="00AB636A">
        <w:rPr>
          <w:color w:val="1F3B66"/>
          <w:spacing w:val="-4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R-Type,</w:t>
      </w:r>
      <w:r w:rsidRPr="00AB636A">
        <w:rPr>
          <w:color w:val="1F3B66"/>
          <w:spacing w:val="-5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I-Type,</w:t>
      </w:r>
      <w:r w:rsidRPr="00AB636A">
        <w:rPr>
          <w:color w:val="1F3B66"/>
          <w:spacing w:val="-4"/>
          <w:w w:val="110"/>
          <w:lang w:val="en-US"/>
        </w:rPr>
        <w:t xml:space="preserve"> </w:t>
      </w:r>
      <w:r w:rsidRPr="00AB636A">
        <w:rPr>
          <w:color w:val="1F3B66"/>
          <w:w w:val="110"/>
          <w:lang w:val="en-US"/>
        </w:rPr>
        <w:t>J-</w:t>
      </w:r>
      <w:r w:rsidRPr="00AB636A">
        <w:rPr>
          <w:color w:val="1F3B66"/>
          <w:spacing w:val="-4"/>
          <w:w w:val="110"/>
          <w:lang w:val="en-US"/>
        </w:rPr>
        <w:t>Type</w:t>
      </w:r>
    </w:p>
    <w:p w:rsidR="0039181A" w:rsidRDefault="00856DE4">
      <w:pPr>
        <w:pStyle w:val="a3"/>
        <w:spacing w:before="152" w:line="278" w:lineRule="auto"/>
        <w:ind w:left="148" w:right="823"/>
        <w:jc w:val="both"/>
      </w:pPr>
      <w:r>
        <w:rPr>
          <w:w w:val="120"/>
        </w:rPr>
        <w:t>Οι</w:t>
      </w:r>
      <w:r>
        <w:rPr>
          <w:spacing w:val="-8"/>
          <w:w w:val="120"/>
        </w:rPr>
        <w:t xml:space="preserve"> </w:t>
      </w:r>
      <w:r>
        <w:rPr>
          <w:w w:val="120"/>
        </w:rPr>
        <w:t>βασικές</w:t>
      </w:r>
      <w:r>
        <w:rPr>
          <w:spacing w:val="-8"/>
          <w:w w:val="120"/>
        </w:rPr>
        <w:t xml:space="preserve"> </w:t>
      </w:r>
      <w:r>
        <w:rPr>
          <w:w w:val="120"/>
        </w:rPr>
        <w:t>εντολές</w:t>
      </w:r>
      <w:r>
        <w:rPr>
          <w:spacing w:val="-8"/>
          <w:w w:val="120"/>
        </w:rPr>
        <w:t xml:space="preserve"> </w:t>
      </w:r>
      <w:r>
        <w:rPr>
          <w:w w:val="120"/>
        </w:rPr>
        <w:t>της</w:t>
      </w:r>
      <w:r>
        <w:rPr>
          <w:spacing w:val="-8"/>
          <w:w w:val="120"/>
        </w:rPr>
        <w:t xml:space="preserve"> </w:t>
      </w:r>
      <w:r>
        <w:rPr>
          <w:w w:val="120"/>
        </w:rPr>
        <w:t>MIPS</w:t>
      </w:r>
      <w:r>
        <w:rPr>
          <w:spacing w:val="-8"/>
          <w:w w:val="120"/>
        </w:rPr>
        <w:t xml:space="preserve"> </w:t>
      </w:r>
      <w:r>
        <w:rPr>
          <w:w w:val="120"/>
        </w:rPr>
        <w:t>χωρίζονται</w:t>
      </w:r>
      <w:r>
        <w:rPr>
          <w:spacing w:val="-8"/>
          <w:w w:val="120"/>
        </w:rPr>
        <w:t xml:space="preserve"> </w:t>
      </w:r>
      <w:r>
        <w:rPr>
          <w:w w:val="120"/>
        </w:rPr>
        <w:t>σε</w:t>
      </w:r>
      <w:r>
        <w:rPr>
          <w:spacing w:val="-8"/>
          <w:w w:val="120"/>
        </w:rPr>
        <w:t xml:space="preserve"> </w:t>
      </w:r>
      <w:r>
        <w:rPr>
          <w:w w:val="120"/>
        </w:rPr>
        <w:t>τρεις</w:t>
      </w:r>
      <w:r>
        <w:rPr>
          <w:spacing w:val="-8"/>
          <w:w w:val="120"/>
        </w:rPr>
        <w:t xml:space="preserve"> </w:t>
      </w:r>
      <w:r>
        <w:rPr>
          <w:w w:val="120"/>
        </w:rPr>
        <w:t>μεγάλες</w:t>
      </w:r>
      <w:r>
        <w:rPr>
          <w:spacing w:val="-8"/>
          <w:w w:val="120"/>
        </w:rPr>
        <w:t xml:space="preserve"> </w:t>
      </w:r>
      <w:r>
        <w:rPr>
          <w:w w:val="120"/>
        </w:rPr>
        <w:t>κατηγορίες</w:t>
      </w:r>
      <w:r>
        <w:rPr>
          <w:spacing w:val="-8"/>
          <w:w w:val="120"/>
        </w:rPr>
        <w:t xml:space="preserve"> </w:t>
      </w:r>
      <w:r>
        <w:rPr>
          <w:w w:val="120"/>
        </w:rPr>
        <w:t>ανάλογα</w:t>
      </w:r>
      <w:r>
        <w:rPr>
          <w:spacing w:val="-8"/>
          <w:w w:val="120"/>
        </w:rPr>
        <w:t xml:space="preserve"> </w:t>
      </w:r>
      <w:r>
        <w:rPr>
          <w:w w:val="120"/>
        </w:rPr>
        <w:t>με</w:t>
      </w:r>
      <w:r>
        <w:rPr>
          <w:spacing w:val="-8"/>
          <w:w w:val="120"/>
        </w:rPr>
        <w:t xml:space="preserve"> </w:t>
      </w:r>
      <w:r>
        <w:rPr>
          <w:w w:val="120"/>
        </w:rPr>
        <w:t xml:space="preserve">τη </w:t>
      </w:r>
      <w:r>
        <w:rPr>
          <w:w w:val="115"/>
        </w:rPr>
        <w:t xml:space="preserve">μορφή των </w:t>
      </w:r>
      <w:proofErr w:type="spellStart"/>
      <w:r>
        <w:rPr>
          <w:w w:val="115"/>
        </w:rPr>
        <w:t>bits</w:t>
      </w:r>
      <w:proofErr w:type="spellEnd"/>
      <w:r>
        <w:rPr>
          <w:w w:val="115"/>
        </w:rPr>
        <w:t xml:space="preserve"> της εντολής. Αυτή η θεωρία βοηθά πολύ να συνδεθούν οι εντολές που </w:t>
      </w:r>
      <w:r>
        <w:rPr>
          <w:w w:val="120"/>
        </w:rPr>
        <w:t>γράφουμε</w:t>
      </w:r>
      <w:r>
        <w:rPr>
          <w:spacing w:val="-1"/>
          <w:w w:val="120"/>
        </w:rPr>
        <w:t xml:space="preserve"> </w:t>
      </w:r>
      <w:r>
        <w:rPr>
          <w:w w:val="120"/>
        </w:rPr>
        <w:t>με</w:t>
      </w:r>
      <w:r>
        <w:rPr>
          <w:spacing w:val="-1"/>
          <w:w w:val="120"/>
        </w:rPr>
        <w:t xml:space="preserve"> </w:t>
      </w:r>
      <w:r>
        <w:rPr>
          <w:w w:val="120"/>
        </w:rPr>
        <w:t>το</w:t>
      </w:r>
      <w:r>
        <w:rPr>
          <w:spacing w:val="-1"/>
          <w:w w:val="120"/>
        </w:rPr>
        <w:t xml:space="preserve"> </w:t>
      </w:r>
      <w:r>
        <w:rPr>
          <w:w w:val="120"/>
        </w:rPr>
        <w:t>πώς</w:t>
      </w:r>
      <w:r>
        <w:rPr>
          <w:spacing w:val="-1"/>
          <w:w w:val="120"/>
        </w:rPr>
        <w:t xml:space="preserve"> </w:t>
      </w:r>
      <w:r>
        <w:rPr>
          <w:w w:val="120"/>
        </w:rPr>
        <w:t>τις</w:t>
      </w:r>
      <w:r>
        <w:rPr>
          <w:spacing w:val="-1"/>
          <w:w w:val="120"/>
        </w:rPr>
        <w:t xml:space="preserve"> </w:t>
      </w:r>
      <w:r>
        <w:rPr>
          <w:w w:val="120"/>
        </w:rPr>
        <w:t>βλέπει</w:t>
      </w:r>
      <w:r>
        <w:rPr>
          <w:spacing w:val="-1"/>
          <w:w w:val="120"/>
        </w:rPr>
        <w:t xml:space="preserve"> </w:t>
      </w:r>
      <w:r>
        <w:rPr>
          <w:w w:val="120"/>
        </w:rPr>
        <w:t>η</w:t>
      </w:r>
      <w:r>
        <w:rPr>
          <w:spacing w:val="-1"/>
          <w:w w:val="120"/>
        </w:rPr>
        <w:t xml:space="preserve"> </w:t>
      </w:r>
      <w:r>
        <w:rPr>
          <w:w w:val="120"/>
        </w:rPr>
        <w:t>CPU.</w:t>
      </w:r>
    </w:p>
    <w:p w:rsidR="0039181A" w:rsidRDefault="00856DE4">
      <w:pPr>
        <w:pStyle w:val="Heading2"/>
        <w:numPr>
          <w:ilvl w:val="1"/>
          <w:numId w:val="4"/>
        </w:numPr>
        <w:tabs>
          <w:tab w:val="left" w:pos="757"/>
        </w:tabs>
        <w:spacing w:before="158"/>
        <w:ind w:left="757" w:hanging="609"/>
      </w:pPr>
      <w:r>
        <w:rPr>
          <w:color w:val="23497C"/>
          <w:w w:val="110"/>
        </w:rPr>
        <w:t>R-</w:t>
      </w:r>
      <w:proofErr w:type="spellStart"/>
      <w:r>
        <w:rPr>
          <w:color w:val="23497C"/>
          <w:spacing w:val="-4"/>
          <w:w w:val="110"/>
        </w:rPr>
        <w:t>Type</w:t>
      </w:r>
      <w:proofErr w:type="spellEnd"/>
    </w:p>
    <w:p w:rsidR="0039181A" w:rsidRDefault="00856DE4">
      <w:pPr>
        <w:pStyle w:val="a3"/>
        <w:spacing w:before="105" w:line="278" w:lineRule="auto"/>
        <w:ind w:left="148" w:right="136"/>
      </w:pPr>
      <w:r>
        <w:rPr>
          <w:w w:val="115"/>
        </w:rPr>
        <w:t>Οι R-</w:t>
      </w:r>
      <w:proofErr w:type="spellStart"/>
      <w:r>
        <w:rPr>
          <w:w w:val="115"/>
        </w:rPr>
        <w:t>Type</w:t>
      </w:r>
      <w:proofErr w:type="spellEnd"/>
      <w:r>
        <w:rPr>
          <w:w w:val="115"/>
        </w:rPr>
        <w:t xml:space="preserve"> εντολές χρησιμοποιούνται κυρίως για πράξεις μεταξύ </w:t>
      </w:r>
      <w:proofErr w:type="spellStart"/>
      <w:r>
        <w:rPr>
          <w:w w:val="115"/>
        </w:rPr>
        <w:t>registers</w:t>
      </w:r>
      <w:proofErr w:type="spellEnd"/>
      <w:r>
        <w:rPr>
          <w:w w:val="115"/>
        </w:rPr>
        <w:t xml:space="preserve">. Τυπικά παραδείγματα είναι οι add, </w:t>
      </w:r>
      <w:proofErr w:type="spellStart"/>
      <w:r>
        <w:rPr>
          <w:w w:val="115"/>
        </w:rPr>
        <w:t>sub</w:t>
      </w:r>
      <w:proofErr w:type="spellEnd"/>
      <w:r>
        <w:rPr>
          <w:w w:val="115"/>
        </w:rPr>
        <w:t xml:space="preserve">, and, </w:t>
      </w:r>
      <w:proofErr w:type="spellStart"/>
      <w:r>
        <w:rPr>
          <w:w w:val="115"/>
        </w:rPr>
        <w:t>or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slt</w:t>
      </w:r>
      <w:proofErr w:type="spellEnd"/>
      <w:r>
        <w:rPr>
          <w:w w:val="115"/>
        </w:rPr>
        <w:t>.</w:t>
      </w:r>
    </w:p>
    <w:p w:rsidR="0039181A" w:rsidRDefault="0039181A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2839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2438"/>
        <w:gridCol w:w="1814"/>
      </w:tblGrid>
      <w:tr w:rsidR="0039181A">
        <w:trPr>
          <w:trHeight w:val="350"/>
        </w:trPr>
        <w:tc>
          <w:tcPr>
            <w:tcW w:w="2438" w:type="dxa"/>
            <w:shd w:val="clear" w:color="auto" w:fill="E8EDF6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Πεδίο</w:t>
            </w:r>
          </w:p>
        </w:tc>
        <w:tc>
          <w:tcPr>
            <w:tcW w:w="1814" w:type="dxa"/>
            <w:shd w:val="clear" w:color="auto" w:fill="E8EDF6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Μέγεθος</w:t>
            </w:r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5"/>
                <w:sz w:val="20"/>
              </w:rPr>
              <w:t>opcode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6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15"/>
                <w:sz w:val="20"/>
              </w:rPr>
              <w:t>rs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5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rt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5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10"/>
                <w:sz w:val="20"/>
              </w:rPr>
              <w:t>rd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5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5"/>
                <w:sz w:val="20"/>
              </w:rPr>
              <w:t>shamt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5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funct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6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</w:tbl>
    <w:p w:rsidR="0039181A" w:rsidRDefault="00856DE4">
      <w:pPr>
        <w:pStyle w:val="a3"/>
        <w:spacing w:before="14"/>
        <w:ind w:left="148"/>
      </w:pPr>
      <w:r>
        <w:rPr>
          <w:w w:val="115"/>
        </w:rPr>
        <w:t>Παράδειγμα:</w:t>
      </w:r>
      <w:r>
        <w:rPr>
          <w:spacing w:val="-8"/>
          <w:w w:val="115"/>
        </w:rPr>
        <w:t xml:space="preserve"> </w:t>
      </w:r>
      <w:r>
        <w:rPr>
          <w:w w:val="115"/>
        </w:rPr>
        <w:t>add</w:t>
      </w:r>
      <w:r>
        <w:rPr>
          <w:spacing w:val="-7"/>
          <w:w w:val="115"/>
        </w:rPr>
        <w:t xml:space="preserve"> </w:t>
      </w:r>
      <w:r>
        <w:rPr>
          <w:w w:val="115"/>
        </w:rPr>
        <w:t>$</w:t>
      </w:r>
      <w:proofErr w:type="spellStart"/>
      <w:r>
        <w:rPr>
          <w:w w:val="115"/>
        </w:rPr>
        <w:t>t0</w:t>
      </w:r>
      <w:proofErr w:type="spell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$</w:t>
      </w:r>
      <w:proofErr w:type="spellStart"/>
      <w:r>
        <w:rPr>
          <w:w w:val="115"/>
        </w:rPr>
        <w:t>t1</w:t>
      </w:r>
      <w:proofErr w:type="spell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$</w:t>
      </w:r>
      <w:proofErr w:type="spellStart"/>
      <w:r>
        <w:rPr>
          <w:spacing w:val="-5"/>
          <w:w w:val="115"/>
        </w:rPr>
        <w:t>t2</w:t>
      </w:r>
      <w:proofErr w:type="spellEnd"/>
    </w:p>
    <w:p w:rsidR="0039181A" w:rsidRDefault="00856DE4">
      <w:pPr>
        <w:pStyle w:val="a3"/>
        <w:spacing w:before="137"/>
        <w:ind w:left="148"/>
      </w:pPr>
      <w:r>
        <w:rPr>
          <w:w w:val="115"/>
        </w:rPr>
        <w:t>Η</w:t>
      </w:r>
      <w:r>
        <w:rPr>
          <w:spacing w:val="2"/>
          <w:w w:val="115"/>
        </w:rPr>
        <w:t xml:space="preserve"> </w:t>
      </w:r>
      <w:r>
        <w:rPr>
          <w:w w:val="115"/>
        </w:rPr>
        <w:t>CPU</w:t>
      </w:r>
      <w:r>
        <w:rPr>
          <w:spacing w:val="3"/>
          <w:w w:val="115"/>
        </w:rPr>
        <w:t xml:space="preserve"> </w:t>
      </w:r>
      <w:r>
        <w:rPr>
          <w:w w:val="115"/>
        </w:rPr>
        <w:t>διαβάζει</w:t>
      </w:r>
      <w:r>
        <w:rPr>
          <w:spacing w:val="2"/>
          <w:w w:val="115"/>
        </w:rPr>
        <w:t xml:space="preserve"> </w:t>
      </w:r>
      <w:r>
        <w:rPr>
          <w:w w:val="115"/>
        </w:rPr>
        <w:t>δύο</w:t>
      </w:r>
      <w:r>
        <w:rPr>
          <w:spacing w:val="3"/>
          <w:w w:val="115"/>
        </w:rPr>
        <w:t xml:space="preserve"> </w:t>
      </w:r>
      <w:r>
        <w:rPr>
          <w:w w:val="115"/>
        </w:rPr>
        <w:t>source</w:t>
      </w:r>
      <w:r>
        <w:rPr>
          <w:spacing w:val="2"/>
          <w:w w:val="115"/>
        </w:rPr>
        <w:t xml:space="preserve"> </w:t>
      </w:r>
      <w:proofErr w:type="spellStart"/>
      <w:r>
        <w:rPr>
          <w:w w:val="115"/>
        </w:rPr>
        <w:t>registers</w:t>
      </w:r>
      <w:proofErr w:type="spellEnd"/>
      <w:r>
        <w:rPr>
          <w:spacing w:val="3"/>
          <w:w w:val="115"/>
        </w:rPr>
        <w:t xml:space="preserve"> </w:t>
      </w:r>
      <w:r>
        <w:rPr>
          <w:w w:val="115"/>
        </w:rPr>
        <w:t>και</w:t>
      </w:r>
      <w:r>
        <w:rPr>
          <w:spacing w:val="3"/>
          <w:w w:val="115"/>
        </w:rPr>
        <w:t xml:space="preserve"> </w:t>
      </w:r>
      <w:r>
        <w:rPr>
          <w:w w:val="115"/>
        </w:rPr>
        <w:t>γράφει</w:t>
      </w:r>
      <w:r>
        <w:rPr>
          <w:spacing w:val="2"/>
          <w:w w:val="115"/>
        </w:rPr>
        <w:t xml:space="preserve"> </w:t>
      </w:r>
      <w:r>
        <w:rPr>
          <w:w w:val="115"/>
        </w:rPr>
        <w:t>το</w:t>
      </w:r>
      <w:r>
        <w:rPr>
          <w:spacing w:val="3"/>
          <w:w w:val="115"/>
        </w:rPr>
        <w:t xml:space="preserve"> </w:t>
      </w:r>
      <w:r>
        <w:rPr>
          <w:w w:val="115"/>
        </w:rPr>
        <w:t>αποτέλεσμα</w:t>
      </w:r>
      <w:r>
        <w:rPr>
          <w:spacing w:val="2"/>
          <w:w w:val="115"/>
        </w:rPr>
        <w:t xml:space="preserve"> </w:t>
      </w:r>
      <w:r>
        <w:rPr>
          <w:w w:val="115"/>
        </w:rPr>
        <w:t>σε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destination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-2"/>
          <w:w w:val="115"/>
        </w:rPr>
        <w:t>register</w:t>
      </w:r>
      <w:proofErr w:type="spellEnd"/>
      <w:r>
        <w:rPr>
          <w:spacing w:val="-2"/>
          <w:w w:val="115"/>
        </w:rPr>
        <w:t>.</w:t>
      </w:r>
    </w:p>
    <w:p w:rsidR="0039181A" w:rsidRDefault="00856DE4">
      <w:pPr>
        <w:pStyle w:val="Heading2"/>
        <w:numPr>
          <w:ilvl w:val="1"/>
          <w:numId w:val="4"/>
        </w:numPr>
        <w:tabs>
          <w:tab w:val="left" w:pos="757"/>
        </w:tabs>
        <w:spacing w:before="195"/>
        <w:ind w:left="757" w:hanging="609"/>
      </w:pPr>
      <w:r>
        <w:rPr>
          <w:color w:val="23497C"/>
          <w:w w:val="110"/>
        </w:rPr>
        <w:t>I-</w:t>
      </w:r>
      <w:proofErr w:type="spellStart"/>
      <w:r>
        <w:rPr>
          <w:color w:val="23497C"/>
          <w:spacing w:val="-4"/>
          <w:w w:val="110"/>
        </w:rPr>
        <w:t>Type</w:t>
      </w:r>
      <w:proofErr w:type="spellEnd"/>
    </w:p>
    <w:p w:rsidR="0039181A" w:rsidRDefault="00856DE4">
      <w:pPr>
        <w:pStyle w:val="a3"/>
        <w:spacing w:before="104" w:line="278" w:lineRule="auto"/>
        <w:ind w:left="148" w:right="136"/>
      </w:pPr>
      <w:r>
        <w:rPr>
          <w:w w:val="115"/>
        </w:rPr>
        <w:t>Οι</w:t>
      </w:r>
      <w:r>
        <w:rPr>
          <w:spacing w:val="-7"/>
          <w:w w:val="115"/>
        </w:rPr>
        <w:t xml:space="preserve"> </w:t>
      </w:r>
      <w:r>
        <w:rPr>
          <w:w w:val="115"/>
        </w:rPr>
        <w:t>I-</w:t>
      </w:r>
      <w:proofErr w:type="spellStart"/>
      <w:r>
        <w:rPr>
          <w:w w:val="115"/>
        </w:rPr>
        <w:t>Type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εντολές</w:t>
      </w:r>
      <w:r>
        <w:rPr>
          <w:spacing w:val="-7"/>
          <w:w w:val="115"/>
        </w:rPr>
        <w:t xml:space="preserve"> </w:t>
      </w:r>
      <w:r>
        <w:rPr>
          <w:w w:val="115"/>
        </w:rPr>
        <w:t>περιλαμβάνουν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immediate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τιμή</w:t>
      </w:r>
      <w:r>
        <w:rPr>
          <w:spacing w:val="-7"/>
          <w:w w:val="115"/>
        </w:rPr>
        <w:t xml:space="preserve"> </w:t>
      </w:r>
      <w:r>
        <w:rPr>
          <w:w w:val="115"/>
        </w:rPr>
        <w:t>ή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offset</w:t>
      </w:r>
      <w:proofErr w:type="spellEnd"/>
      <w:r>
        <w:rPr>
          <w:w w:val="115"/>
        </w:rPr>
        <w:t>.</w:t>
      </w:r>
      <w:r>
        <w:rPr>
          <w:spacing w:val="-7"/>
          <w:w w:val="115"/>
        </w:rPr>
        <w:t xml:space="preserve"> </w:t>
      </w:r>
      <w:r>
        <w:rPr>
          <w:w w:val="115"/>
        </w:rPr>
        <w:t>Εδώ</w:t>
      </w:r>
      <w:r>
        <w:rPr>
          <w:spacing w:val="-7"/>
          <w:w w:val="115"/>
        </w:rPr>
        <w:t xml:space="preserve"> </w:t>
      </w:r>
      <w:r>
        <w:rPr>
          <w:w w:val="115"/>
        </w:rPr>
        <w:t>ανήκουν</w:t>
      </w:r>
      <w:r>
        <w:rPr>
          <w:spacing w:val="-7"/>
          <w:w w:val="115"/>
        </w:rPr>
        <w:t xml:space="preserve"> </w:t>
      </w:r>
      <w:r>
        <w:rPr>
          <w:w w:val="115"/>
        </w:rPr>
        <w:t>οι</w:t>
      </w:r>
      <w:r>
        <w:rPr>
          <w:spacing w:val="-7"/>
          <w:w w:val="115"/>
        </w:rPr>
        <w:t xml:space="preserve"> </w:t>
      </w:r>
      <w:r>
        <w:rPr>
          <w:w w:val="115"/>
        </w:rPr>
        <w:t>addi,</w:t>
      </w:r>
      <w:r>
        <w:rPr>
          <w:spacing w:val="-7"/>
          <w:w w:val="115"/>
        </w:rPr>
        <w:t xml:space="preserve"> </w:t>
      </w:r>
      <w:r>
        <w:rPr>
          <w:w w:val="115"/>
        </w:rPr>
        <w:t>lw,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sw</w:t>
      </w:r>
      <w:proofErr w:type="spell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beq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bne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slti</w:t>
      </w:r>
      <w:proofErr w:type="spellEnd"/>
      <w:r>
        <w:rPr>
          <w:w w:val="115"/>
        </w:rPr>
        <w:t>.</w:t>
      </w:r>
    </w:p>
    <w:p w:rsidR="0039181A" w:rsidRDefault="0039181A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2839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2438"/>
        <w:gridCol w:w="1814"/>
      </w:tblGrid>
      <w:tr w:rsidR="0039181A">
        <w:trPr>
          <w:trHeight w:val="350"/>
        </w:trPr>
        <w:tc>
          <w:tcPr>
            <w:tcW w:w="2438" w:type="dxa"/>
            <w:shd w:val="clear" w:color="auto" w:fill="E8EDF6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Πεδίο</w:t>
            </w:r>
          </w:p>
        </w:tc>
        <w:tc>
          <w:tcPr>
            <w:tcW w:w="1814" w:type="dxa"/>
            <w:shd w:val="clear" w:color="auto" w:fill="E8EDF6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Μέγεθος</w:t>
            </w:r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5"/>
                <w:sz w:val="20"/>
              </w:rPr>
              <w:t>opcode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6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15"/>
                <w:sz w:val="20"/>
              </w:rPr>
              <w:t>rs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5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rt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5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immediate</w:t>
            </w:r>
            <w:proofErr w:type="spellEnd"/>
          </w:p>
        </w:tc>
        <w:tc>
          <w:tcPr>
            <w:tcW w:w="1814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16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</w:tbl>
    <w:p w:rsidR="0039181A" w:rsidRDefault="00856DE4">
      <w:pPr>
        <w:pStyle w:val="a3"/>
        <w:spacing w:before="13" w:line="381" w:lineRule="auto"/>
        <w:ind w:left="148" w:right="136"/>
      </w:pPr>
      <w:r>
        <w:rPr>
          <w:w w:val="115"/>
        </w:rPr>
        <w:t>Εδώ</w:t>
      </w:r>
      <w:r>
        <w:rPr>
          <w:spacing w:val="-4"/>
          <w:w w:val="115"/>
        </w:rPr>
        <w:t xml:space="preserve"> </w:t>
      </w:r>
      <w:r>
        <w:rPr>
          <w:w w:val="115"/>
        </w:rPr>
        <w:t>ανήκουν</w:t>
      </w:r>
      <w:r>
        <w:rPr>
          <w:spacing w:val="-4"/>
          <w:w w:val="115"/>
        </w:rPr>
        <w:t xml:space="preserve"> </w:t>
      </w:r>
      <w:r>
        <w:rPr>
          <w:w w:val="115"/>
        </w:rPr>
        <w:t>και</w:t>
      </w:r>
      <w:r>
        <w:rPr>
          <w:spacing w:val="-4"/>
          <w:w w:val="115"/>
        </w:rPr>
        <w:t xml:space="preserve"> </w:t>
      </w:r>
      <w:r>
        <w:rPr>
          <w:w w:val="115"/>
        </w:rPr>
        <w:t>οι</w:t>
      </w:r>
      <w:r>
        <w:rPr>
          <w:spacing w:val="-4"/>
          <w:w w:val="115"/>
        </w:rPr>
        <w:t xml:space="preserve"> </w:t>
      </w:r>
      <w:r>
        <w:rPr>
          <w:w w:val="115"/>
        </w:rPr>
        <w:t>lw</w:t>
      </w:r>
      <w:r>
        <w:rPr>
          <w:spacing w:val="-4"/>
          <w:w w:val="115"/>
        </w:rPr>
        <w:t xml:space="preserve"> </w:t>
      </w:r>
      <w:r>
        <w:t xml:space="preserve">/ </w:t>
      </w:r>
      <w:proofErr w:type="spellStart"/>
      <w:r>
        <w:rPr>
          <w:w w:val="115"/>
        </w:rPr>
        <w:t>sw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επειδή</w:t>
      </w:r>
      <w:r>
        <w:rPr>
          <w:spacing w:val="-4"/>
          <w:w w:val="115"/>
        </w:rPr>
        <w:t xml:space="preserve"> </w:t>
      </w:r>
      <w:r>
        <w:rPr>
          <w:w w:val="115"/>
        </w:rPr>
        <w:t>η</w:t>
      </w:r>
      <w:r>
        <w:rPr>
          <w:spacing w:val="-4"/>
          <w:w w:val="115"/>
        </w:rPr>
        <w:t xml:space="preserve"> </w:t>
      </w:r>
      <w:r>
        <w:rPr>
          <w:w w:val="115"/>
        </w:rPr>
        <w:t>διεύθυνση</w:t>
      </w:r>
      <w:r>
        <w:rPr>
          <w:spacing w:val="-4"/>
          <w:w w:val="115"/>
        </w:rPr>
        <w:t xml:space="preserve"> </w:t>
      </w:r>
      <w:r>
        <w:rPr>
          <w:w w:val="115"/>
        </w:rPr>
        <w:t>υπολογίζεται</w:t>
      </w:r>
      <w:r>
        <w:rPr>
          <w:spacing w:val="-4"/>
          <w:w w:val="115"/>
        </w:rPr>
        <w:t xml:space="preserve"> </w:t>
      </w:r>
      <w:r>
        <w:rPr>
          <w:w w:val="115"/>
        </w:rPr>
        <w:t>με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base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register</w:t>
      </w:r>
      <w:proofErr w:type="spellEnd"/>
      <w:r>
        <w:rPr>
          <w:spacing w:val="-4"/>
          <w:w w:val="115"/>
        </w:rPr>
        <w:t xml:space="preserve"> </w:t>
      </w:r>
      <w:r>
        <w:rPr>
          <w:w w:val="135"/>
        </w:rPr>
        <w:t>+</w:t>
      </w:r>
      <w:r>
        <w:rPr>
          <w:spacing w:val="-16"/>
          <w:w w:val="135"/>
        </w:rPr>
        <w:t xml:space="preserve"> </w:t>
      </w:r>
      <w:r>
        <w:rPr>
          <w:w w:val="115"/>
        </w:rPr>
        <w:t>16-bit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offset</w:t>
      </w:r>
      <w:proofErr w:type="spellEnd"/>
      <w:r>
        <w:rPr>
          <w:w w:val="115"/>
        </w:rPr>
        <w:t>. Παράδειγμα: lw $</w:t>
      </w:r>
      <w:proofErr w:type="spellStart"/>
      <w:r>
        <w:rPr>
          <w:w w:val="115"/>
        </w:rPr>
        <w:t>t0</w:t>
      </w:r>
      <w:proofErr w:type="spellEnd"/>
      <w:r>
        <w:rPr>
          <w:w w:val="115"/>
        </w:rPr>
        <w:t>, 8($sp)</w:t>
      </w:r>
    </w:p>
    <w:p w:rsidR="0039181A" w:rsidRDefault="00856DE4">
      <w:pPr>
        <w:pStyle w:val="Heading2"/>
        <w:numPr>
          <w:ilvl w:val="1"/>
          <w:numId w:val="4"/>
        </w:numPr>
        <w:tabs>
          <w:tab w:val="left" w:pos="757"/>
        </w:tabs>
        <w:ind w:left="757" w:hanging="609"/>
      </w:pPr>
      <w:r>
        <w:rPr>
          <w:color w:val="23497C"/>
        </w:rPr>
        <w:t>J-</w:t>
      </w:r>
      <w:proofErr w:type="spellStart"/>
      <w:r>
        <w:rPr>
          <w:color w:val="23497C"/>
          <w:spacing w:val="-4"/>
        </w:rPr>
        <w:t>Type</w:t>
      </w:r>
      <w:proofErr w:type="spellEnd"/>
    </w:p>
    <w:p w:rsidR="0039181A" w:rsidRDefault="00856DE4">
      <w:pPr>
        <w:pStyle w:val="a3"/>
        <w:spacing w:before="105"/>
        <w:ind w:left="148"/>
      </w:pPr>
      <w:r>
        <w:rPr>
          <w:w w:val="110"/>
        </w:rPr>
        <w:t>Οι</w:t>
      </w:r>
      <w:r>
        <w:rPr>
          <w:spacing w:val="30"/>
          <w:w w:val="110"/>
        </w:rPr>
        <w:t xml:space="preserve"> </w:t>
      </w:r>
      <w:r>
        <w:rPr>
          <w:w w:val="110"/>
        </w:rPr>
        <w:t>J-</w:t>
      </w:r>
      <w:proofErr w:type="spellStart"/>
      <w:r>
        <w:rPr>
          <w:w w:val="110"/>
        </w:rPr>
        <w:t>Type</w:t>
      </w:r>
      <w:proofErr w:type="spellEnd"/>
      <w:r>
        <w:rPr>
          <w:spacing w:val="31"/>
          <w:w w:val="110"/>
        </w:rPr>
        <w:t xml:space="preserve"> </w:t>
      </w:r>
      <w:r>
        <w:rPr>
          <w:w w:val="110"/>
        </w:rPr>
        <w:t>εντολές</w:t>
      </w:r>
      <w:r>
        <w:rPr>
          <w:spacing w:val="30"/>
          <w:w w:val="110"/>
        </w:rPr>
        <w:t xml:space="preserve"> </w:t>
      </w:r>
      <w:r>
        <w:rPr>
          <w:w w:val="110"/>
        </w:rPr>
        <w:t>χρησιμοποιούνται</w:t>
      </w:r>
      <w:r>
        <w:rPr>
          <w:spacing w:val="31"/>
          <w:w w:val="110"/>
        </w:rPr>
        <w:t xml:space="preserve"> </w:t>
      </w:r>
      <w:r>
        <w:rPr>
          <w:w w:val="110"/>
        </w:rPr>
        <w:t>για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jumps</w:t>
      </w:r>
      <w:proofErr w:type="spellEnd"/>
      <w:r>
        <w:rPr>
          <w:w w:val="110"/>
        </w:rPr>
        <w:t>.</w:t>
      </w:r>
      <w:r>
        <w:rPr>
          <w:spacing w:val="31"/>
          <w:w w:val="110"/>
        </w:rPr>
        <w:t xml:space="preserve"> </w:t>
      </w:r>
      <w:r>
        <w:rPr>
          <w:w w:val="110"/>
        </w:rPr>
        <w:t>Κλασικά</w:t>
      </w:r>
      <w:r>
        <w:rPr>
          <w:spacing w:val="30"/>
          <w:w w:val="110"/>
        </w:rPr>
        <w:t xml:space="preserve"> </w:t>
      </w:r>
      <w:r>
        <w:rPr>
          <w:w w:val="110"/>
        </w:rPr>
        <w:t>παραδείγματα:</w:t>
      </w:r>
      <w:r>
        <w:rPr>
          <w:spacing w:val="31"/>
          <w:w w:val="110"/>
        </w:rPr>
        <w:t xml:space="preserve"> </w:t>
      </w:r>
      <w:r>
        <w:rPr>
          <w:w w:val="110"/>
        </w:rPr>
        <w:t>j</w:t>
      </w:r>
      <w:r>
        <w:rPr>
          <w:spacing w:val="30"/>
          <w:w w:val="110"/>
        </w:rPr>
        <w:t xml:space="preserve"> </w:t>
      </w:r>
      <w:r>
        <w:rPr>
          <w:w w:val="110"/>
        </w:rPr>
        <w:t>και</w:t>
      </w:r>
      <w:r>
        <w:rPr>
          <w:spacing w:val="31"/>
          <w:w w:val="110"/>
        </w:rPr>
        <w:t xml:space="preserve"> </w:t>
      </w:r>
      <w:r>
        <w:rPr>
          <w:spacing w:val="-4"/>
          <w:w w:val="110"/>
        </w:rPr>
        <w:t>jal.</w:t>
      </w:r>
    </w:p>
    <w:p w:rsidR="0039181A" w:rsidRDefault="0039181A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612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2438"/>
        <w:gridCol w:w="2268"/>
      </w:tblGrid>
      <w:tr w:rsidR="0039181A">
        <w:trPr>
          <w:trHeight w:val="350"/>
        </w:trPr>
        <w:tc>
          <w:tcPr>
            <w:tcW w:w="2438" w:type="dxa"/>
            <w:shd w:val="clear" w:color="auto" w:fill="E8EDF6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Πεδίο</w:t>
            </w:r>
          </w:p>
        </w:tc>
        <w:tc>
          <w:tcPr>
            <w:tcW w:w="2268" w:type="dxa"/>
            <w:shd w:val="clear" w:color="auto" w:fill="E8EDF6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Μέγεθος</w:t>
            </w:r>
          </w:p>
        </w:tc>
      </w:tr>
      <w:tr w:rsidR="0039181A">
        <w:trPr>
          <w:trHeight w:val="349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5"/>
                <w:sz w:val="20"/>
              </w:rPr>
              <w:t>opcode</w:t>
            </w:r>
            <w:proofErr w:type="spellEnd"/>
          </w:p>
        </w:tc>
        <w:tc>
          <w:tcPr>
            <w:tcW w:w="2268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 xml:space="preserve">6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43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target</w:t>
            </w:r>
            <w:proofErr w:type="spellEnd"/>
            <w:r>
              <w:rPr>
                <w:spacing w:val="-1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address</w:t>
            </w:r>
            <w:proofErr w:type="spellEnd"/>
          </w:p>
        </w:tc>
        <w:tc>
          <w:tcPr>
            <w:tcW w:w="2268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26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15"/>
                <w:sz w:val="20"/>
              </w:rPr>
              <w:t>bits</w:t>
            </w:r>
            <w:proofErr w:type="spellEnd"/>
          </w:p>
        </w:tc>
      </w:tr>
    </w:tbl>
    <w:p w:rsidR="0039181A" w:rsidRDefault="00856DE4">
      <w:pPr>
        <w:pStyle w:val="a3"/>
        <w:spacing w:before="14"/>
        <w:ind w:left="148"/>
      </w:pPr>
      <w:r>
        <w:rPr>
          <w:w w:val="105"/>
        </w:rPr>
        <w:t>Παράδειγμα:</w:t>
      </w:r>
      <w:r>
        <w:rPr>
          <w:spacing w:val="49"/>
          <w:w w:val="105"/>
        </w:rPr>
        <w:t xml:space="preserve"> </w:t>
      </w:r>
      <w:r>
        <w:rPr>
          <w:w w:val="105"/>
        </w:rPr>
        <w:t>j</w:t>
      </w:r>
      <w:r>
        <w:rPr>
          <w:spacing w:val="49"/>
          <w:w w:val="105"/>
        </w:rPr>
        <w:t xml:space="preserve"> </w:t>
      </w:r>
      <w:proofErr w:type="spellStart"/>
      <w:r>
        <w:rPr>
          <w:spacing w:val="-4"/>
          <w:w w:val="105"/>
        </w:rPr>
        <w:t>loop</w:t>
      </w:r>
      <w:proofErr w:type="spellEnd"/>
    </w:p>
    <w:p w:rsidR="0039181A" w:rsidRDefault="0039181A">
      <w:pPr>
        <w:pStyle w:val="a3"/>
        <w:spacing w:before="5"/>
      </w:pPr>
    </w:p>
    <w:p w:rsidR="0039181A" w:rsidRDefault="00856DE4">
      <w:pPr>
        <w:pStyle w:val="Heading1"/>
        <w:numPr>
          <w:ilvl w:val="0"/>
          <w:numId w:val="4"/>
        </w:numPr>
        <w:tabs>
          <w:tab w:val="left" w:pos="719"/>
        </w:tabs>
        <w:ind w:left="719" w:hanging="571"/>
      </w:pPr>
      <w:r>
        <w:rPr>
          <w:color w:val="1F3B66"/>
          <w:w w:val="110"/>
        </w:rPr>
        <w:t>Πίνακας</w:t>
      </w:r>
      <w:r>
        <w:rPr>
          <w:color w:val="1F3B66"/>
          <w:spacing w:val="21"/>
          <w:w w:val="110"/>
        </w:rPr>
        <w:t xml:space="preserve"> </w:t>
      </w:r>
      <w:r>
        <w:rPr>
          <w:color w:val="1F3B66"/>
          <w:w w:val="110"/>
        </w:rPr>
        <w:t>σύνοψης</w:t>
      </w:r>
      <w:r>
        <w:rPr>
          <w:color w:val="1F3B66"/>
          <w:spacing w:val="22"/>
          <w:w w:val="110"/>
        </w:rPr>
        <w:t xml:space="preserve"> </w:t>
      </w:r>
      <w:r>
        <w:rPr>
          <w:color w:val="1F3B66"/>
          <w:w w:val="110"/>
        </w:rPr>
        <w:t>εντολών</w:t>
      </w:r>
      <w:r>
        <w:rPr>
          <w:color w:val="1F3B66"/>
          <w:spacing w:val="21"/>
          <w:w w:val="110"/>
        </w:rPr>
        <w:t xml:space="preserve"> </w:t>
      </w:r>
      <w:r>
        <w:rPr>
          <w:color w:val="1F3B66"/>
          <w:w w:val="110"/>
        </w:rPr>
        <w:t>και</w:t>
      </w:r>
      <w:r>
        <w:rPr>
          <w:color w:val="1F3B66"/>
          <w:spacing w:val="22"/>
          <w:w w:val="110"/>
        </w:rPr>
        <w:t xml:space="preserve"> </w:t>
      </w:r>
      <w:r>
        <w:rPr>
          <w:color w:val="1F3B66"/>
          <w:spacing w:val="-2"/>
          <w:w w:val="110"/>
        </w:rPr>
        <w:t>τύπων</w:t>
      </w:r>
    </w:p>
    <w:p w:rsidR="0039181A" w:rsidRDefault="0039181A">
      <w:pPr>
        <w:pStyle w:val="a3"/>
        <w:rPr>
          <w:sz w:val="11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2268"/>
        <w:gridCol w:w="1871"/>
        <w:gridCol w:w="3969"/>
      </w:tblGrid>
      <w:tr w:rsidR="0039181A">
        <w:trPr>
          <w:trHeight w:val="350"/>
        </w:trPr>
        <w:tc>
          <w:tcPr>
            <w:tcW w:w="2268" w:type="dxa"/>
            <w:shd w:val="clear" w:color="auto" w:fill="E8EDF6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Εντολή</w:t>
            </w:r>
          </w:p>
        </w:tc>
        <w:tc>
          <w:tcPr>
            <w:tcW w:w="1871" w:type="dxa"/>
            <w:shd w:val="clear" w:color="auto" w:fill="E8EDF6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Κατηγορία</w:t>
            </w:r>
          </w:p>
        </w:tc>
        <w:tc>
          <w:tcPr>
            <w:tcW w:w="3969" w:type="dxa"/>
            <w:shd w:val="clear" w:color="auto" w:fill="E8EDF6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Χρήση</w:t>
            </w:r>
          </w:p>
        </w:tc>
      </w:tr>
      <w:tr w:rsidR="0039181A">
        <w:trPr>
          <w:trHeight w:val="350"/>
        </w:trPr>
        <w:tc>
          <w:tcPr>
            <w:tcW w:w="226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add</w:t>
            </w:r>
          </w:p>
        </w:tc>
        <w:tc>
          <w:tcPr>
            <w:tcW w:w="1871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R-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πράξη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μεταξύ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registers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268" w:type="dxa"/>
            <w:shd w:val="clear" w:color="auto" w:fill="F9FBFD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20"/>
                <w:sz w:val="20"/>
              </w:rPr>
              <w:t>sub</w:t>
            </w:r>
            <w:proofErr w:type="spellEnd"/>
          </w:p>
        </w:tc>
        <w:tc>
          <w:tcPr>
            <w:tcW w:w="1871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R-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5"/>
                <w:sz w:val="20"/>
              </w:rPr>
              <w:t>πράξη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μεταξύ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0"/>
              </w:rPr>
              <w:t>registers</w:t>
            </w:r>
            <w:proofErr w:type="spellEnd"/>
          </w:p>
        </w:tc>
      </w:tr>
      <w:tr w:rsidR="0039181A">
        <w:trPr>
          <w:trHeight w:val="350"/>
        </w:trPr>
        <w:tc>
          <w:tcPr>
            <w:tcW w:w="226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 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slt</w:t>
            </w:r>
            <w:proofErr w:type="spellEnd"/>
          </w:p>
        </w:tc>
        <w:tc>
          <w:tcPr>
            <w:tcW w:w="1871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10"/>
                <w:sz w:val="20"/>
              </w:rPr>
              <w:t>R-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logical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comparison</w:t>
            </w:r>
            <w:proofErr w:type="spellEnd"/>
          </w:p>
        </w:tc>
      </w:tr>
      <w:tr w:rsidR="0039181A">
        <w:trPr>
          <w:trHeight w:val="350"/>
        </w:trPr>
        <w:tc>
          <w:tcPr>
            <w:tcW w:w="2268" w:type="dxa"/>
            <w:shd w:val="clear" w:color="auto" w:fill="F9FBFD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addi</w:t>
            </w:r>
          </w:p>
        </w:tc>
        <w:tc>
          <w:tcPr>
            <w:tcW w:w="1871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I-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w w:val="120"/>
                <w:sz w:val="20"/>
              </w:rPr>
              <w:t>register</w:t>
            </w:r>
            <w:proofErr w:type="spellEnd"/>
            <w:r>
              <w:rPr>
                <w:spacing w:val="-1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+</w:t>
            </w:r>
            <w:r>
              <w:rPr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20"/>
              </w:rPr>
              <w:t>immediate</w:t>
            </w:r>
            <w:proofErr w:type="spellEnd"/>
          </w:p>
        </w:tc>
      </w:tr>
      <w:tr w:rsidR="0039181A">
        <w:trPr>
          <w:trHeight w:val="350"/>
        </w:trPr>
        <w:tc>
          <w:tcPr>
            <w:tcW w:w="226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lw</w:t>
            </w:r>
          </w:p>
        </w:tc>
        <w:tc>
          <w:tcPr>
            <w:tcW w:w="1871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I-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120"/>
                <w:sz w:val="20"/>
              </w:rPr>
              <w:t>μνήμη</w:t>
            </w:r>
            <w:r>
              <w:rPr>
                <w:spacing w:val="-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-&gt;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20"/>
              </w:rPr>
              <w:t>register</w:t>
            </w:r>
            <w:proofErr w:type="spellEnd"/>
          </w:p>
        </w:tc>
      </w:tr>
      <w:tr w:rsidR="0039181A">
        <w:trPr>
          <w:trHeight w:val="349"/>
        </w:trPr>
        <w:tc>
          <w:tcPr>
            <w:tcW w:w="2268" w:type="dxa"/>
            <w:shd w:val="clear" w:color="auto" w:fill="F9FBFD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5"/>
                <w:w w:val="115"/>
                <w:sz w:val="20"/>
              </w:rPr>
              <w:t>sw</w:t>
            </w:r>
            <w:proofErr w:type="spellEnd"/>
          </w:p>
        </w:tc>
        <w:tc>
          <w:tcPr>
            <w:tcW w:w="1871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I-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register</w:t>
            </w:r>
            <w:proofErr w:type="spellEnd"/>
            <w:r>
              <w:rPr>
                <w:w w:val="115"/>
                <w:sz w:val="20"/>
              </w:rPr>
              <w:t xml:space="preserve"> -&gt;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μνήμη</w:t>
            </w:r>
          </w:p>
        </w:tc>
      </w:tr>
    </w:tbl>
    <w:p w:rsidR="0039181A" w:rsidRDefault="0039181A">
      <w:pPr>
        <w:pStyle w:val="TableParagraph"/>
        <w:rPr>
          <w:sz w:val="20"/>
        </w:rPr>
        <w:sectPr w:rsidR="0039181A">
          <w:pgSz w:w="11910" w:h="16840"/>
          <w:pgMar w:top="960" w:right="992" w:bottom="720" w:left="992" w:header="0" w:footer="534" w:gutter="0"/>
          <w:cols w:space="720"/>
        </w:sectPr>
      </w:pPr>
    </w:p>
    <w:p w:rsidR="0039181A" w:rsidRDefault="0039181A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C6CDD8"/>
          <w:left w:val="single" w:sz="4" w:space="0" w:color="C6CDD8"/>
          <w:bottom w:val="single" w:sz="4" w:space="0" w:color="C6CDD8"/>
          <w:right w:val="single" w:sz="4" w:space="0" w:color="C6CDD8"/>
          <w:insideH w:val="single" w:sz="4" w:space="0" w:color="C6CDD8"/>
          <w:insideV w:val="single" w:sz="4" w:space="0" w:color="C6CDD8"/>
        </w:tblBorders>
        <w:tblLayout w:type="fixed"/>
        <w:tblLook w:val="01E0"/>
      </w:tblPr>
      <w:tblGrid>
        <w:gridCol w:w="2268"/>
        <w:gridCol w:w="1871"/>
        <w:gridCol w:w="3969"/>
      </w:tblGrid>
      <w:tr w:rsidR="0039181A">
        <w:trPr>
          <w:trHeight w:val="350"/>
        </w:trPr>
        <w:tc>
          <w:tcPr>
            <w:tcW w:w="2268" w:type="dxa"/>
          </w:tcPr>
          <w:p w:rsidR="0039181A" w:rsidRDefault="00856DE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beq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bne</w:t>
            </w:r>
            <w:proofErr w:type="spellEnd"/>
          </w:p>
        </w:tc>
        <w:tc>
          <w:tcPr>
            <w:tcW w:w="1871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I-</w:t>
            </w:r>
            <w:proofErr w:type="spellStart"/>
            <w:r>
              <w:rPr>
                <w:spacing w:val="-4"/>
                <w:w w:val="110"/>
                <w:sz w:val="20"/>
              </w:rPr>
              <w:t>Type</w:t>
            </w:r>
            <w:proofErr w:type="spellEnd"/>
          </w:p>
        </w:tc>
        <w:tc>
          <w:tcPr>
            <w:tcW w:w="3969" w:type="dxa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branch</w:t>
            </w:r>
            <w:proofErr w:type="spellEnd"/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με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0"/>
              </w:rPr>
              <w:t>offset</w:t>
            </w:r>
            <w:proofErr w:type="spellEnd"/>
          </w:p>
        </w:tc>
      </w:tr>
      <w:tr w:rsidR="0039181A">
        <w:trPr>
          <w:trHeight w:val="350"/>
        </w:trPr>
        <w:tc>
          <w:tcPr>
            <w:tcW w:w="2268" w:type="dxa"/>
            <w:shd w:val="clear" w:color="auto" w:fill="F9FBFD"/>
          </w:tcPr>
          <w:p w:rsidR="0039181A" w:rsidRDefault="00856DE4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j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jal</w:t>
            </w:r>
          </w:p>
        </w:tc>
        <w:tc>
          <w:tcPr>
            <w:tcW w:w="1871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r>
              <w:rPr>
                <w:w w:val="75"/>
                <w:sz w:val="20"/>
              </w:rPr>
              <w:t>J-</w:t>
            </w:r>
            <w:proofErr w:type="spellStart"/>
            <w:r>
              <w:rPr>
                <w:spacing w:val="-4"/>
                <w:sz w:val="20"/>
              </w:rPr>
              <w:t>Type</w:t>
            </w:r>
            <w:proofErr w:type="spellEnd"/>
          </w:p>
        </w:tc>
        <w:tc>
          <w:tcPr>
            <w:tcW w:w="3969" w:type="dxa"/>
            <w:shd w:val="clear" w:color="auto" w:fill="F9FBFD"/>
          </w:tcPr>
          <w:p w:rsidR="0039181A" w:rsidRDefault="00856DE4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jump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function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call</w:t>
            </w:r>
            <w:proofErr w:type="spellEnd"/>
          </w:p>
        </w:tc>
      </w:tr>
    </w:tbl>
    <w:p w:rsidR="0039181A" w:rsidRDefault="0039181A" w:rsidP="00AB636A">
      <w:pPr>
        <w:pStyle w:val="Heading1"/>
        <w:tabs>
          <w:tab w:val="left" w:pos="719"/>
        </w:tabs>
        <w:spacing w:before="202"/>
        <w:ind w:left="719" w:firstLine="0"/>
        <w:rPr>
          <w:sz w:val="18"/>
        </w:rPr>
      </w:pPr>
    </w:p>
    <w:sectPr w:rsidR="0039181A" w:rsidSect="0039181A">
      <w:pgSz w:w="11910" w:h="16840"/>
      <w:pgMar w:top="980" w:right="992" w:bottom="720" w:left="992" w:header="0" w:footer="5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E4" w:rsidRDefault="00856DE4" w:rsidP="0039181A">
      <w:r>
        <w:separator/>
      </w:r>
    </w:p>
  </w:endnote>
  <w:endnote w:type="continuationSeparator" w:id="0">
    <w:p w:rsidR="00856DE4" w:rsidRDefault="00856DE4" w:rsidP="0039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1A" w:rsidRDefault="0039181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0pt;margin-top:804.2pt;width:250pt;height:12.5pt;z-index:-16036352;mso-position-horizontal-relative:page;mso-position-vertical-relative:page" filled="f" stroked="f">
          <v:textbox inset="0,0,0,0">
            <w:txbxContent>
              <w:p w:rsidR="0039181A" w:rsidRDefault="00856DE4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666666"/>
                    <w:w w:val="105"/>
                    <w:sz w:val="18"/>
                  </w:rPr>
                  <w:t>Οργάνωση</w:t>
                </w:r>
                <w:r>
                  <w:rPr>
                    <w:color w:val="666666"/>
                    <w:spacing w:val="15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Υπολογιστών</w:t>
                </w:r>
                <w:r>
                  <w:rPr>
                    <w:color w:val="666666"/>
                    <w:spacing w:val="16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-</w:t>
                </w:r>
                <w:r>
                  <w:rPr>
                    <w:color w:val="666666"/>
                    <w:spacing w:val="15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Εργαστήριο</w:t>
                </w:r>
                <w:r>
                  <w:rPr>
                    <w:color w:val="666666"/>
                    <w:spacing w:val="15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4</w:t>
                </w:r>
                <w:r>
                  <w:rPr>
                    <w:color w:val="666666"/>
                    <w:spacing w:val="16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-</w:t>
                </w:r>
                <w:r>
                  <w:rPr>
                    <w:color w:val="666666"/>
                    <w:spacing w:val="15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lw</w:t>
                </w:r>
                <w:r>
                  <w:rPr>
                    <w:color w:val="666666"/>
                    <w:spacing w:val="16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sz w:val="18"/>
                  </w:rPr>
                  <w:t>/</w:t>
                </w:r>
                <w:r>
                  <w:rPr>
                    <w:color w:val="666666"/>
                    <w:spacing w:val="15"/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color w:val="666666"/>
                    <w:w w:val="105"/>
                    <w:sz w:val="18"/>
                  </w:rPr>
                  <w:t>sw</w:t>
                </w:r>
                <w:proofErr w:type="spellEnd"/>
                <w:r>
                  <w:rPr>
                    <w:color w:val="666666"/>
                    <w:spacing w:val="16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sz w:val="18"/>
                  </w:rPr>
                  <w:t>/</w:t>
                </w:r>
                <w:r>
                  <w:rPr>
                    <w:color w:val="666666"/>
                    <w:spacing w:val="15"/>
                    <w:w w:val="105"/>
                    <w:sz w:val="18"/>
                  </w:rPr>
                  <w:t xml:space="preserve"> </w:t>
                </w:r>
                <w:r>
                  <w:rPr>
                    <w:color w:val="666666"/>
                    <w:w w:val="105"/>
                    <w:sz w:val="18"/>
                  </w:rPr>
                  <w:t>R-I-</w:t>
                </w:r>
                <w:r>
                  <w:rPr>
                    <w:color w:val="666666"/>
                    <w:spacing w:val="-12"/>
                    <w:w w:val="105"/>
                    <w:sz w:val="18"/>
                  </w:rPr>
                  <w:t>J</w:t>
                </w:r>
              </w:p>
            </w:txbxContent>
          </v:textbox>
          <w10:wrap anchorx="page" anchory="page"/>
        </v:shape>
      </w:pict>
    </w:r>
    <w:r>
      <w:pict>
        <v:shape id="docshape2" o:spid="_x0000_s2049" type="#_x0000_t202" style="position:absolute;margin-left:504.3pt;margin-top:804.2pt;width:43.95pt;height:12.5pt;z-index:-16035840;mso-position-horizontal-relative:page;mso-position-vertical-relative:page" filled="f" stroked="f">
          <v:textbox inset="0,0,0,0">
            <w:txbxContent>
              <w:p w:rsidR="0039181A" w:rsidRDefault="00856DE4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666666"/>
                    <w:w w:val="115"/>
                    <w:sz w:val="18"/>
                  </w:rPr>
                  <w:t>Σελίδα</w:t>
                </w:r>
                <w:r>
                  <w:rPr>
                    <w:color w:val="666666"/>
                    <w:spacing w:val="-12"/>
                    <w:w w:val="115"/>
                    <w:sz w:val="18"/>
                  </w:rPr>
                  <w:t xml:space="preserve"> </w:t>
                </w:r>
                <w:r w:rsidR="0039181A">
                  <w:rPr>
                    <w:color w:val="666666"/>
                    <w:spacing w:val="-10"/>
                    <w:w w:val="115"/>
                    <w:sz w:val="18"/>
                  </w:rPr>
                  <w:fldChar w:fldCharType="begin"/>
                </w:r>
                <w:r>
                  <w:rPr>
                    <w:color w:val="666666"/>
                    <w:spacing w:val="-10"/>
                    <w:w w:val="115"/>
                    <w:sz w:val="18"/>
                  </w:rPr>
                  <w:instrText xml:space="preserve"> PAGE </w:instrText>
                </w:r>
                <w:r w:rsidR="0039181A">
                  <w:rPr>
                    <w:color w:val="666666"/>
                    <w:spacing w:val="-10"/>
                    <w:w w:val="115"/>
                    <w:sz w:val="18"/>
                  </w:rPr>
                  <w:fldChar w:fldCharType="separate"/>
                </w:r>
                <w:r w:rsidR="00AB636A">
                  <w:rPr>
                    <w:noProof/>
                    <w:color w:val="666666"/>
                    <w:spacing w:val="-10"/>
                    <w:w w:val="115"/>
                    <w:sz w:val="18"/>
                  </w:rPr>
                  <w:t>1</w:t>
                </w:r>
                <w:r w:rsidR="0039181A">
                  <w:rPr>
                    <w:color w:val="666666"/>
                    <w:spacing w:val="-10"/>
                    <w:w w:val="11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E4" w:rsidRDefault="00856DE4" w:rsidP="0039181A">
      <w:r>
        <w:separator/>
      </w:r>
    </w:p>
  </w:footnote>
  <w:footnote w:type="continuationSeparator" w:id="0">
    <w:p w:rsidR="00856DE4" w:rsidRDefault="00856DE4" w:rsidP="00391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6947"/>
    <w:multiLevelType w:val="multilevel"/>
    <w:tmpl w:val="F774D890"/>
    <w:lvl w:ilvl="0">
      <w:start w:val="1"/>
      <w:numFmt w:val="decimal"/>
      <w:lvlText w:val="%1."/>
      <w:lvlJc w:val="left"/>
      <w:pPr>
        <w:ind w:left="530" w:hanging="38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F3B66"/>
        <w:spacing w:val="0"/>
        <w:w w:val="107"/>
        <w:sz w:val="30"/>
        <w:szCs w:val="3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59" w:hanging="61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497C"/>
        <w:spacing w:val="0"/>
        <w:w w:val="114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1777" w:hanging="61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795" w:hanging="61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13" w:hanging="6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31" w:hanging="6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49" w:hanging="6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867" w:hanging="6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885" w:hanging="611"/>
      </w:pPr>
      <w:rPr>
        <w:rFonts w:hint="default"/>
        <w:lang w:val="el-GR" w:eastAsia="en-US" w:bidi="ar-SA"/>
      </w:rPr>
    </w:lvl>
  </w:abstractNum>
  <w:abstractNum w:abstractNumId="1">
    <w:nsid w:val="48CE50BE"/>
    <w:multiLevelType w:val="hybridMultilevel"/>
    <w:tmpl w:val="04F69596"/>
    <w:lvl w:ilvl="0" w:tplc="4412CF94">
      <w:numFmt w:val="bullet"/>
      <w:lvlText w:val="•"/>
      <w:lvlJc w:val="left"/>
      <w:pPr>
        <w:ind w:left="468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l-GR" w:eastAsia="en-US" w:bidi="ar-SA"/>
      </w:rPr>
    </w:lvl>
    <w:lvl w:ilvl="1" w:tplc="172C31B0">
      <w:numFmt w:val="bullet"/>
      <w:lvlText w:val="•"/>
      <w:lvlJc w:val="left"/>
      <w:pPr>
        <w:ind w:left="1406" w:hanging="320"/>
      </w:pPr>
      <w:rPr>
        <w:rFonts w:hint="default"/>
        <w:lang w:val="el-GR" w:eastAsia="en-US" w:bidi="ar-SA"/>
      </w:rPr>
    </w:lvl>
    <w:lvl w:ilvl="2" w:tplc="8196EBEE">
      <w:numFmt w:val="bullet"/>
      <w:lvlText w:val="•"/>
      <w:lvlJc w:val="left"/>
      <w:pPr>
        <w:ind w:left="2352" w:hanging="320"/>
      </w:pPr>
      <w:rPr>
        <w:rFonts w:hint="default"/>
        <w:lang w:val="el-GR" w:eastAsia="en-US" w:bidi="ar-SA"/>
      </w:rPr>
    </w:lvl>
    <w:lvl w:ilvl="3" w:tplc="BA3AB93A">
      <w:numFmt w:val="bullet"/>
      <w:lvlText w:val="•"/>
      <w:lvlJc w:val="left"/>
      <w:pPr>
        <w:ind w:left="3298" w:hanging="320"/>
      </w:pPr>
      <w:rPr>
        <w:rFonts w:hint="default"/>
        <w:lang w:val="el-GR" w:eastAsia="en-US" w:bidi="ar-SA"/>
      </w:rPr>
    </w:lvl>
    <w:lvl w:ilvl="4" w:tplc="5B0E98B0">
      <w:numFmt w:val="bullet"/>
      <w:lvlText w:val="•"/>
      <w:lvlJc w:val="left"/>
      <w:pPr>
        <w:ind w:left="4244" w:hanging="320"/>
      </w:pPr>
      <w:rPr>
        <w:rFonts w:hint="default"/>
        <w:lang w:val="el-GR" w:eastAsia="en-US" w:bidi="ar-SA"/>
      </w:rPr>
    </w:lvl>
    <w:lvl w:ilvl="5" w:tplc="38545BC4">
      <w:numFmt w:val="bullet"/>
      <w:lvlText w:val="•"/>
      <w:lvlJc w:val="left"/>
      <w:pPr>
        <w:ind w:left="5190" w:hanging="320"/>
      </w:pPr>
      <w:rPr>
        <w:rFonts w:hint="default"/>
        <w:lang w:val="el-GR" w:eastAsia="en-US" w:bidi="ar-SA"/>
      </w:rPr>
    </w:lvl>
    <w:lvl w:ilvl="6" w:tplc="D0DE6F32">
      <w:numFmt w:val="bullet"/>
      <w:lvlText w:val="•"/>
      <w:lvlJc w:val="left"/>
      <w:pPr>
        <w:ind w:left="6136" w:hanging="320"/>
      </w:pPr>
      <w:rPr>
        <w:rFonts w:hint="default"/>
        <w:lang w:val="el-GR" w:eastAsia="en-US" w:bidi="ar-SA"/>
      </w:rPr>
    </w:lvl>
    <w:lvl w:ilvl="7" w:tplc="72BC31EE">
      <w:numFmt w:val="bullet"/>
      <w:lvlText w:val="•"/>
      <w:lvlJc w:val="left"/>
      <w:pPr>
        <w:ind w:left="7083" w:hanging="320"/>
      </w:pPr>
      <w:rPr>
        <w:rFonts w:hint="default"/>
        <w:lang w:val="el-GR" w:eastAsia="en-US" w:bidi="ar-SA"/>
      </w:rPr>
    </w:lvl>
    <w:lvl w:ilvl="8" w:tplc="CD3022FE">
      <w:numFmt w:val="bullet"/>
      <w:lvlText w:val="•"/>
      <w:lvlJc w:val="left"/>
      <w:pPr>
        <w:ind w:left="8029" w:hanging="320"/>
      </w:pPr>
      <w:rPr>
        <w:rFonts w:hint="default"/>
        <w:lang w:val="el-GR" w:eastAsia="en-US" w:bidi="ar-SA"/>
      </w:rPr>
    </w:lvl>
  </w:abstractNum>
  <w:abstractNum w:abstractNumId="2">
    <w:nsid w:val="65891053"/>
    <w:multiLevelType w:val="hybridMultilevel"/>
    <w:tmpl w:val="CA06C976"/>
    <w:lvl w:ilvl="0" w:tplc="4F6AF7EE">
      <w:numFmt w:val="bullet"/>
      <w:lvlText w:val="•"/>
      <w:lvlJc w:val="left"/>
      <w:pPr>
        <w:ind w:left="468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l-GR" w:eastAsia="en-US" w:bidi="ar-SA"/>
      </w:rPr>
    </w:lvl>
    <w:lvl w:ilvl="1" w:tplc="1D56BEE2">
      <w:numFmt w:val="bullet"/>
      <w:lvlText w:val="•"/>
      <w:lvlJc w:val="left"/>
      <w:pPr>
        <w:ind w:left="1406" w:hanging="320"/>
      </w:pPr>
      <w:rPr>
        <w:rFonts w:hint="default"/>
        <w:lang w:val="el-GR" w:eastAsia="en-US" w:bidi="ar-SA"/>
      </w:rPr>
    </w:lvl>
    <w:lvl w:ilvl="2" w:tplc="80D04112">
      <w:numFmt w:val="bullet"/>
      <w:lvlText w:val="•"/>
      <w:lvlJc w:val="left"/>
      <w:pPr>
        <w:ind w:left="2352" w:hanging="320"/>
      </w:pPr>
      <w:rPr>
        <w:rFonts w:hint="default"/>
        <w:lang w:val="el-GR" w:eastAsia="en-US" w:bidi="ar-SA"/>
      </w:rPr>
    </w:lvl>
    <w:lvl w:ilvl="3" w:tplc="C8502882">
      <w:numFmt w:val="bullet"/>
      <w:lvlText w:val="•"/>
      <w:lvlJc w:val="left"/>
      <w:pPr>
        <w:ind w:left="3298" w:hanging="320"/>
      </w:pPr>
      <w:rPr>
        <w:rFonts w:hint="default"/>
        <w:lang w:val="el-GR" w:eastAsia="en-US" w:bidi="ar-SA"/>
      </w:rPr>
    </w:lvl>
    <w:lvl w:ilvl="4" w:tplc="67A80524">
      <w:numFmt w:val="bullet"/>
      <w:lvlText w:val="•"/>
      <w:lvlJc w:val="left"/>
      <w:pPr>
        <w:ind w:left="4244" w:hanging="320"/>
      </w:pPr>
      <w:rPr>
        <w:rFonts w:hint="default"/>
        <w:lang w:val="el-GR" w:eastAsia="en-US" w:bidi="ar-SA"/>
      </w:rPr>
    </w:lvl>
    <w:lvl w:ilvl="5" w:tplc="86E43782">
      <w:numFmt w:val="bullet"/>
      <w:lvlText w:val="•"/>
      <w:lvlJc w:val="left"/>
      <w:pPr>
        <w:ind w:left="5190" w:hanging="320"/>
      </w:pPr>
      <w:rPr>
        <w:rFonts w:hint="default"/>
        <w:lang w:val="el-GR" w:eastAsia="en-US" w:bidi="ar-SA"/>
      </w:rPr>
    </w:lvl>
    <w:lvl w:ilvl="6" w:tplc="CAC8ECA6">
      <w:numFmt w:val="bullet"/>
      <w:lvlText w:val="•"/>
      <w:lvlJc w:val="left"/>
      <w:pPr>
        <w:ind w:left="6136" w:hanging="320"/>
      </w:pPr>
      <w:rPr>
        <w:rFonts w:hint="default"/>
        <w:lang w:val="el-GR" w:eastAsia="en-US" w:bidi="ar-SA"/>
      </w:rPr>
    </w:lvl>
    <w:lvl w:ilvl="7" w:tplc="618CC32E">
      <w:numFmt w:val="bullet"/>
      <w:lvlText w:val="•"/>
      <w:lvlJc w:val="left"/>
      <w:pPr>
        <w:ind w:left="7083" w:hanging="320"/>
      </w:pPr>
      <w:rPr>
        <w:rFonts w:hint="default"/>
        <w:lang w:val="el-GR" w:eastAsia="en-US" w:bidi="ar-SA"/>
      </w:rPr>
    </w:lvl>
    <w:lvl w:ilvl="8" w:tplc="3F484054">
      <w:numFmt w:val="bullet"/>
      <w:lvlText w:val="•"/>
      <w:lvlJc w:val="left"/>
      <w:pPr>
        <w:ind w:left="8029" w:hanging="320"/>
      </w:pPr>
      <w:rPr>
        <w:rFonts w:hint="default"/>
        <w:lang w:val="el-GR" w:eastAsia="en-US" w:bidi="ar-SA"/>
      </w:rPr>
    </w:lvl>
  </w:abstractNum>
  <w:abstractNum w:abstractNumId="3">
    <w:nsid w:val="733D3E95"/>
    <w:multiLevelType w:val="hybridMultilevel"/>
    <w:tmpl w:val="3E6ABC0E"/>
    <w:lvl w:ilvl="0" w:tplc="E55A46FE">
      <w:numFmt w:val="bullet"/>
      <w:lvlText w:val="•"/>
      <w:lvlJc w:val="left"/>
      <w:pPr>
        <w:ind w:left="468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l-GR" w:eastAsia="en-US" w:bidi="ar-SA"/>
      </w:rPr>
    </w:lvl>
    <w:lvl w:ilvl="1" w:tplc="14DE0050">
      <w:numFmt w:val="bullet"/>
      <w:lvlText w:val="•"/>
      <w:lvlJc w:val="left"/>
      <w:pPr>
        <w:ind w:left="1406" w:hanging="320"/>
      </w:pPr>
      <w:rPr>
        <w:rFonts w:hint="default"/>
        <w:lang w:val="el-GR" w:eastAsia="en-US" w:bidi="ar-SA"/>
      </w:rPr>
    </w:lvl>
    <w:lvl w:ilvl="2" w:tplc="75E41668">
      <w:numFmt w:val="bullet"/>
      <w:lvlText w:val="•"/>
      <w:lvlJc w:val="left"/>
      <w:pPr>
        <w:ind w:left="2352" w:hanging="320"/>
      </w:pPr>
      <w:rPr>
        <w:rFonts w:hint="default"/>
        <w:lang w:val="el-GR" w:eastAsia="en-US" w:bidi="ar-SA"/>
      </w:rPr>
    </w:lvl>
    <w:lvl w:ilvl="3" w:tplc="1340D1BC">
      <w:numFmt w:val="bullet"/>
      <w:lvlText w:val="•"/>
      <w:lvlJc w:val="left"/>
      <w:pPr>
        <w:ind w:left="3298" w:hanging="320"/>
      </w:pPr>
      <w:rPr>
        <w:rFonts w:hint="default"/>
        <w:lang w:val="el-GR" w:eastAsia="en-US" w:bidi="ar-SA"/>
      </w:rPr>
    </w:lvl>
    <w:lvl w:ilvl="4" w:tplc="A6127586">
      <w:numFmt w:val="bullet"/>
      <w:lvlText w:val="•"/>
      <w:lvlJc w:val="left"/>
      <w:pPr>
        <w:ind w:left="4244" w:hanging="320"/>
      </w:pPr>
      <w:rPr>
        <w:rFonts w:hint="default"/>
        <w:lang w:val="el-GR" w:eastAsia="en-US" w:bidi="ar-SA"/>
      </w:rPr>
    </w:lvl>
    <w:lvl w:ilvl="5" w:tplc="05CCA470">
      <w:numFmt w:val="bullet"/>
      <w:lvlText w:val="•"/>
      <w:lvlJc w:val="left"/>
      <w:pPr>
        <w:ind w:left="5190" w:hanging="320"/>
      </w:pPr>
      <w:rPr>
        <w:rFonts w:hint="default"/>
        <w:lang w:val="el-GR" w:eastAsia="en-US" w:bidi="ar-SA"/>
      </w:rPr>
    </w:lvl>
    <w:lvl w:ilvl="6" w:tplc="0EFE9132">
      <w:numFmt w:val="bullet"/>
      <w:lvlText w:val="•"/>
      <w:lvlJc w:val="left"/>
      <w:pPr>
        <w:ind w:left="6136" w:hanging="320"/>
      </w:pPr>
      <w:rPr>
        <w:rFonts w:hint="default"/>
        <w:lang w:val="el-GR" w:eastAsia="en-US" w:bidi="ar-SA"/>
      </w:rPr>
    </w:lvl>
    <w:lvl w:ilvl="7" w:tplc="A59CDDC4">
      <w:numFmt w:val="bullet"/>
      <w:lvlText w:val="•"/>
      <w:lvlJc w:val="left"/>
      <w:pPr>
        <w:ind w:left="7083" w:hanging="320"/>
      </w:pPr>
      <w:rPr>
        <w:rFonts w:hint="default"/>
        <w:lang w:val="el-GR" w:eastAsia="en-US" w:bidi="ar-SA"/>
      </w:rPr>
    </w:lvl>
    <w:lvl w:ilvl="8" w:tplc="681C6874">
      <w:numFmt w:val="bullet"/>
      <w:lvlText w:val="•"/>
      <w:lvlJc w:val="left"/>
      <w:pPr>
        <w:ind w:left="8029" w:hanging="32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9181A"/>
    <w:rsid w:val="0039181A"/>
    <w:rsid w:val="00856DE4"/>
    <w:rsid w:val="00AB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181A"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8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181A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39181A"/>
    <w:pPr>
      <w:spacing w:before="1"/>
      <w:ind w:left="528" w:hanging="380"/>
      <w:outlineLvl w:val="1"/>
    </w:pPr>
    <w:rPr>
      <w:sz w:val="30"/>
      <w:szCs w:val="30"/>
    </w:rPr>
  </w:style>
  <w:style w:type="paragraph" w:customStyle="1" w:styleId="Heading2">
    <w:name w:val="Heading 2"/>
    <w:basedOn w:val="a"/>
    <w:uiPriority w:val="1"/>
    <w:qFormat/>
    <w:rsid w:val="0039181A"/>
    <w:pPr>
      <w:spacing w:before="58"/>
      <w:ind w:left="757" w:hanging="609"/>
      <w:outlineLvl w:val="2"/>
    </w:pPr>
    <w:rPr>
      <w:sz w:val="24"/>
      <w:szCs w:val="24"/>
    </w:rPr>
  </w:style>
  <w:style w:type="paragraph" w:styleId="a4">
    <w:name w:val="Title"/>
    <w:basedOn w:val="a"/>
    <w:uiPriority w:val="1"/>
    <w:qFormat/>
    <w:rsid w:val="0039181A"/>
    <w:pPr>
      <w:spacing w:before="1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39181A"/>
    <w:pPr>
      <w:spacing w:before="94"/>
      <w:ind w:left="468" w:hanging="320"/>
    </w:pPr>
  </w:style>
  <w:style w:type="paragraph" w:customStyle="1" w:styleId="TableParagraph">
    <w:name w:val="Table Paragraph"/>
    <w:basedOn w:val="a"/>
    <w:uiPriority w:val="1"/>
    <w:qFormat/>
    <w:rsid w:val="0039181A"/>
    <w:pPr>
      <w:spacing w:before="67"/>
      <w:ind w:left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701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Εργαστήριο 4 - MIPS: lw, sw και R/I/J Type</dc:title>
  <dc:subject>(unspecified)</dc:subject>
  <dc:creator>(anonymous)</dc:creator>
  <cp:lastModifiedBy>Foteini</cp:lastModifiedBy>
  <cp:revision>2</cp:revision>
  <dcterms:created xsi:type="dcterms:W3CDTF">2026-05-26T05:31:00Z</dcterms:created>
  <dcterms:modified xsi:type="dcterms:W3CDTF">2026-05-26T05:34:00Z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2026-05-26T00:00:00Z</vt:filetime>
  </property>
  <property fmtid="{D5CDD505-2E9C-101B-9397-08002B2CF9AE}" pid="5" name="Producer">
    <vt:lpwstr>ReportLab PDF Library - (opensource)</vt:lpwstr>
  </property>
</Properties>
</file>