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D4E9" w14:textId="11788F2D" w:rsidR="00827119" w:rsidRPr="00540494" w:rsidRDefault="004611DC" w:rsidP="002A7309">
      <w:pPr>
        <w:pStyle w:val="Title"/>
        <w:pBdr>
          <w:bottom w:val="single" w:sz="4" w:space="1" w:color="auto"/>
        </w:pBdr>
        <w:jc w:val="center"/>
        <w:rPr>
          <w:sz w:val="40"/>
          <w:szCs w:val="72"/>
          <w:lang w:val="en-US"/>
        </w:rPr>
      </w:pPr>
      <w:r w:rsidRPr="00540494">
        <w:rPr>
          <w:sz w:val="40"/>
          <w:szCs w:val="72"/>
          <w:lang w:val="en-US"/>
        </w:rPr>
        <w:t xml:space="preserve">Search for scientific publications in popular scientific repositories </w:t>
      </w:r>
      <w:r w:rsidR="00540494">
        <w:rPr>
          <w:sz w:val="40"/>
          <w:szCs w:val="72"/>
          <w:lang w:val="en-US"/>
        </w:rPr>
        <w:br/>
        <w:t>(</w:t>
      </w:r>
      <w:r w:rsidR="002A7309" w:rsidRPr="00540494">
        <w:rPr>
          <w:sz w:val="40"/>
          <w:szCs w:val="72"/>
          <w:lang w:val="el-GR"/>
        </w:rPr>
        <w:t>Αναζήτηση</w:t>
      </w:r>
      <w:r w:rsidR="002A7309" w:rsidRPr="00540494">
        <w:rPr>
          <w:sz w:val="40"/>
          <w:szCs w:val="72"/>
          <w:lang w:val="en-US"/>
        </w:rPr>
        <w:t xml:space="preserve"> </w:t>
      </w:r>
      <w:r w:rsidR="002A7309" w:rsidRPr="00540494">
        <w:rPr>
          <w:sz w:val="40"/>
          <w:szCs w:val="72"/>
          <w:lang w:val="el-GR"/>
        </w:rPr>
        <w:t>Δημοσιεύσεων</w:t>
      </w:r>
      <w:r w:rsidR="002A7309" w:rsidRPr="00540494">
        <w:rPr>
          <w:sz w:val="40"/>
          <w:szCs w:val="72"/>
          <w:lang w:val="en-US"/>
        </w:rPr>
        <w:t xml:space="preserve"> </w:t>
      </w:r>
      <w:r w:rsidR="002A7309" w:rsidRPr="00540494">
        <w:rPr>
          <w:sz w:val="40"/>
          <w:szCs w:val="72"/>
          <w:lang w:val="el-GR"/>
        </w:rPr>
        <w:t>σε</w:t>
      </w:r>
      <w:r w:rsidR="002A7309" w:rsidRPr="00540494">
        <w:rPr>
          <w:sz w:val="40"/>
          <w:szCs w:val="72"/>
          <w:lang w:val="en-US"/>
        </w:rPr>
        <w:t xml:space="preserve"> </w:t>
      </w:r>
      <w:r w:rsidR="002A7309" w:rsidRPr="00540494">
        <w:rPr>
          <w:sz w:val="40"/>
          <w:szCs w:val="72"/>
          <w:lang w:val="el-GR"/>
        </w:rPr>
        <w:t>δημοφιλείς</w:t>
      </w:r>
      <w:r w:rsidR="002A7309" w:rsidRPr="00540494">
        <w:rPr>
          <w:sz w:val="40"/>
          <w:szCs w:val="72"/>
          <w:lang w:val="en-US"/>
        </w:rPr>
        <w:t xml:space="preserve"> </w:t>
      </w:r>
      <w:r w:rsidR="002A7309" w:rsidRPr="00540494">
        <w:rPr>
          <w:sz w:val="40"/>
          <w:szCs w:val="72"/>
          <w:lang w:val="el-GR"/>
        </w:rPr>
        <w:t>επιστημονικές</w:t>
      </w:r>
      <w:r w:rsidR="002A7309" w:rsidRPr="00540494">
        <w:rPr>
          <w:sz w:val="40"/>
          <w:szCs w:val="72"/>
          <w:lang w:val="en-US"/>
        </w:rPr>
        <w:t xml:space="preserve"> </w:t>
      </w:r>
      <w:r w:rsidR="002A7309" w:rsidRPr="00540494">
        <w:rPr>
          <w:sz w:val="40"/>
          <w:szCs w:val="72"/>
          <w:lang w:val="el-GR"/>
        </w:rPr>
        <w:t>βάσεις</w:t>
      </w:r>
      <w:r w:rsidR="00540494">
        <w:rPr>
          <w:sz w:val="40"/>
          <w:szCs w:val="72"/>
          <w:lang w:val="en-US"/>
        </w:rPr>
        <w:t>)</w:t>
      </w:r>
    </w:p>
    <w:p w14:paraId="58CCAEEF" w14:textId="6D735BC9" w:rsidR="002A7309" w:rsidRPr="00540494" w:rsidRDefault="004611DC" w:rsidP="002A7309">
      <w:pPr>
        <w:pStyle w:val="Subtitle"/>
        <w:jc w:val="center"/>
        <w:rPr>
          <w:sz w:val="28"/>
          <w:szCs w:val="28"/>
          <w:lang w:val="en-US"/>
        </w:rPr>
      </w:pPr>
      <w:r w:rsidRPr="00540494">
        <w:rPr>
          <w:sz w:val="28"/>
          <w:szCs w:val="28"/>
          <w:lang w:val="en-US"/>
        </w:rPr>
        <w:t xml:space="preserve">M </w:t>
      </w:r>
      <w:proofErr w:type="gramStart"/>
      <w:r w:rsidRPr="00540494">
        <w:rPr>
          <w:sz w:val="28"/>
          <w:szCs w:val="28"/>
          <w:lang w:val="en-US"/>
        </w:rPr>
        <w:t>Tsiknakis</w:t>
      </w:r>
      <w:r w:rsidR="002A7309" w:rsidRPr="00540494">
        <w:rPr>
          <w:sz w:val="28"/>
          <w:szCs w:val="28"/>
          <w:lang w:val="en-US"/>
        </w:rPr>
        <w:t xml:space="preserve">,  </w:t>
      </w:r>
      <w:r w:rsidRPr="00540494">
        <w:rPr>
          <w:sz w:val="28"/>
          <w:szCs w:val="28"/>
          <w:lang w:val="en-US"/>
        </w:rPr>
        <w:t>Oct</w:t>
      </w:r>
      <w:proofErr w:type="gramEnd"/>
      <w:r w:rsidRPr="00540494">
        <w:rPr>
          <w:sz w:val="28"/>
          <w:szCs w:val="28"/>
          <w:lang w:val="en-US"/>
        </w:rPr>
        <w:t xml:space="preserve"> 2025</w:t>
      </w:r>
    </w:p>
    <w:p w14:paraId="3F5FDAD2" w14:textId="77B8F65D" w:rsidR="002A7309" w:rsidRPr="004611DC" w:rsidRDefault="004611DC" w:rsidP="004611DC">
      <w:pPr>
        <w:pStyle w:val="HTMLPreformatted"/>
        <w:rPr>
          <w:rFonts w:asciiTheme="minorHAnsi" w:hAnsiTheme="minorHAnsi" w:cstheme="minorHAnsi"/>
          <w:sz w:val="24"/>
          <w:szCs w:val="24"/>
        </w:rPr>
      </w:pPr>
      <w:r w:rsidRPr="004611DC">
        <w:rPr>
          <w:rFonts w:asciiTheme="minorHAnsi" w:hAnsiTheme="minorHAnsi" w:cstheme="minorHAnsi"/>
          <w:sz w:val="24"/>
          <w:szCs w:val="24"/>
          <w:lang w:val="en"/>
        </w:rPr>
        <w:t>The following is a presentation of how to search for literature in some of the popular scientific publication databases for engineers.</w:t>
      </w:r>
    </w:p>
    <w:p w14:paraId="5B5A7584" w14:textId="77777777" w:rsidR="00E45520" w:rsidRDefault="00E45520" w:rsidP="00E45520">
      <w:pPr>
        <w:pStyle w:val="Heading1"/>
      </w:pPr>
      <w:r>
        <w:t>IEEE Xplore</w:t>
      </w:r>
    </w:p>
    <w:p w14:paraId="385B30E1" w14:textId="77777777" w:rsidR="00E45520" w:rsidRPr="004611DC" w:rsidRDefault="00540494">
      <w:pPr>
        <w:rPr>
          <w:sz w:val="24"/>
          <w:szCs w:val="28"/>
        </w:rPr>
      </w:pPr>
      <w:hyperlink r:id="rId5" w:history="1">
        <w:r w:rsidR="00E45520" w:rsidRPr="004611DC">
          <w:rPr>
            <w:rStyle w:val="Hyperlink"/>
            <w:sz w:val="24"/>
            <w:szCs w:val="28"/>
          </w:rPr>
          <w:t>https://ieeexplore.ieee.org/search/advanced</w:t>
        </w:r>
      </w:hyperlink>
    </w:p>
    <w:p w14:paraId="1D6EFF1B" w14:textId="77777777" w:rsidR="00E45520" w:rsidRPr="004611DC" w:rsidRDefault="00E45520" w:rsidP="00E45520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4611DC">
        <w:rPr>
          <w:sz w:val="24"/>
          <w:szCs w:val="28"/>
        </w:rPr>
        <w:t>Use the search function of the database</w:t>
      </w:r>
    </w:p>
    <w:p w14:paraId="463D80B5" w14:textId="77777777" w:rsidR="00E45520" w:rsidRDefault="00E45520">
      <w:r>
        <w:rPr>
          <w:noProof/>
          <w:lang w:eastAsia="en-GB"/>
        </w:rPr>
        <w:drawing>
          <wp:inline distT="0" distB="0" distL="0" distR="0" wp14:anchorId="6CCED0F3" wp14:editId="5532F2E9">
            <wp:extent cx="5337017" cy="39428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9714" cy="39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F67AF" w14:textId="77777777" w:rsidR="002A7309" w:rsidRDefault="002A7309"/>
    <w:p w14:paraId="72B98CCC" w14:textId="77777777" w:rsidR="00E45520" w:rsidRPr="004611DC" w:rsidRDefault="00E45520" w:rsidP="002A7309">
      <w:pPr>
        <w:keepNext/>
        <w:widowControl w:val="0"/>
        <w:rPr>
          <w:sz w:val="24"/>
          <w:szCs w:val="28"/>
        </w:rPr>
      </w:pPr>
      <w:r w:rsidRPr="004611DC">
        <w:rPr>
          <w:sz w:val="24"/>
          <w:szCs w:val="28"/>
        </w:rPr>
        <w:lastRenderedPageBreak/>
        <w:t>2. Query Formulation</w:t>
      </w:r>
    </w:p>
    <w:p w14:paraId="535B6159" w14:textId="77777777" w:rsidR="00E45520" w:rsidRDefault="00E45520">
      <w:r>
        <w:rPr>
          <w:noProof/>
          <w:lang w:eastAsia="en-GB"/>
        </w:rPr>
        <w:drawing>
          <wp:inline distT="0" distB="0" distL="0" distR="0" wp14:anchorId="1E9DBF92" wp14:editId="24CAFF3C">
            <wp:extent cx="4264762" cy="3250970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3122" cy="325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27B41" w14:textId="77777777" w:rsidR="00E45520" w:rsidRPr="004611DC" w:rsidRDefault="00E45520" w:rsidP="002A7309">
      <w:pPr>
        <w:keepNext/>
        <w:widowControl w:val="0"/>
        <w:rPr>
          <w:sz w:val="24"/>
          <w:szCs w:val="28"/>
        </w:rPr>
      </w:pPr>
      <w:r w:rsidRPr="004611DC">
        <w:rPr>
          <w:sz w:val="24"/>
          <w:szCs w:val="28"/>
        </w:rPr>
        <w:t>3. Query Results</w:t>
      </w:r>
    </w:p>
    <w:p w14:paraId="212F6A58" w14:textId="77777777" w:rsidR="00E45520" w:rsidRPr="004611DC" w:rsidRDefault="00E45520">
      <w:pPr>
        <w:rPr>
          <w:sz w:val="24"/>
          <w:szCs w:val="28"/>
        </w:rPr>
      </w:pPr>
      <w:r w:rsidRPr="004611DC">
        <w:rPr>
          <w:sz w:val="24"/>
          <w:szCs w:val="28"/>
        </w:rPr>
        <w:t>170 results</w:t>
      </w:r>
    </w:p>
    <w:p w14:paraId="330F8404" w14:textId="77777777" w:rsidR="00E45520" w:rsidRDefault="00E45520">
      <w:r>
        <w:rPr>
          <w:noProof/>
          <w:lang w:eastAsia="en-GB"/>
        </w:rPr>
        <w:drawing>
          <wp:inline distT="0" distB="0" distL="0" distR="0" wp14:anchorId="1AAE674F" wp14:editId="2FBDF241">
            <wp:extent cx="4493857" cy="269199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3597" cy="269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86351" w14:textId="77777777" w:rsidR="00E45520" w:rsidRDefault="00E45520"/>
    <w:p w14:paraId="2E7C3F09" w14:textId="77777777" w:rsidR="00827119" w:rsidRDefault="00827119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51720C5" w14:textId="78D56B24" w:rsidR="00E45520" w:rsidRDefault="00E45520" w:rsidP="00377A31">
      <w:pPr>
        <w:pStyle w:val="Heading1"/>
      </w:pPr>
      <w:r>
        <w:lastRenderedPageBreak/>
        <w:t>Scopus</w:t>
      </w:r>
    </w:p>
    <w:p w14:paraId="135119A2" w14:textId="77777777" w:rsidR="00E45520" w:rsidRPr="004611DC" w:rsidRDefault="00540494">
      <w:pPr>
        <w:rPr>
          <w:sz w:val="24"/>
          <w:szCs w:val="28"/>
        </w:rPr>
      </w:pPr>
      <w:hyperlink r:id="rId9" w:history="1">
        <w:r w:rsidR="00E45520" w:rsidRPr="004611DC">
          <w:rPr>
            <w:rStyle w:val="Hyperlink"/>
            <w:sz w:val="24"/>
            <w:szCs w:val="28"/>
          </w:rPr>
          <w:t>https://www.scopus.com/search/form.uri?display=basic</w:t>
        </w:r>
      </w:hyperlink>
    </w:p>
    <w:p w14:paraId="29511D44" w14:textId="77777777" w:rsidR="00E45520" w:rsidRPr="004611DC" w:rsidRDefault="00E45520">
      <w:pPr>
        <w:rPr>
          <w:sz w:val="24"/>
          <w:szCs w:val="28"/>
        </w:rPr>
      </w:pPr>
      <w:r w:rsidRPr="004611DC">
        <w:rPr>
          <w:sz w:val="24"/>
          <w:szCs w:val="28"/>
        </w:rPr>
        <w:t xml:space="preserve">You will need to access Scopus from the Institutional Network, so that </w:t>
      </w:r>
      <w:proofErr w:type="spellStart"/>
      <w:r w:rsidRPr="004611DC">
        <w:rPr>
          <w:sz w:val="24"/>
          <w:szCs w:val="28"/>
        </w:rPr>
        <w:t>HEALlink</w:t>
      </w:r>
      <w:proofErr w:type="spellEnd"/>
      <w:r w:rsidRPr="004611DC">
        <w:rPr>
          <w:sz w:val="24"/>
          <w:szCs w:val="28"/>
        </w:rPr>
        <w:t xml:space="preserve"> is used – making sure that you are legal user from one of the Academic or Research organisations paying through </w:t>
      </w:r>
      <w:proofErr w:type="spellStart"/>
      <w:r w:rsidRPr="004611DC">
        <w:rPr>
          <w:sz w:val="24"/>
          <w:szCs w:val="28"/>
        </w:rPr>
        <w:t>HEALlink</w:t>
      </w:r>
      <w:proofErr w:type="spellEnd"/>
      <w:r w:rsidRPr="004611DC">
        <w:rPr>
          <w:sz w:val="24"/>
          <w:szCs w:val="28"/>
        </w:rPr>
        <w:t xml:space="preserve"> the subscription to ELSEVIER (Scopus).</w:t>
      </w:r>
    </w:p>
    <w:p w14:paraId="27DC8322" w14:textId="77777777" w:rsidR="00E45520" w:rsidRPr="004611DC" w:rsidRDefault="00E45520" w:rsidP="00E45520">
      <w:pPr>
        <w:pStyle w:val="ListParagraph"/>
        <w:numPr>
          <w:ilvl w:val="0"/>
          <w:numId w:val="2"/>
        </w:numPr>
        <w:rPr>
          <w:sz w:val="24"/>
          <w:szCs w:val="28"/>
        </w:rPr>
      </w:pPr>
      <w:r w:rsidRPr="004611DC">
        <w:rPr>
          <w:sz w:val="24"/>
          <w:szCs w:val="28"/>
        </w:rPr>
        <w:t>Use the search function of the database</w:t>
      </w:r>
    </w:p>
    <w:p w14:paraId="519F897D" w14:textId="77777777" w:rsidR="00E45520" w:rsidRDefault="00E45520">
      <w:r>
        <w:rPr>
          <w:noProof/>
          <w:lang w:eastAsia="en-GB"/>
        </w:rPr>
        <w:drawing>
          <wp:inline distT="0" distB="0" distL="0" distR="0" wp14:anchorId="25037611" wp14:editId="10D52479">
            <wp:extent cx="6078931" cy="24465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827" cy="245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A6DF4" w14:textId="77777777" w:rsidR="00E45520" w:rsidRDefault="00E45520" w:rsidP="00E45520">
      <w:r>
        <w:t>2. Query Formulation</w:t>
      </w:r>
    </w:p>
    <w:p w14:paraId="3E0918E9" w14:textId="77777777" w:rsidR="00E45520" w:rsidRDefault="00E45520">
      <w:r>
        <w:rPr>
          <w:noProof/>
          <w:lang w:eastAsia="en-GB"/>
        </w:rPr>
        <w:drawing>
          <wp:inline distT="0" distB="0" distL="0" distR="0" wp14:anchorId="5BE4F592" wp14:editId="79ADC40B">
            <wp:extent cx="5943600" cy="3907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D7271" w14:textId="77777777" w:rsidR="00377A31" w:rsidRDefault="00377A31"/>
    <w:p w14:paraId="64EC440C" w14:textId="77777777" w:rsidR="00377A31" w:rsidRPr="004611DC" w:rsidRDefault="00377A31" w:rsidP="002A7309">
      <w:pPr>
        <w:keepNext/>
        <w:widowControl w:val="0"/>
        <w:rPr>
          <w:sz w:val="24"/>
          <w:szCs w:val="28"/>
        </w:rPr>
      </w:pPr>
      <w:r w:rsidRPr="004611DC">
        <w:rPr>
          <w:sz w:val="24"/>
          <w:szCs w:val="28"/>
        </w:rPr>
        <w:t>3. Query Results</w:t>
      </w:r>
    </w:p>
    <w:p w14:paraId="56FB68E2" w14:textId="77777777" w:rsidR="00377A31" w:rsidRDefault="00377A31">
      <w:r>
        <w:rPr>
          <w:noProof/>
          <w:lang w:eastAsia="en-GB"/>
        </w:rPr>
        <w:drawing>
          <wp:inline distT="0" distB="0" distL="0" distR="0" wp14:anchorId="1A46CA51" wp14:editId="28CC43B1">
            <wp:extent cx="5943600" cy="30867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38EDB" w14:textId="77777777" w:rsidR="00377A31" w:rsidRDefault="00377A31"/>
    <w:p w14:paraId="46493CEE" w14:textId="77777777" w:rsidR="00827119" w:rsidRDefault="00827119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BBC187C" w14:textId="6F8B18F4" w:rsidR="002A7309" w:rsidRDefault="002A7309" w:rsidP="00377A31">
      <w:pPr>
        <w:pStyle w:val="Heading1"/>
      </w:pPr>
      <w:r>
        <w:lastRenderedPageBreak/>
        <w:t>ACM Digital Library</w:t>
      </w:r>
    </w:p>
    <w:p w14:paraId="2A043E57" w14:textId="77777777" w:rsidR="002A7309" w:rsidRPr="004611DC" w:rsidRDefault="00540494" w:rsidP="002A7309">
      <w:pPr>
        <w:rPr>
          <w:sz w:val="24"/>
          <w:szCs w:val="28"/>
        </w:rPr>
      </w:pPr>
      <w:hyperlink r:id="rId13" w:history="1">
        <w:r w:rsidR="002A7309" w:rsidRPr="004611DC">
          <w:rPr>
            <w:rStyle w:val="Hyperlink"/>
            <w:sz w:val="24"/>
            <w:szCs w:val="28"/>
          </w:rPr>
          <w:t>https://dl.acm.org/search/advanced</w:t>
        </w:r>
      </w:hyperlink>
    </w:p>
    <w:p w14:paraId="7FD85BA7" w14:textId="77777777" w:rsidR="002A7309" w:rsidRPr="004611DC" w:rsidRDefault="002A7309" w:rsidP="002A7309">
      <w:pPr>
        <w:rPr>
          <w:sz w:val="24"/>
          <w:szCs w:val="28"/>
        </w:rPr>
      </w:pPr>
    </w:p>
    <w:p w14:paraId="2A4123E2" w14:textId="77777777" w:rsidR="002A7309" w:rsidRPr="004611DC" w:rsidRDefault="002A7309" w:rsidP="002A7309">
      <w:pPr>
        <w:pStyle w:val="ListParagraph"/>
        <w:numPr>
          <w:ilvl w:val="0"/>
          <w:numId w:val="4"/>
        </w:numPr>
        <w:rPr>
          <w:sz w:val="24"/>
          <w:szCs w:val="28"/>
        </w:rPr>
      </w:pPr>
      <w:r w:rsidRPr="004611DC">
        <w:rPr>
          <w:sz w:val="24"/>
          <w:szCs w:val="28"/>
        </w:rPr>
        <w:t>Use the search function of the database</w:t>
      </w:r>
    </w:p>
    <w:p w14:paraId="200A65A7" w14:textId="77777777" w:rsidR="002A7309" w:rsidRDefault="002A7309" w:rsidP="002A7309">
      <w:r>
        <w:rPr>
          <w:noProof/>
          <w:lang w:eastAsia="en-GB"/>
        </w:rPr>
        <w:drawing>
          <wp:inline distT="0" distB="0" distL="0" distR="0" wp14:anchorId="3F4DB4F8" wp14:editId="23245581">
            <wp:extent cx="4198925" cy="458427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6990" cy="460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A7542" w14:textId="77777777" w:rsidR="002A7309" w:rsidRDefault="002A7309">
      <w:pPr>
        <w:spacing w:before="0" w:after="160" w:line="259" w:lineRule="auto"/>
        <w:jc w:val="left"/>
      </w:pPr>
    </w:p>
    <w:p w14:paraId="42A14AA8" w14:textId="77777777" w:rsidR="002A7309" w:rsidRPr="004611DC" w:rsidRDefault="002A7309" w:rsidP="004611DC">
      <w:pPr>
        <w:keepNext/>
        <w:widowControl w:val="0"/>
        <w:rPr>
          <w:sz w:val="24"/>
          <w:szCs w:val="28"/>
        </w:rPr>
      </w:pPr>
      <w:r w:rsidRPr="004611DC">
        <w:rPr>
          <w:sz w:val="24"/>
          <w:szCs w:val="28"/>
        </w:rPr>
        <w:lastRenderedPageBreak/>
        <w:t>2. Query Formulation</w:t>
      </w:r>
    </w:p>
    <w:p w14:paraId="40B9D52A" w14:textId="77777777" w:rsidR="002A7309" w:rsidRDefault="002A7309">
      <w:pPr>
        <w:spacing w:before="0" w:after="160" w:line="259" w:lineRule="auto"/>
        <w:jc w:val="left"/>
      </w:pPr>
      <w:r>
        <w:rPr>
          <w:noProof/>
          <w:lang w:eastAsia="en-GB"/>
        </w:rPr>
        <w:drawing>
          <wp:inline distT="0" distB="0" distL="0" distR="0" wp14:anchorId="43F0ED4F" wp14:editId="446DCE71">
            <wp:extent cx="3585047" cy="39776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7046" cy="399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386B3" w14:textId="77777777" w:rsidR="002A7309" w:rsidRPr="004611DC" w:rsidRDefault="002A7309" w:rsidP="002A7309">
      <w:pPr>
        <w:rPr>
          <w:sz w:val="24"/>
          <w:szCs w:val="28"/>
        </w:rPr>
      </w:pPr>
      <w:r w:rsidRPr="004611DC">
        <w:rPr>
          <w:sz w:val="24"/>
          <w:szCs w:val="28"/>
        </w:rPr>
        <w:t>3.Query execution</w:t>
      </w:r>
    </w:p>
    <w:p w14:paraId="37C33DB8" w14:textId="77777777" w:rsidR="002A7309" w:rsidRPr="004611DC" w:rsidRDefault="002A7309" w:rsidP="002A7309">
      <w:pPr>
        <w:rPr>
          <w:sz w:val="24"/>
          <w:szCs w:val="28"/>
        </w:rPr>
      </w:pPr>
      <w:r w:rsidRPr="004611DC">
        <w:rPr>
          <w:sz w:val="24"/>
          <w:szCs w:val="28"/>
        </w:rPr>
        <w:t xml:space="preserve">849 results </w:t>
      </w:r>
    </w:p>
    <w:p w14:paraId="36B80EB5" w14:textId="77777777" w:rsidR="00827119" w:rsidRDefault="002A7309" w:rsidP="002A7309">
      <w:pPr>
        <w:spacing w:before="0" w:after="160" w:line="259" w:lineRule="auto"/>
        <w:ind w:left="360"/>
        <w:jc w:val="left"/>
      </w:pPr>
      <w:r>
        <w:rPr>
          <w:noProof/>
          <w:lang w:eastAsia="en-GB"/>
        </w:rPr>
        <w:drawing>
          <wp:inline distT="0" distB="0" distL="0" distR="0" wp14:anchorId="29BDE964" wp14:editId="75AF5D0B">
            <wp:extent cx="4330434" cy="2948026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43262" cy="295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20260" w14:textId="77777777" w:rsidR="00827119" w:rsidRDefault="00827119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8EFE3B5" w14:textId="14269796" w:rsidR="00377A31" w:rsidRDefault="00377A31" w:rsidP="00377A31">
      <w:pPr>
        <w:pStyle w:val="Heading1"/>
      </w:pPr>
      <w:r>
        <w:lastRenderedPageBreak/>
        <w:t>Medline (PubMed)</w:t>
      </w:r>
    </w:p>
    <w:p w14:paraId="55FF930F" w14:textId="77777777" w:rsidR="00377A31" w:rsidRPr="004611DC" w:rsidRDefault="00377A31">
      <w:pPr>
        <w:rPr>
          <w:sz w:val="24"/>
          <w:szCs w:val="28"/>
        </w:rPr>
      </w:pPr>
      <w:r w:rsidRPr="004611DC">
        <w:rPr>
          <w:sz w:val="24"/>
          <w:szCs w:val="28"/>
        </w:rPr>
        <w:t>https://pubmed.ncbi.nlm.nih.gov/advanced/</w:t>
      </w:r>
    </w:p>
    <w:p w14:paraId="48B98D67" w14:textId="77777777" w:rsidR="00377A31" w:rsidRPr="004611DC" w:rsidRDefault="00377A31" w:rsidP="00377A31">
      <w:pPr>
        <w:pStyle w:val="ListParagraph"/>
        <w:numPr>
          <w:ilvl w:val="0"/>
          <w:numId w:val="3"/>
        </w:numPr>
        <w:rPr>
          <w:sz w:val="24"/>
          <w:szCs w:val="28"/>
        </w:rPr>
      </w:pPr>
      <w:r w:rsidRPr="004611DC">
        <w:rPr>
          <w:sz w:val="24"/>
          <w:szCs w:val="28"/>
        </w:rPr>
        <w:t>Use the search function of the database</w:t>
      </w:r>
    </w:p>
    <w:p w14:paraId="117271ED" w14:textId="77777777" w:rsidR="00377A31" w:rsidRDefault="00377A31">
      <w:r>
        <w:rPr>
          <w:noProof/>
          <w:lang w:eastAsia="en-GB"/>
        </w:rPr>
        <w:drawing>
          <wp:inline distT="0" distB="0" distL="0" distR="0" wp14:anchorId="63916648" wp14:editId="5C0DB896">
            <wp:extent cx="5943600" cy="30568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94BD7" w14:textId="77777777" w:rsidR="00377A31" w:rsidRDefault="00377A31" w:rsidP="00377A31">
      <w:r>
        <w:t>2. Query Formulation</w:t>
      </w:r>
    </w:p>
    <w:p w14:paraId="242F6088" w14:textId="77777777" w:rsidR="00377A31" w:rsidRDefault="00377A31">
      <w:r>
        <w:rPr>
          <w:noProof/>
          <w:lang w:eastAsia="en-GB"/>
        </w:rPr>
        <w:drawing>
          <wp:inline distT="0" distB="0" distL="0" distR="0" wp14:anchorId="156F49EE" wp14:editId="6973F777">
            <wp:extent cx="5943600" cy="22961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70AC3" w14:textId="77777777" w:rsidR="00377A31" w:rsidRDefault="00377A31" w:rsidP="004611DC">
      <w:pPr>
        <w:keepNext/>
        <w:widowControl w:val="0"/>
      </w:pPr>
      <w:r>
        <w:lastRenderedPageBreak/>
        <w:t>3. Query Results</w:t>
      </w:r>
    </w:p>
    <w:p w14:paraId="6584AE02" w14:textId="77777777" w:rsidR="00377A31" w:rsidRDefault="00377A31">
      <w:r>
        <w:rPr>
          <w:noProof/>
          <w:lang w:eastAsia="en-GB"/>
        </w:rPr>
        <w:drawing>
          <wp:inline distT="0" distB="0" distL="0" distR="0" wp14:anchorId="20E97F6D" wp14:editId="38CA415B">
            <wp:extent cx="5943600" cy="41586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47465" w14:textId="77777777" w:rsidR="00377A31" w:rsidRPr="004611DC" w:rsidRDefault="002A7309" w:rsidP="004611DC">
      <w:pPr>
        <w:keepNext/>
        <w:widowControl w:val="0"/>
        <w:rPr>
          <w:sz w:val="24"/>
          <w:szCs w:val="28"/>
        </w:rPr>
      </w:pPr>
      <w:r w:rsidRPr="004611DC">
        <w:rPr>
          <w:sz w:val="24"/>
          <w:szCs w:val="28"/>
        </w:rPr>
        <w:lastRenderedPageBreak/>
        <w:t>4. Save Results</w:t>
      </w:r>
    </w:p>
    <w:p w14:paraId="61C20F38" w14:textId="77777777" w:rsidR="002A7309" w:rsidRDefault="002A7309">
      <w:r>
        <w:rPr>
          <w:noProof/>
          <w:lang w:eastAsia="en-GB"/>
        </w:rPr>
        <w:drawing>
          <wp:inline distT="0" distB="0" distL="0" distR="0" wp14:anchorId="423A01D9" wp14:editId="4665A7BD">
            <wp:extent cx="4996282" cy="3618034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3044" cy="362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B31"/>
    <w:multiLevelType w:val="hybridMultilevel"/>
    <w:tmpl w:val="25B4E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5DA9"/>
    <w:multiLevelType w:val="hybridMultilevel"/>
    <w:tmpl w:val="25B4E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A2F05"/>
    <w:multiLevelType w:val="hybridMultilevel"/>
    <w:tmpl w:val="25B4E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72141"/>
    <w:multiLevelType w:val="hybridMultilevel"/>
    <w:tmpl w:val="86FC1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20"/>
    <w:rsid w:val="002A7309"/>
    <w:rsid w:val="002B0306"/>
    <w:rsid w:val="002F4CCD"/>
    <w:rsid w:val="00314554"/>
    <w:rsid w:val="00377A31"/>
    <w:rsid w:val="004611DC"/>
    <w:rsid w:val="00540494"/>
    <w:rsid w:val="00827119"/>
    <w:rsid w:val="00827D7F"/>
    <w:rsid w:val="00946ADF"/>
    <w:rsid w:val="009A6468"/>
    <w:rsid w:val="00B248A3"/>
    <w:rsid w:val="00E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DC02"/>
  <w15:chartTrackingRefBased/>
  <w15:docId w15:val="{9920FE44-7896-4D32-9C80-9ED07B4D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54"/>
    <w:pPr>
      <w:spacing w:before="120" w:after="120" w:line="240" w:lineRule="auto"/>
      <w:jc w:val="both"/>
    </w:pPr>
    <w:rPr>
      <w:rFonts w:cs="Times New Roman"/>
      <w:szCs w:val="24"/>
      <w:lang w:val="en-GB"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5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52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55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i-FI"/>
    </w:rPr>
  </w:style>
  <w:style w:type="paragraph" w:styleId="ListParagraph">
    <w:name w:val="List Paragraph"/>
    <w:basedOn w:val="Normal"/>
    <w:uiPriority w:val="34"/>
    <w:qFormat/>
    <w:rsid w:val="00E455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730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0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0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309"/>
    <w:rPr>
      <w:rFonts w:eastAsiaTheme="minorEastAsia"/>
      <w:color w:val="5A5A5A" w:themeColor="text1" w:themeTint="A5"/>
      <w:spacing w:val="15"/>
      <w:lang w:val="en-GB" w:eastAsia="fi-F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1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11D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6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l.acm.org/search/advanced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ieeexplore.ieee.org/search/advanced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search/form.uri?display=basic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Manolis Tsiknakis</dc:creator>
  <cp:keywords/>
  <dc:description/>
  <cp:lastModifiedBy>Manolis Tsiknakis</cp:lastModifiedBy>
  <cp:revision>3</cp:revision>
  <dcterms:created xsi:type="dcterms:W3CDTF">2025-10-15T05:03:00Z</dcterms:created>
  <dcterms:modified xsi:type="dcterms:W3CDTF">2025-10-15T05:04:00Z</dcterms:modified>
</cp:coreProperties>
</file>