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67" w:rsidRDefault="00384824" w:rsidP="00384824">
      <w:pPr>
        <w:spacing w:line="360" w:lineRule="auto"/>
        <w:jc w:val="both"/>
        <w:rPr>
          <w:rFonts w:ascii="Arial" w:hAnsi="Arial" w:cs="Arial"/>
          <w:b/>
          <w:sz w:val="22"/>
          <w:szCs w:val="22"/>
        </w:rPr>
      </w:pPr>
      <w:r w:rsidRPr="00384824">
        <w:rPr>
          <w:rFonts w:ascii="Arial" w:hAnsi="Arial" w:cs="Arial"/>
          <w:b/>
          <w:sz w:val="22"/>
          <w:szCs w:val="22"/>
        </w:rPr>
        <w:t xml:space="preserve">Εύρεση των αριθμών </w:t>
      </w:r>
      <w:r w:rsidRPr="00384824">
        <w:rPr>
          <w:rFonts w:ascii="Arial" w:hAnsi="Arial" w:cs="Arial"/>
          <w:b/>
          <w:sz w:val="22"/>
          <w:szCs w:val="22"/>
          <w:lang w:val="en-US"/>
        </w:rPr>
        <w:t>Carmichael</w:t>
      </w:r>
      <w:r w:rsidRPr="00384824">
        <w:rPr>
          <w:rFonts w:ascii="Arial" w:hAnsi="Arial" w:cs="Arial"/>
          <w:b/>
          <w:sz w:val="22"/>
          <w:szCs w:val="22"/>
        </w:rPr>
        <w:t xml:space="preserve"> μέχρι κάποιο όριο, π.χ. το 1000000.</w:t>
      </w:r>
    </w:p>
    <w:p w:rsidR="00384824" w:rsidRPr="00384824" w:rsidRDefault="00384824" w:rsidP="00384824">
      <w:pPr>
        <w:spacing w:line="360" w:lineRule="auto"/>
        <w:jc w:val="both"/>
        <w:rPr>
          <w:rFonts w:ascii="Arial" w:hAnsi="Arial" w:cs="Arial"/>
          <w:b/>
          <w:sz w:val="22"/>
          <w:szCs w:val="22"/>
        </w:rPr>
      </w:pPr>
    </w:p>
    <w:p w:rsidR="00384824" w:rsidRDefault="00384824" w:rsidP="00384824">
      <w:pPr>
        <w:spacing w:line="360" w:lineRule="auto"/>
        <w:jc w:val="both"/>
        <w:rPr>
          <w:rFonts w:ascii="Arial" w:hAnsi="Arial" w:cs="Arial"/>
          <w:sz w:val="22"/>
          <w:szCs w:val="22"/>
        </w:rPr>
      </w:pPr>
      <w:r w:rsidRPr="00384824">
        <w:rPr>
          <w:rFonts w:ascii="Arial" w:hAnsi="Arial" w:cs="Arial"/>
          <w:sz w:val="22"/>
          <w:szCs w:val="22"/>
          <w:u w:val="single"/>
        </w:rPr>
        <w:t>Υπενθύμιση πριν την «εκφώνηση»:</w:t>
      </w:r>
      <w:r>
        <w:rPr>
          <w:rFonts w:ascii="Arial" w:hAnsi="Arial" w:cs="Arial"/>
          <w:sz w:val="22"/>
          <w:szCs w:val="22"/>
        </w:rPr>
        <w:t xml:space="preserve"> Ένας ακέραιος λέγεται </w:t>
      </w:r>
      <w:r w:rsidRPr="00384824">
        <w:rPr>
          <w:rFonts w:ascii="Arial" w:hAnsi="Arial" w:cs="Arial"/>
          <w:b/>
          <w:sz w:val="22"/>
          <w:szCs w:val="22"/>
        </w:rPr>
        <w:t>πρώτος</w:t>
      </w:r>
      <w:r>
        <w:rPr>
          <w:rFonts w:ascii="Arial" w:hAnsi="Arial" w:cs="Arial"/>
          <w:sz w:val="22"/>
          <w:szCs w:val="22"/>
        </w:rPr>
        <w:t>, εάν διαιρείται μόνο με τον εαυτό του και την μονάδα</w:t>
      </w:r>
    </w:p>
    <w:p w:rsidR="00384824" w:rsidRDefault="00384824" w:rsidP="00384824">
      <w:pPr>
        <w:spacing w:line="360" w:lineRule="auto"/>
        <w:jc w:val="both"/>
        <w:rPr>
          <w:rFonts w:ascii="Arial" w:hAnsi="Arial" w:cs="Arial"/>
          <w:sz w:val="22"/>
          <w:szCs w:val="22"/>
        </w:rPr>
      </w:pPr>
    </w:p>
    <w:p w:rsidR="00384824" w:rsidRDefault="00384824" w:rsidP="00384824">
      <w:pPr>
        <w:spacing w:line="360" w:lineRule="auto"/>
        <w:jc w:val="both"/>
        <w:rPr>
          <w:rFonts w:ascii="Arial" w:hAnsi="Arial" w:cs="Arial"/>
          <w:sz w:val="22"/>
          <w:szCs w:val="22"/>
        </w:rPr>
      </w:pPr>
      <w:r>
        <w:rPr>
          <w:rFonts w:ascii="Arial" w:hAnsi="Arial" w:cs="Arial"/>
          <w:sz w:val="22"/>
          <w:szCs w:val="22"/>
        </w:rPr>
        <w:t xml:space="preserve">Ένας θετικός ακέραιος αριθμός, ο Ν, είναι αριθμός </w:t>
      </w:r>
      <w:r w:rsidRPr="00384824">
        <w:rPr>
          <w:rFonts w:ascii="Arial" w:hAnsi="Arial" w:cs="Arial"/>
          <w:sz w:val="22"/>
          <w:szCs w:val="22"/>
          <w:lang w:val="en-US"/>
        </w:rPr>
        <w:t>Carmichael</w:t>
      </w:r>
      <w:r>
        <w:rPr>
          <w:rFonts w:ascii="Arial" w:hAnsi="Arial" w:cs="Arial"/>
          <w:sz w:val="22"/>
          <w:szCs w:val="22"/>
        </w:rPr>
        <w:t xml:space="preserve"> (διαβάζεται Καρμάικλ) εάν είναι σύνθετος (δηλαδή δεν είναι πρώτος) και ισχύουν τα εξής:</w:t>
      </w:r>
    </w:p>
    <w:p w:rsidR="00384824" w:rsidRDefault="00384824" w:rsidP="00384824">
      <w:pPr>
        <w:numPr>
          <w:ilvl w:val="0"/>
          <w:numId w:val="1"/>
        </w:numPr>
        <w:spacing w:line="360" w:lineRule="auto"/>
        <w:jc w:val="both"/>
        <w:rPr>
          <w:rFonts w:ascii="Arial" w:hAnsi="Arial" w:cs="Arial"/>
          <w:sz w:val="22"/>
          <w:szCs w:val="22"/>
        </w:rPr>
      </w:pPr>
      <w:r>
        <w:rPr>
          <w:rFonts w:ascii="Arial" w:hAnsi="Arial" w:cs="Arial"/>
          <w:sz w:val="22"/>
          <w:szCs w:val="22"/>
        </w:rPr>
        <w:t xml:space="preserve">Είναι ελεύθερος τετραγώνου. Αυτό σημαίνει ότι αν τον αναλύσουμε σε γινόμενο πρώτων παραγόντων δεν θα υπάρχει παράγοντας υψωμένος σε δύναμη μεγαλύτερη του 1. Π.χ. το 42 είναι ελεύθερος τετραγώνου, γιατί αναλύεται στο </w:t>
      </w:r>
      <w:r w:rsidRPr="00384824">
        <w:rPr>
          <w:rFonts w:ascii="Arial" w:hAnsi="Arial" w:cs="Arial"/>
          <w:sz w:val="22"/>
          <w:szCs w:val="22"/>
        </w:rPr>
        <w:t xml:space="preserve">2*3*7. </w:t>
      </w:r>
      <w:r>
        <w:rPr>
          <w:rFonts w:ascii="Arial" w:hAnsi="Arial" w:cs="Arial"/>
          <w:sz w:val="22"/>
          <w:szCs w:val="22"/>
        </w:rPr>
        <w:t>Το 60 δεν είναι, γιατί αναλύεται στο 2*2*3*5, δηλαδή 2</w:t>
      </w:r>
      <w:r w:rsidRPr="00384824">
        <w:rPr>
          <w:rFonts w:ascii="Arial" w:hAnsi="Arial" w:cs="Arial"/>
          <w:sz w:val="22"/>
          <w:szCs w:val="22"/>
          <w:vertAlign w:val="superscript"/>
        </w:rPr>
        <w:t>2</w:t>
      </w:r>
      <w:r>
        <w:rPr>
          <w:rFonts w:ascii="Arial" w:hAnsi="Arial" w:cs="Arial"/>
          <w:sz w:val="22"/>
          <w:szCs w:val="22"/>
        </w:rPr>
        <w:t>*3*5. Επίσης δεν είναι το 40, γιατί αναλύεται στο 2</w:t>
      </w:r>
      <w:r>
        <w:rPr>
          <w:rFonts w:ascii="Arial" w:hAnsi="Arial" w:cs="Arial"/>
          <w:sz w:val="22"/>
          <w:szCs w:val="22"/>
          <w:vertAlign w:val="superscript"/>
        </w:rPr>
        <w:t>3</w:t>
      </w:r>
      <w:r>
        <w:rPr>
          <w:rFonts w:ascii="Arial" w:hAnsi="Arial" w:cs="Arial"/>
          <w:sz w:val="22"/>
          <w:szCs w:val="22"/>
        </w:rPr>
        <w:t>*5.</w:t>
      </w:r>
    </w:p>
    <w:p w:rsidR="00384824" w:rsidRDefault="00384824" w:rsidP="00384824">
      <w:pPr>
        <w:numPr>
          <w:ilvl w:val="0"/>
          <w:numId w:val="1"/>
        </w:numPr>
        <w:spacing w:line="360" w:lineRule="auto"/>
        <w:jc w:val="both"/>
        <w:rPr>
          <w:rFonts w:ascii="Arial" w:hAnsi="Arial" w:cs="Arial"/>
          <w:sz w:val="22"/>
          <w:szCs w:val="22"/>
        </w:rPr>
      </w:pPr>
      <w:r>
        <w:rPr>
          <w:rFonts w:ascii="Arial" w:hAnsi="Arial" w:cs="Arial"/>
          <w:sz w:val="22"/>
          <w:szCs w:val="22"/>
        </w:rPr>
        <w:t xml:space="preserve">Για κάθε </w:t>
      </w:r>
      <w:r>
        <w:rPr>
          <w:rFonts w:ascii="Arial" w:hAnsi="Arial" w:cs="Arial"/>
          <w:sz w:val="22"/>
          <w:szCs w:val="22"/>
          <w:lang w:val="en-US"/>
        </w:rPr>
        <w:t>k</w:t>
      </w:r>
      <w:r>
        <w:rPr>
          <w:rFonts w:ascii="Arial" w:hAnsi="Arial" w:cs="Arial"/>
          <w:sz w:val="22"/>
          <w:szCs w:val="22"/>
        </w:rPr>
        <w:t xml:space="preserve"> που διαιρεί το Ν (άρα είναι πρώτος παράγοντας του Ν), το </w:t>
      </w:r>
      <w:r>
        <w:rPr>
          <w:rFonts w:ascii="Arial" w:hAnsi="Arial" w:cs="Arial"/>
          <w:sz w:val="22"/>
          <w:szCs w:val="22"/>
          <w:lang w:val="en-US"/>
        </w:rPr>
        <w:t>k</w:t>
      </w:r>
      <w:r w:rsidRPr="00384824">
        <w:rPr>
          <w:rFonts w:ascii="Arial" w:hAnsi="Arial" w:cs="Arial"/>
          <w:sz w:val="22"/>
          <w:szCs w:val="22"/>
        </w:rPr>
        <w:t>-1</w:t>
      </w:r>
      <w:r>
        <w:rPr>
          <w:rFonts w:ascii="Arial" w:hAnsi="Arial" w:cs="Arial"/>
          <w:sz w:val="22"/>
          <w:szCs w:val="22"/>
        </w:rPr>
        <w:t xml:space="preserve"> διαιρεί το Ν-1.</w:t>
      </w:r>
    </w:p>
    <w:p w:rsidR="00384824" w:rsidRDefault="00384824" w:rsidP="00384824">
      <w:pPr>
        <w:spacing w:line="360" w:lineRule="auto"/>
        <w:jc w:val="both"/>
        <w:rPr>
          <w:rFonts w:ascii="Arial" w:hAnsi="Arial" w:cs="Arial"/>
          <w:sz w:val="22"/>
          <w:szCs w:val="22"/>
        </w:rPr>
      </w:pPr>
      <w:r w:rsidRPr="00860801">
        <w:rPr>
          <w:rFonts w:ascii="Arial" w:hAnsi="Arial" w:cs="Arial"/>
          <w:sz w:val="22"/>
          <w:szCs w:val="22"/>
          <w:u w:val="single"/>
        </w:rPr>
        <w:t xml:space="preserve">Παρατήρηση: </w:t>
      </w:r>
      <w:r>
        <w:rPr>
          <w:rFonts w:ascii="Arial" w:hAnsi="Arial" w:cs="Arial"/>
          <w:sz w:val="22"/>
          <w:szCs w:val="22"/>
        </w:rPr>
        <w:t xml:space="preserve">όλοι οι αριθμοί </w:t>
      </w:r>
      <w:r w:rsidRPr="00384824">
        <w:rPr>
          <w:rFonts w:ascii="Arial" w:hAnsi="Arial" w:cs="Arial"/>
          <w:sz w:val="22"/>
          <w:szCs w:val="22"/>
          <w:lang w:val="en-US"/>
        </w:rPr>
        <w:t>Carmichael</w:t>
      </w:r>
      <w:r>
        <w:rPr>
          <w:rFonts w:ascii="Arial" w:hAnsi="Arial" w:cs="Arial"/>
          <w:sz w:val="22"/>
          <w:szCs w:val="22"/>
        </w:rPr>
        <w:t xml:space="preserve"> είναι περιττοί. Ο μικρότερος είναι ο 561 που αναλύεται στο γινόμενο 3*11*17, ενώ τα 2, 10 και 16 διαιρούν το 560.</w:t>
      </w:r>
    </w:p>
    <w:p w:rsidR="00860801" w:rsidRDefault="00860801" w:rsidP="00384824">
      <w:pPr>
        <w:spacing w:line="360" w:lineRule="auto"/>
        <w:jc w:val="both"/>
        <w:rPr>
          <w:rFonts w:ascii="Arial" w:hAnsi="Arial" w:cs="Arial"/>
          <w:sz w:val="22"/>
          <w:szCs w:val="22"/>
        </w:rPr>
      </w:pPr>
      <w:r>
        <w:rPr>
          <w:rFonts w:ascii="Arial" w:hAnsi="Arial" w:cs="Arial"/>
          <w:sz w:val="22"/>
          <w:szCs w:val="22"/>
        </w:rPr>
        <w:t xml:space="preserve">Οι αριθμοί </w:t>
      </w:r>
      <w:r w:rsidRPr="00384824">
        <w:rPr>
          <w:rFonts w:ascii="Arial" w:hAnsi="Arial" w:cs="Arial"/>
          <w:sz w:val="22"/>
          <w:szCs w:val="22"/>
          <w:lang w:val="en-US"/>
        </w:rPr>
        <w:t>Carmichael</w:t>
      </w:r>
      <w:r>
        <w:rPr>
          <w:rFonts w:ascii="Arial" w:hAnsi="Arial" w:cs="Arial"/>
          <w:sz w:val="22"/>
          <w:szCs w:val="22"/>
        </w:rPr>
        <w:t xml:space="preserve"> μέχρι το 1000000 είναι:</w:t>
      </w:r>
    </w:p>
    <w:p w:rsidR="00860801" w:rsidRDefault="00860801" w:rsidP="00860801">
      <w:pPr>
        <w:autoSpaceDE w:val="0"/>
        <w:autoSpaceDN w:val="0"/>
        <w:adjustRightInd w:val="0"/>
        <w:rPr>
          <w:rFonts w:cs="CMTT12"/>
        </w:rPr>
      </w:pP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561       </w:t>
      </w:r>
      <w:r>
        <w:rPr>
          <w:rFonts w:ascii="CMTT12" w:hAnsi="CMTT12" w:cs="CMTT12"/>
          <w:lang w:val="en-US"/>
        </w:rPr>
        <w:t xml:space="preserve">   </w:t>
      </w:r>
      <w:r w:rsidRPr="00860801">
        <w:rPr>
          <w:rFonts w:ascii="CMTT12" w:hAnsi="CMTT12" w:cs="CMTT12"/>
        </w:rPr>
        <w:t xml:space="preserve">( = 3 </w:t>
      </w:r>
      <w:r w:rsidRPr="00860801">
        <w:rPr>
          <w:rFonts w:ascii="CMTT12" w:hAnsi="CMTT12" w:cs="CMTT12"/>
          <w:lang w:val="en-GB"/>
        </w:rPr>
        <w:t>x</w:t>
      </w:r>
      <w:r w:rsidRPr="00860801">
        <w:rPr>
          <w:rFonts w:ascii="CMTT12" w:hAnsi="CMTT12" w:cs="CMTT12"/>
        </w:rPr>
        <w:t xml:space="preserve"> 11 </w:t>
      </w:r>
      <w:r w:rsidRPr="00860801">
        <w:rPr>
          <w:rFonts w:ascii="CMTT12" w:hAnsi="CMTT12" w:cs="CMTT12"/>
          <w:lang w:val="en-GB"/>
        </w:rPr>
        <w:t>x</w:t>
      </w:r>
      <w:r w:rsidRPr="00860801">
        <w:rPr>
          <w:rFonts w:ascii="CMTT12" w:hAnsi="CMTT12" w:cs="CMTT12"/>
        </w:rPr>
        <w:t xml:space="preserve"> 17 )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1105     </w:t>
      </w:r>
      <w:r>
        <w:rPr>
          <w:rFonts w:ascii="CMTT12" w:hAnsi="CMTT12" w:cs="CMTT12"/>
          <w:lang w:val="en-US"/>
        </w:rPr>
        <w:t xml:space="preserve">   </w:t>
      </w:r>
      <w:r w:rsidRPr="00860801">
        <w:rPr>
          <w:rFonts w:ascii="CMTT12" w:hAnsi="CMTT12" w:cs="CMTT12"/>
        </w:rPr>
        <w:t xml:space="preserve">( = 5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17 )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1729        ( = 7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19 )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2465        ( = 5 </w:t>
      </w:r>
      <w:r w:rsidRPr="00860801">
        <w:rPr>
          <w:rFonts w:ascii="CMTT12" w:hAnsi="CMTT12" w:cs="CMTT12"/>
          <w:lang w:val="en-GB"/>
        </w:rPr>
        <w:t>x</w:t>
      </w:r>
      <w:r w:rsidRPr="00860801">
        <w:rPr>
          <w:rFonts w:ascii="CMTT12" w:hAnsi="CMTT12" w:cs="CMTT12"/>
        </w:rPr>
        <w:t xml:space="preserve"> 17 </w:t>
      </w:r>
      <w:r w:rsidRPr="00860801">
        <w:rPr>
          <w:rFonts w:ascii="CMTT12" w:hAnsi="CMTT12" w:cs="CMTT12"/>
          <w:lang w:val="en-GB"/>
        </w:rPr>
        <w:t>x</w:t>
      </w:r>
      <w:r w:rsidRPr="00860801">
        <w:rPr>
          <w:rFonts w:ascii="CMTT12" w:hAnsi="CMTT12" w:cs="CMTT12"/>
        </w:rPr>
        <w:t xml:space="preserve"> 29 )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2821        ( = 7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31 )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6601        ( = 7 </w:t>
      </w:r>
      <w:r w:rsidRPr="00860801">
        <w:rPr>
          <w:rFonts w:ascii="CMTT12" w:hAnsi="CMTT12" w:cs="CMTT12"/>
          <w:lang w:val="en-GB"/>
        </w:rPr>
        <w:t>x</w:t>
      </w:r>
      <w:r w:rsidRPr="00860801">
        <w:rPr>
          <w:rFonts w:ascii="CMTT12" w:hAnsi="CMTT12" w:cs="CMTT12"/>
        </w:rPr>
        <w:t xml:space="preserve"> 23 </w:t>
      </w:r>
      <w:r w:rsidRPr="00860801">
        <w:rPr>
          <w:rFonts w:ascii="CMTT12" w:hAnsi="CMTT12" w:cs="CMTT12"/>
          <w:lang w:val="en-GB"/>
        </w:rPr>
        <w:t>x</w:t>
      </w:r>
      <w:r w:rsidRPr="00860801">
        <w:rPr>
          <w:rFonts w:ascii="CMTT12" w:hAnsi="CMTT12" w:cs="CMTT12"/>
        </w:rPr>
        <w:t xml:space="preserve"> 41 )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8911        ( = 7 </w:t>
      </w:r>
      <w:r w:rsidRPr="00860801">
        <w:rPr>
          <w:rFonts w:ascii="CMTT12" w:hAnsi="CMTT12" w:cs="CMTT12"/>
          <w:lang w:val="en-GB"/>
        </w:rPr>
        <w:t>x</w:t>
      </w:r>
      <w:r w:rsidRPr="00860801">
        <w:rPr>
          <w:rFonts w:ascii="CMTT12" w:hAnsi="CMTT12" w:cs="CMTT12"/>
        </w:rPr>
        <w:t xml:space="preserve"> 19 </w:t>
      </w:r>
      <w:r w:rsidRPr="00860801">
        <w:rPr>
          <w:rFonts w:ascii="CMTT12" w:hAnsi="CMTT12" w:cs="CMTT12"/>
          <w:lang w:val="en-GB"/>
        </w:rPr>
        <w:t>x</w:t>
      </w:r>
      <w:r w:rsidRPr="00860801">
        <w:rPr>
          <w:rFonts w:ascii="CMTT12" w:hAnsi="CMTT12" w:cs="CMTT12"/>
        </w:rPr>
        <w:t xml:space="preserve"> 67 )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10585      ( = 5 </w:t>
      </w:r>
      <w:r w:rsidRPr="00860801">
        <w:rPr>
          <w:rFonts w:ascii="CMTT12" w:hAnsi="CMTT12" w:cs="CMTT12"/>
          <w:lang w:val="en-GB"/>
        </w:rPr>
        <w:t>x</w:t>
      </w:r>
      <w:r w:rsidRPr="00860801">
        <w:rPr>
          <w:rFonts w:ascii="CMTT12" w:hAnsi="CMTT12" w:cs="CMTT12"/>
        </w:rPr>
        <w:t xml:space="preserve"> 29 </w:t>
      </w:r>
      <w:r w:rsidRPr="00860801">
        <w:rPr>
          <w:rFonts w:ascii="CMTT12" w:hAnsi="CMTT12" w:cs="CMTT12"/>
          <w:lang w:val="en-GB"/>
        </w:rPr>
        <w:t>x</w:t>
      </w:r>
      <w:r w:rsidRPr="00860801">
        <w:rPr>
          <w:rFonts w:ascii="CMTT12" w:hAnsi="CMTT12" w:cs="CMTT12"/>
        </w:rPr>
        <w:t xml:space="preserve"> 73 )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15841      ( = 7 </w:t>
      </w:r>
      <w:r w:rsidRPr="00860801">
        <w:rPr>
          <w:rFonts w:ascii="CMTT12" w:hAnsi="CMTT12" w:cs="CMTT12"/>
          <w:lang w:val="en-GB"/>
        </w:rPr>
        <w:t>x</w:t>
      </w:r>
      <w:r w:rsidRPr="00860801">
        <w:rPr>
          <w:rFonts w:ascii="CMTT12" w:hAnsi="CMTT12" w:cs="CMTT12"/>
        </w:rPr>
        <w:t xml:space="preserve"> 31 </w:t>
      </w:r>
      <w:r w:rsidRPr="00860801">
        <w:rPr>
          <w:rFonts w:ascii="CMTT12" w:hAnsi="CMTT12" w:cs="CMTT12"/>
          <w:lang w:val="en-GB"/>
        </w:rPr>
        <w:t>x</w:t>
      </w:r>
      <w:r w:rsidRPr="00860801">
        <w:rPr>
          <w:rFonts w:ascii="CMTT12" w:hAnsi="CMTT12" w:cs="CMTT12"/>
        </w:rPr>
        <w:t xml:space="preserve"> 73 )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29341      ( = 13 </w:t>
      </w:r>
      <w:r w:rsidRPr="00860801">
        <w:rPr>
          <w:rFonts w:ascii="CMTT12" w:hAnsi="CMTT12" w:cs="CMTT12"/>
          <w:lang w:val="en-GB"/>
        </w:rPr>
        <w:t>x</w:t>
      </w:r>
      <w:r w:rsidRPr="00860801">
        <w:rPr>
          <w:rFonts w:ascii="CMTT12" w:hAnsi="CMTT12" w:cs="CMTT12"/>
        </w:rPr>
        <w:t xml:space="preserve"> 37 </w:t>
      </w:r>
      <w:r w:rsidRPr="00860801">
        <w:rPr>
          <w:rFonts w:ascii="CMTT12" w:hAnsi="CMTT12" w:cs="CMTT12"/>
          <w:lang w:val="en-GB"/>
        </w:rPr>
        <w:t>x</w:t>
      </w:r>
      <w:r w:rsidRPr="00860801">
        <w:rPr>
          <w:rFonts w:ascii="CMTT12" w:hAnsi="CMTT12" w:cs="CMTT12"/>
        </w:rPr>
        <w:t xml:space="preserve"> 61 )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41041      ( = 7 </w:t>
      </w:r>
      <w:r w:rsidRPr="00860801">
        <w:rPr>
          <w:rFonts w:ascii="CMTT12" w:hAnsi="CMTT12" w:cs="CMTT12"/>
          <w:lang w:val="en-GB"/>
        </w:rPr>
        <w:t>x</w:t>
      </w:r>
      <w:r w:rsidRPr="00860801">
        <w:rPr>
          <w:rFonts w:ascii="CMTT12" w:hAnsi="CMTT12" w:cs="CMTT12"/>
        </w:rPr>
        <w:t xml:space="preserve"> 11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41 )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46657      ( = 13 </w:t>
      </w:r>
      <w:r w:rsidRPr="00860801">
        <w:rPr>
          <w:rFonts w:ascii="CMTT12" w:hAnsi="CMTT12" w:cs="CMTT12"/>
          <w:lang w:val="en-GB"/>
        </w:rPr>
        <w:t>x</w:t>
      </w:r>
      <w:r w:rsidRPr="00860801">
        <w:rPr>
          <w:rFonts w:ascii="CMTT12" w:hAnsi="CMTT12" w:cs="CMTT12"/>
        </w:rPr>
        <w:t xml:space="preserve"> 37 </w:t>
      </w:r>
      <w:r w:rsidRPr="00860801">
        <w:rPr>
          <w:rFonts w:ascii="CMTT12" w:hAnsi="CMTT12" w:cs="CMTT12"/>
          <w:lang w:val="en-GB"/>
        </w:rPr>
        <w:t>x</w:t>
      </w:r>
      <w:r w:rsidRPr="00860801">
        <w:rPr>
          <w:rFonts w:ascii="CMTT12" w:hAnsi="CMTT12" w:cs="CMTT12"/>
        </w:rPr>
        <w:t xml:space="preserve"> 97 )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52633      ( = 7 </w:t>
      </w:r>
      <w:r w:rsidRPr="00860801">
        <w:rPr>
          <w:rFonts w:ascii="CMTT12" w:hAnsi="CMTT12" w:cs="CMTT12"/>
          <w:lang w:val="en-GB"/>
        </w:rPr>
        <w:t>x</w:t>
      </w:r>
      <w:r w:rsidRPr="00860801">
        <w:rPr>
          <w:rFonts w:ascii="CMTT12" w:hAnsi="CMTT12" w:cs="CMTT12"/>
        </w:rPr>
        <w:t xml:space="preserve"> 73 </w:t>
      </w:r>
      <w:r w:rsidRPr="00860801">
        <w:rPr>
          <w:rFonts w:ascii="CMTT12" w:hAnsi="CMTT12" w:cs="CMTT12"/>
          <w:lang w:val="en-GB"/>
        </w:rPr>
        <w:t>x</w:t>
      </w:r>
      <w:r w:rsidRPr="00860801">
        <w:rPr>
          <w:rFonts w:ascii="CMTT12" w:hAnsi="CMTT12" w:cs="CMTT12"/>
        </w:rPr>
        <w:t xml:space="preserve"> 103 )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62745      ( = 3 </w:t>
      </w:r>
      <w:r w:rsidRPr="00860801">
        <w:rPr>
          <w:rFonts w:ascii="CMTT12" w:hAnsi="CMTT12" w:cs="CMTT12"/>
          <w:lang w:val="en-GB"/>
        </w:rPr>
        <w:t>x</w:t>
      </w:r>
      <w:r w:rsidRPr="00860801">
        <w:rPr>
          <w:rFonts w:ascii="CMTT12" w:hAnsi="CMTT12" w:cs="CMTT12"/>
        </w:rPr>
        <w:t xml:space="preserve"> 5 </w:t>
      </w:r>
      <w:r w:rsidRPr="00860801">
        <w:rPr>
          <w:rFonts w:ascii="CMTT12" w:hAnsi="CMTT12" w:cs="CMTT12"/>
          <w:lang w:val="en-GB"/>
        </w:rPr>
        <w:t>x</w:t>
      </w:r>
      <w:r w:rsidRPr="00860801">
        <w:rPr>
          <w:rFonts w:ascii="CMTT12" w:hAnsi="CMTT12" w:cs="CMTT12"/>
        </w:rPr>
        <w:t xml:space="preserve"> 47 </w:t>
      </w:r>
      <w:r w:rsidRPr="00860801">
        <w:rPr>
          <w:rFonts w:ascii="CMTT12" w:hAnsi="CMTT12" w:cs="CMTT12"/>
          <w:lang w:val="en-GB"/>
        </w:rPr>
        <w:t>x</w:t>
      </w:r>
      <w:r w:rsidRPr="00860801">
        <w:rPr>
          <w:rFonts w:ascii="CMTT12" w:hAnsi="CMTT12" w:cs="CMTT12"/>
        </w:rPr>
        <w:t xml:space="preserve"> 89 )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63973      ( = 7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19 </w:t>
      </w:r>
      <w:r w:rsidRPr="00860801">
        <w:rPr>
          <w:rFonts w:ascii="CMTT12" w:hAnsi="CMTT12" w:cs="CMTT12"/>
          <w:lang w:val="en-GB"/>
        </w:rPr>
        <w:t>x</w:t>
      </w:r>
      <w:r w:rsidRPr="00860801">
        <w:rPr>
          <w:rFonts w:ascii="CMTT12" w:hAnsi="CMTT12" w:cs="CMTT12"/>
        </w:rPr>
        <w:t xml:space="preserve"> 37 )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75361      ( = 11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17 </w:t>
      </w:r>
      <w:r w:rsidRPr="00860801">
        <w:rPr>
          <w:rFonts w:ascii="CMTT12" w:hAnsi="CMTT12" w:cs="CMTT12"/>
          <w:lang w:val="en-GB"/>
        </w:rPr>
        <w:t>x</w:t>
      </w:r>
      <w:r w:rsidRPr="00860801">
        <w:rPr>
          <w:rFonts w:ascii="CMTT12" w:hAnsi="CMTT12" w:cs="CMTT12"/>
        </w:rPr>
        <w:t xml:space="preserve"> 31 )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101101    ( = 7 </w:t>
      </w:r>
      <w:r w:rsidRPr="00860801">
        <w:rPr>
          <w:rFonts w:ascii="CMTT12" w:hAnsi="CMTT12" w:cs="CMTT12"/>
          <w:lang w:val="en-GB"/>
        </w:rPr>
        <w:t>x</w:t>
      </w:r>
      <w:r w:rsidRPr="00860801">
        <w:rPr>
          <w:rFonts w:ascii="CMTT12" w:hAnsi="CMTT12" w:cs="CMTT12"/>
        </w:rPr>
        <w:t xml:space="preserve"> 11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101 )</w:t>
      </w:r>
    </w:p>
    <w:p w:rsidR="00860801" w:rsidRPr="00860801" w:rsidRDefault="00860801" w:rsidP="00860801">
      <w:pPr>
        <w:autoSpaceDE w:val="0"/>
        <w:autoSpaceDN w:val="0"/>
        <w:adjustRightInd w:val="0"/>
        <w:rPr>
          <w:rFonts w:ascii="CMTT12" w:hAnsi="CMTT12" w:cs="CMTT12"/>
        </w:rPr>
      </w:pPr>
      <w:r w:rsidRPr="00860801">
        <w:rPr>
          <w:rFonts w:ascii="CMTT12" w:hAnsi="CMTT12" w:cs="CMTT12"/>
        </w:rPr>
        <w:t xml:space="preserve">115921    ( = 13 </w:t>
      </w:r>
      <w:r w:rsidRPr="00860801">
        <w:rPr>
          <w:rFonts w:ascii="CMTT12" w:hAnsi="CMTT12" w:cs="CMTT12"/>
          <w:lang w:val="en-GB"/>
        </w:rPr>
        <w:t>x</w:t>
      </w:r>
      <w:r w:rsidRPr="00860801">
        <w:rPr>
          <w:rFonts w:ascii="CMTT12" w:hAnsi="CMTT12" w:cs="CMTT12"/>
        </w:rPr>
        <w:t xml:space="preserve"> 37 </w:t>
      </w:r>
      <w:r w:rsidRPr="00860801">
        <w:rPr>
          <w:rFonts w:ascii="CMTT12" w:hAnsi="CMTT12" w:cs="CMTT12"/>
          <w:lang w:val="en-GB"/>
        </w:rPr>
        <w:t>x</w:t>
      </w:r>
      <w:r w:rsidRPr="00860801">
        <w:rPr>
          <w:rFonts w:ascii="CMTT12" w:hAnsi="CMTT12" w:cs="CMTT12"/>
        </w:rPr>
        <w:t xml:space="preserve"> 241 )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126217 </w:t>
      </w:r>
      <w:r>
        <w:rPr>
          <w:rFonts w:ascii="CMTT12" w:hAnsi="CMTT12" w:cs="CMTT12"/>
          <w:lang w:val="en-GB"/>
        </w:rPr>
        <w:t xml:space="preserve">   </w:t>
      </w:r>
      <w:r w:rsidRPr="00860801">
        <w:rPr>
          <w:rFonts w:ascii="CMTT12" w:hAnsi="CMTT12" w:cs="CMTT12"/>
          <w:lang w:val="en-GB"/>
        </w:rPr>
        <w:t xml:space="preserve"> ( = 7 x 13 x 19 x 73 )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162401 </w:t>
      </w:r>
      <w:r>
        <w:rPr>
          <w:rFonts w:ascii="CMTT12" w:hAnsi="CMTT12" w:cs="CMTT12"/>
          <w:lang w:val="en-GB"/>
        </w:rPr>
        <w:t xml:space="preserve">   </w:t>
      </w:r>
      <w:r w:rsidRPr="00860801">
        <w:rPr>
          <w:rFonts w:ascii="CMTT12" w:hAnsi="CMTT12" w:cs="CMTT12"/>
          <w:lang w:val="en-GB"/>
        </w:rPr>
        <w:t xml:space="preserve"> ( = 17 x 41 x 233 )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172081 </w:t>
      </w:r>
      <w:r>
        <w:rPr>
          <w:rFonts w:ascii="CMTT12" w:hAnsi="CMTT12" w:cs="CMTT12"/>
          <w:lang w:val="en-GB"/>
        </w:rPr>
        <w:t xml:space="preserve">   </w:t>
      </w:r>
      <w:r w:rsidRPr="00860801">
        <w:rPr>
          <w:rFonts w:ascii="CMTT12" w:hAnsi="CMTT12" w:cs="CMTT12"/>
          <w:lang w:val="en-GB"/>
        </w:rPr>
        <w:t xml:space="preserve"> ( = 7 x 13 x 31 x 61 )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188461 </w:t>
      </w:r>
      <w:r>
        <w:rPr>
          <w:rFonts w:ascii="CMTT12" w:hAnsi="CMTT12" w:cs="CMTT12"/>
          <w:lang w:val="en-GB"/>
        </w:rPr>
        <w:t xml:space="preserve">   </w:t>
      </w:r>
      <w:r w:rsidRPr="00860801">
        <w:rPr>
          <w:rFonts w:ascii="CMTT12" w:hAnsi="CMTT12" w:cs="CMTT12"/>
          <w:lang w:val="en-GB"/>
        </w:rPr>
        <w:t xml:space="preserve"> ( = 7 x 13 x 19 x 109 )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lastRenderedPageBreak/>
        <w:t xml:space="preserve">252601 </w:t>
      </w:r>
      <w:r>
        <w:rPr>
          <w:rFonts w:ascii="CMTT12" w:hAnsi="CMTT12" w:cs="CMTT12"/>
          <w:lang w:val="en-GB"/>
        </w:rPr>
        <w:t xml:space="preserve">   </w:t>
      </w:r>
      <w:r w:rsidRPr="00860801">
        <w:rPr>
          <w:rFonts w:ascii="CMTT12" w:hAnsi="CMTT12" w:cs="CMTT12"/>
          <w:lang w:val="en-GB"/>
        </w:rPr>
        <w:t xml:space="preserve"> ( = 41 x 61 x 101 )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278545 </w:t>
      </w:r>
      <w:r>
        <w:rPr>
          <w:rFonts w:ascii="CMTT12" w:hAnsi="CMTT12" w:cs="CMTT12"/>
          <w:lang w:val="en-GB"/>
        </w:rPr>
        <w:t xml:space="preserve">   </w:t>
      </w:r>
      <w:r w:rsidRPr="00860801">
        <w:rPr>
          <w:rFonts w:ascii="CMTT12" w:hAnsi="CMTT12" w:cs="CMTT12"/>
          <w:lang w:val="en-GB"/>
        </w:rPr>
        <w:t xml:space="preserve"> ( = 5 x 17 x 29 x 113 )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294409 </w:t>
      </w:r>
      <w:r>
        <w:rPr>
          <w:rFonts w:ascii="CMTT12" w:hAnsi="CMTT12" w:cs="CMTT12"/>
          <w:lang w:val="en-GB"/>
        </w:rPr>
        <w:t xml:space="preserve">   </w:t>
      </w:r>
      <w:r w:rsidRPr="00860801">
        <w:rPr>
          <w:rFonts w:ascii="CMTT12" w:hAnsi="CMTT12" w:cs="CMTT12"/>
          <w:lang w:val="en-GB"/>
        </w:rPr>
        <w:t xml:space="preserve"> ( = 37 x 73 x 109 )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314821 </w:t>
      </w:r>
      <w:r>
        <w:rPr>
          <w:rFonts w:ascii="CMTT12" w:hAnsi="CMTT12" w:cs="CMTT12"/>
          <w:lang w:val="en-GB"/>
        </w:rPr>
        <w:t xml:space="preserve">   </w:t>
      </w:r>
      <w:r w:rsidRPr="00860801">
        <w:rPr>
          <w:rFonts w:ascii="CMTT12" w:hAnsi="CMTT12" w:cs="CMTT12"/>
          <w:lang w:val="en-GB"/>
        </w:rPr>
        <w:t xml:space="preserve"> ( = 13 x 61 x 397 )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334153 </w:t>
      </w:r>
      <w:r>
        <w:rPr>
          <w:rFonts w:ascii="CMTT12" w:hAnsi="CMTT12" w:cs="CMTT12"/>
          <w:lang w:val="en-GB"/>
        </w:rPr>
        <w:t xml:space="preserve">   </w:t>
      </w:r>
      <w:r w:rsidRPr="00860801">
        <w:rPr>
          <w:rFonts w:ascii="CMTT12" w:hAnsi="CMTT12" w:cs="CMTT12"/>
          <w:lang w:val="en-GB"/>
        </w:rPr>
        <w:t xml:space="preserve"> ( = 19 x 43 x 409 )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340561 </w:t>
      </w:r>
      <w:r>
        <w:rPr>
          <w:rFonts w:ascii="CMTT12" w:hAnsi="CMTT12" w:cs="CMTT12"/>
          <w:lang w:val="en-GB"/>
        </w:rPr>
        <w:t xml:space="preserve">   </w:t>
      </w:r>
      <w:r w:rsidRPr="00860801">
        <w:rPr>
          <w:rFonts w:ascii="CMTT12" w:hAnsi="CMTT12" w:cs="CMTT12"/>
          <w:lang w:val="en-GB"/>
        </w:rPr>
        <w:t xml:space="preserve"> ( = 13 x 17 x 23 x 67 )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399001 </w:t>
      </w:r>
      <w:r>
        <w:rPr>
          <w:rFonts w:ascii="CMTT12" w:hAnsi="CMTT12" w:cs="CMTT12"/>
          <w:lang w:val="en-GB"/>
        </w:rPr>
        <w:t xml:space="preserve">   </w:t>
      </w:r>
      <w:r w:rsidRPr="00860801">
        <w:rPr>
          <w:rFonts w:ascii="CMTT12" w:hAnsi="CMTT12" w:cs="CMTT12"/>
          <w:lang w:val="en-GB"/>
        </w:rPr>
        <w:t xml:space="preserve"> ( = 31 x 61 x 211 )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410041 </w:t>
      </w:r>
      <w:r>
        <w:rPr>
          <w:rFonts w:ascii="CMTT12" w:hAnsi="CMTT12" w:cs="CMTT12"/>
          <w:lang w:val="en-GB"/>
        </w:rPr>
        <w:t xml:space="preserve">   </w:t>
      </w:r>
      <w:r w:rsidRPr="00860801">
        <w:rPr>
          <w:rFonts w:ascii="CMTT12" w:hAnsi="CMTT12" w:cs="CMTT12"/>
          <w:lang w:val="en-GB"/>
        </w:rPr>
        <w:t xml:space="preserve"> ( = 41 x 73 x 137 )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449065 </w:t>
      </w:r>
      <w:r>
        <w:rPr>
          <w:rFonts w:ascii="CMTT12" w:hAnsi="CMTT12" w:cs="CMTT12"/>
          <w:lang w:val="en-GB"/>
        </w:rPr>
        <w:t xml:space="preserve">   </w:t>
      </w:r>
      <w:r w:rsidRPr="00860801">
        <w:rPr>
          <w:rFonts w:ascii="CMTT12" w:hAnsi="CMTT12" w:cs="CMTT12"/>
          <w:lang w:val="en-GB"/>
        </w:rPr>
        <w:t xml:space="preserve"> ( = 5 x 19 x 29 x 163 )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488881 </w:t>
      </w:r>
      <w:r>
        <w:rPr>
          <w:rFonts w:ascii="CMTT12" w:hAnsi="CMTT12" w:cs="CMTT12"/>
          <w:lang w:val="en-GB"/>
        </w:rPr>
        <w:t xml:space="preserve">   </w:t>
      </w:r>
      <w:r w:rsidRPr="00860801">
        <w:rPr>
          <w:rFonts w:ascii="CMTT12" w:hAnsi="CMTT12" w:cs="CMTT12"/>
          <w:lang w:val="en-GB"/>
        </w:rPr>
        <w:t xml:space="preserve"> ( = 37 x 73 x 181 )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512461 </w:t>
      </w:r>
      <w:r>
        <w:rPr>
          <w:rFonts w:ascii="CMTT12" w:hAnsi="CMTT12" w:cs="CMTT12"/>
          <w:lang w:val="en-GB"/>
        </w:rPr>
        <w:t xml:space="preserve">   </w:t>
      </w:r>
      <w:r w:rsidRPr="00860801">
        <w:rPr>
          <w:rFonts w:ascii="CMTT12" w:hAnsi="CMTT12" w:cs="CMTT12"/>
          <w:lang w:val="en-GB"/>
        </w:rPr>
        <w:t xml:space="preserve"> ( = 31 x 61 x 271 )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530881 </w:t>
      </w:r>
      <w:r>
        <w:rPr>
          <w:rFonts w:ascii="CMTT12" w:hAnsi="CMTT12" w:cs="CMTT12"/>
          <w:lang w:val="en-GB"/>
        </w:rPr>
        <w:t xml:space="preserve">   </w:t>
      </w:r>
      <w:r w:rsidRPr="00860801">
        <w:rPr>
          <w:rFonts w:ascii="CMTT12" w:hAnsi="CMTT12" w:cs="CMTT12"/>
          <w:lang w:val="en-GB"/>
        </w:rPr>
        <w:t xml:space="preserve"> ( = 13 x 97 x 421 )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552721 </w:t>
      </w:r>
      <w:r>
        <w:rPr>
          <w:rFonts w:ascii="CMTT12" w:hAnsi="CMTT12" w:cs="CMTT12"/>
          <w:lang w:val="en-GB"/>
        </w:rPr>
        <w:t xml:space="preserve">   </w:t>
      </w:r>
      <w:r w:rsidRPr="00860801">
        <w:rPr>
          <w:rFonts w:ascii="CMTT12" w:hAnsi="CMTT12" w:cs="CMTT12"/>
          <w:lang w:val="en-GB"/>
        </w:rPr>
        <w:t xml:space="preserve"> ( = 13 x 17 x 41 x 61 )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656601 </w:t>
      </w:r>
      <w:r>
        <w:rPr>
          <w:rFonts w:ascii="CMTT12" w:hAnsi="CMTT12" w:cs="CMTT12"/>
          <w:lang w:val="en-GB"/>
        </w:rPr>
        <w:t xml:space="preserve">   </w:t>
      </w:r>
      <w:r w:rsidRPr="00860801">
        <w:rPr>
          <w:rFonts w:ascii="CMTT12" w:hAnsi="CMTT12" w:cs="CMTT12"/>
          <w:lang w:val="en-GB"/>
        </w:rPr>
        <w:t xml:space="preserve"> ( = 3 x 11 x 101 x 197 )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658801 </w:t>
      </w:r>
      <w:r>
        <w:rPr>
          <w:rFonts w:ascii="CMTT12" w:hAnsi="CMTT12" w:cs="CMTT12"/>
          <w:lang w:val="en-GB"/>
        </w:rPr>
        <w:t xml:space="preserve">   </w:t>
      </w:r>
      <w:r w:rsidRPr="00860801">
        <w:rPr>
          <w:rFonts w:ascii="CMTT12" w:hAnsi="CMTT12" w:cs="CMTT12"/>
          <w:lang w:val="en-GB"/>
        </w:rPr>
        <w:t xml:space="preserve"> ( = 11 x 13 x 17 x 271 )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670033 </w:t>
      </w:r>
      <w:r>
        <w:rPr>
          <w:rFonts w:ascii="CMTT12" w:hAnsi="CMTT12" w:cs="CMTT12"/>
          <w:lang w:val="en-GB"/>
        </w:rPr>
        <w:t xml:space="preserve">   </w:t>
      </w:r>
      <w:r w:rsidRPr="00860801">
        <w:rPr>
          <w:rFonts w:ascii="CMTT12" w:hAnsi="CMTT12" w:cs="CMTT12"/>
          <w:lang w:val="en-GB"/>
        </w:rPr>
        <w:t xml:space="preserve"> ( = 7 x 13 x 37 x 199 )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748657 </w:t>
      </w:r>
      <w:r>
        <w:rPr>
          <w:rFonts w:ascii="CMTT12" w:hAnsi="CMTT12" w:cs="CMTT12"/>
          <w:lang w:val="en-GB"/>
        </w:rPr>
        <w:t xml:space="preserve">   </w:t>
      </w:r>
      <w:r w:rsidRPr="00860801">
        <w:rPr>
          <w:rFonts w:ascii="CMTT12" w:hAnsi="CMTT12" w:cs="CMTT12"/>
          <w:lang w:val="en-GB"/>
        </w:rPr>
        <w:t xml:space="preserve"> ( = 7 x 13 x 19 x 433 )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825265 </w:t>
      </w:r>
      <w:r>
        <w:rPr>
          <w:rFonts w:ascii="CMTT12" w:hAnsi="CMTT12" w:cs="CMTT12"/>
          <w:lang w:val="en-GB"/>
        </w:rPr>
        <w:t xml:space="preserve">   </w:t>
      </w:r>
      <w:r w:rsidRPr="00860801">
        <w:rPr>
          <w:rFonts w:ascii="CMTT12" w:hAnsi="CMTT12" w:cs="CMTT12"/>
          <w:lang w:val="en-GB"/>
        </w:rPr>
        <w:t xml:space="preserve"> ( = 5 x 7 x 17 x 19 x 73 )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838201 </w:t>
      </w:r>
      <w:r>
        <w:rPr>
          <w:rFonts w:ascii="CMTT12" w:hAnsi="CMTT12" w:cs="CMTT12"/>
          <w:lang w:val="en-GB"/>
        </w:rPr>
        <w:t xml:space="preserve">   </w:t>
      </w:r>
      <w:r w:rsidRPr="00860801">
        <w:rPr>
          <w:rFonts w:ascii="CMTT12" w:hAnsi="CMTT12" w:cs="CMTT12"/>
          <w:lang w:val="en-GB"/>
        </w:rPr>
        <w:t xml:space="preserve"> ( = 7 x 13 x 61 x 151 )</w:t>
      </w:r>
    </w:p>
    <w:p w:rsidR="00860801" w:rsidRPr="00860801" w:rsidRDefault="00860801" w:rsidP="00860801">
      <w:pPr>
        <w:autoSpaceDE w:val="0"/>
        <w:autoSpaceDN w:val="0"/>
        <w:adjustRightInd w:val="0"/>
        <w:rPr>
          <w:rFonts w:ascii="CMTT12" w:hAnsi="CMTT12" w:cs="CMTT12"/>
          <w:lang w:val="en-GB"/>
        </w:rPr>
      </w:pPr>
      <w:r w:rsidRPr="00860801">
        <w:rPr>
          <w:rFonts w:ascii="CMTT12" w:hAnsi="CMTT12" w:cs="CMTT12"/>
          <w:lang w:val="en-GB"/>
        </w:rPr>
        <w:t xml:space="preserve">852841 </w:t>
      </w:r>
      <w:r>
        <w:rPr>
          <w:rFonts w:ascii="CMTT12" w:hAnsi="CMTT12" w:cs="CMTT12"/>
          <w:lang w:val="en-GB"/>
        </w:rPr>
        <w:t xml:space="preserve">   </w:t>
      </w:r>
      <w:r w:rsidRPr="00860801">
        <w:rPr>
          <w:rFonts w:ascii="CMTT12" w:hAnsi="CMTT12" w:cs="CMTT12"/>
          <w:lang w:val="en-GB"/>
        </w:rPr>
        <w:t xml:space="preserve"> ( = 11 x 31 x 41 x 61 )</w:t>
      </w:r>
    </w:p>
    <w:p w:rsidR="00860801" w:rsidRPr="00860801" w:rsidRDefault="00860801" w:rsidP="00860801">
      <w:pPr>
        <w:autoSpaceDE w:val="0"/>
        <w:autoSpaceDN w:val="0"/>
        <w:adjustRightInd w:val="0"/>
        <w:rPr>
          <w:rFonts w:ascii="CMTT12" w:hAnsi="CMTT12" w:cs="CMTT12"/>
          <w:sz w:val="20"/>
          <w:szCs w:val="20"/>
        </w:rPr>
      </w:pPr>
      <w:r w:rsidRPr="00860801">
        <w:rPr>
          <w:rFonts w:ascii="CMTT12" w:hAnsi="CMTT12" w:cs="CMTT12"/>
        </w:rPr>
        <w:t xml:space="preserve">997633     ( = 7 </w:t>
      </w:r>
      <w:r w:rsidRPr="00860801">
        <w:rPr>
          <w:rFonts w:ascii="CMTT12" w:hAnsi="CMTT12" w:cs="CMTT12"/>
          <w:lang w:val="en-GB"/>
        </w:rPr>
        <w:t>x</w:t>
      </w:r>
      <w:r w:rsidRPr="00860801">
        <w:rPr>
          <w:rFonts w:ascii="CMTT12" w:hAnsi="CMTT12" w:cs="CMTT12"/>
        </w:rPr>
        <w:t xml:space="preserve"> 13 </w:t>
      </w:r>
      <w:r w:rsidRPr="00860801">
        <w:rPr>
          <w:rFonts w:ascii="CMTT12" w:hAnsi="CMTT12" w:cs="CMTT12"/>
          <w:lang w:val="en-GB"/>
        </w:rPr>
        <w:t>x</w:t>
      </w:r>
      <w:r w:rsidRPr="00860801">
        <w:rPr>
          <w:rFonts w:ascii="CMTT12" w:hAnsi="CMTT12" w:cs="CMTT12"/>
        </w:rPr>
        <w:t xml:space="preserve"> 19 </w:t>
      </w:r>
      <w:r w:rsidRPr="00860801">
        <w:rPr>
          <w:rFonts w:ascii="CMTT12" w:hAnsi="CMTT12" w:cs="CMTT12"/>
          <w:lang w:val="en-GB"/>
        </w:rPr>
        <w:t>x</w:t>
      </w:r>
      <w:r w:rsidRPr="00860801">
        <w:rPr>
          <w:rFonts w:ascii="CMTT12" w:hAnsi="CMTT12" w:cs="CMTT12"/>
        </w:rPr>
        <w:t xml:space="preserve"> 577 )</w:t>
      </w:r>
    </w:p>
    <w:p w:rsidR="00860801" w:rsidRPr="00860801" w:rsidRDefault="00860801" w:rsidP="00384824">
      <w:pPr>
        <w:spacing w:line="360" w:lineRule="auto"/>
        <w:jc w:val="both"/>
        <w:rPr>
          <w:rFonts w:ascii="Arial" w:hAnsi="Arial" w:cs="Arial"/>
          <w:sz w:val="22"/>
          <w:szCs w:val="22"/>
        </w:rPr>
      </w:pPr>
    </w:p>
    <w:p w:rsidR="00384824" w:rsidRDefault="005E0136" w:rsidP="00384824">
      <w:pPr>
        <w:spacing w:line="360" w:lineRule="auto"/>
        <w:jc w:val="both"/>
        <w:rPr>
          <w:rFonts w:ascii="Arial" w:hAnsi="Arial" w:cs="Arial"/>
          <w:sz w:val="22"/>
          <w:szCs w:val="22"/>
        </w:rPr>
      </w:pPr>
      <w:r>
        <w:rPr>
          <w:rFonts w:ascii="Arial" w:hAnsi="Arial" w:cs="Arial"/>
          <w:sz w:val="22"/>
          <w:szCs w:val="22"/>
        </w:rPr>
        <w:t>Ν</w:t>
      </w:r>
      <w:r w:rsidR="00860801">
        <w:rPr>
          <w:rFonts w:ascii="Arial" w:hAnsi="Arial" w:cs="Arial"/>
          <w:sz w:val="22"/>
          <w:szCs w:val="22"/>
        </w:rPr>
        <w:t>α βρεθούν τα παραπάνω ΧΩΡΙΣ την χρήση πινάκων.</w:t>
      </w:r>
    </w:p>
    <w:p w:rsidR="00860801" w:rsidRDefault="00860801" w:rsidP="00384824">
      <w:pPr>
        <w:spacing w:line="360" w:lineRule="auto"/>
        <w:jc w:val="both"/>
        <w:rPr>
          <w:rFonts w:ascii="Arial" w:hAnsi="Arial" w:cs="Arial"/>
          <w:sz w:val="22"/>
          <w:szCs w:val="22"/>
        </w:rPr>
      </w:pPr>
      <w:r>
        <w:rPr>
          <w:rFonts w:ascii="Arial" w:hAnsi="Arial" w:cs="Arial"/>
          <w:sz w:val="22"/>
          <w:szCs w:val="22"/>
        </w:rPr>
        <w:t>Πάνω από το 1000000 θα υπάρχει σημαντική καθυστέρηση για τα αποτελέσματα, η οποία έτσι κι αλλιώς θα αυξάνει ελαφρά από το κάθε αποτέλεσμα στο επόμενο</w:t>
      </w:r>
    </w:p>
    <w:p w:rsidR="00860801" w:rsidRPr="00860801" w:rsidRDefault="00860801" w:rsidP="00384824">
      <w:pPr>
        <w:spacing w:line="360" w:lineRule="auto"/>
        <w:jc w:val="both"/>
        <w:rPr>
          <w:rFonts w:ascii="Arial" w:hAnsi="Arial" w:cs="Arial"/>
          <w:sz w:val="22"/>
          <w:szCs w:val="22"/>
        </w:rPr>
      </w:pPr>
    </w:p>
    <w:p w:rsidR="00384824" w:rsidRPr="00860801" w:rsidRDefault="00384824" w:rsidP="00384824">
      <w:pPr>
        <w:spacing w:line="360" w:lineRule="auto"/>
        <w:jc w:val="both"/>
        <w:rPr>
          <w:rFonts w:ascii="Arial" w:hAnsi="Arial" w:cs="Arial"/>
          <w:sz w:val="22"/>
          <w:szCs w:val="22"/>
        </w:rPr>
      </w:pPr>
    </w:p>
    <w:p w:rsidR="00384824" w:rsidRPr="00860801" w:rsidRDefault="00384824" w:rsidP="00384824">
      <w:pPr>
        <w:spacing w:line="360" w:lineRule="auto"/>
      </w:pPr>
    </w:p>
    <w:sectPr w:rsidR="00384824" w:rsidRPr="00860801" w:rsidSect="00860801">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MTT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20947"/>
    <w:multiLevelType w:val="hybridMultilevel"/>
    <w:tmpl w:val="1F1E21F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384824"/>
    <w:rsid w:val="0001057C"/>
    <w:rsid w:val="0001271E"/>
    <w:rsid w:val="00017874"/>
    <w:rsid w:val="00022597"/>
    <w:rsid w:val="00023C0E"/>
    <w:rsid w:val="00041298"/>
    <w:rsid w:val="00044B4F"/>
    <w:rsid w:val="00046590"/>
    <w:rsid w:val="00057005"/>
    <w:rsid w:val="0006595C"/>
    <w:rsid w:val="000854C1"/>
    <w:rsid w:val="00094374"/>
    <w:rsid w:val="00097640"/>
    <w:rsid w:val="000B7402"/>
    <w:rsid w:val="000C1CE1"/>
    <w:rsid w:val="000C789B"/>
    <w:rsid w:val="000D5D0D"/>
    <w:rsid w:val="000F0C21"/>
    <w:rsid w:val="000F41EF"/>
    <w:rsid w:val="00107990"/>
    <w:rsid w:val="0011286F"/>
    <w:rsid w:val="00143115"/>
    <w:rsid w:val="001457B0"/>
    <w:rsid w:val="00160C8D"/>
    <w:rsid w:val="001D1217"/>
    <w:rsid w:val="001D2954"/>
    <w:rsid w:val="001E412D"/>
    <w:rsid w:val="001F6E0C"/>
    <w:rsid w:val="00220A7C"/>
    <w:rsid w:val="00270FAC"/>
    <w:rsid w:val="0027663F"/>
    <w:rsid w:val="002A64F6"/>
    <w:rsid w:val="002B5E35"/>
    <w:rsid w:val="002E2FBE"/>
    <w:rsid w:val="0031548A"/>
    <w:rsid w:val="00340982"/>
    <w:rsid w:val="00352F07"/>
    <w:rsid w:val="00362B88"/>
    <w:rsid w:val="0037732B"/>
    <w:rsid w:val="00384824"/>
    <w:rsid w:val="003C5FD5"/>
    <w:rsid w:val="003C6B0A"/>
    <w:rsid w:val="003C7DD2"/>
    <w:rsid w:val="003D5D20"/>
    <w:rsid w:val="003F1C4C"/>
    <w:rsid w:val="0040757B"/>
    <w:rsid w:val="00423642"/>
    <w:rsid w:val="0043129F"/>
    <w:rsid w:val="00470425"/>
    <w:rsid w:val="004B7C3D"/>
    <w:rsid w:val="004C4960"/>
    <w:rsid w:val="004D7AF9"/>
    <w:rsid w:val="004F54DA"/>
    <w:rsid w:val="005253DB"/>
    <w:rsid w:val="00552F42"/>
    <w:rsid w:val="005722E8"/>
    <w:rsid w:val="00577967"/>
    <w:rsid w:val="005A11BF"/>
    <w:rsid w:val="005D11CD"/>
    <w:rsid w:val="005E0136"/>
    <w:rsid w:val="005E536A"/>
    <w:rsid w:val="00661F38"/>
    <w:rsid w:val="006B3002"/>
    <w:rsid w:val="006C2612"/>
    <w:rsid w:val="006D7691"/>
    <w:rsid w:val="006F3C30"/>
    <w:rsid w:val="006F57B0"/>
    <w:rsid w:val="00732855"/>
    <w:rsid w:val="00751A1B"/>
    <w:rsid w:val="007551F7"/>
    <w:rsid w:val="0075739F"/>
    <w:rsid w:val="00775965"/>
    <w:rsid w:val="00784E64"/>
    <w:rsid w:val="00794DA4"/>
    <w:rsid w:val="007A78F5"/>
    <w:rsid w:val="007B10A7"/>
    <w:rsid w:val="007D3FE2"/>
    <w:rsid w:val="007E308C"/>
    <w:rsid w:val="008021CD"/>
    <w:rsid w:val="00822051"/>
    <w:rsid w:val="00835635"/>
    <w:rsid w:val="00860801"/>
    <w:rsid w:val="008909EC"/>
    <w:rsid w:val="008946F7"/>
    <w:rsid w:val="008C4CA5"/>
    <w:rsid w:val="008C53C8"/>
    <w:rsid w:val="008F4741"/>
    <w:rsid w:val="0091689E"/>
    <w:rsid w:val="009257E6"/>
    <w:rsid w:val="00927261"/>
    <w:rsid w:val="009312C7"/>
    <w:rsid w:val="0093420B"/>
    <w:rsid w:val="00934A67"/>
    <w:rsid w:val="009404FA"/>
    <w:rsid w:val="00941E1F"/>
    <w:rsid w:val="00976224"/>
    <w:rsid w:val="00983D5A"/>
    <w:rsid w:val="009868FA"/>
    <w:rsid w:val="009909CF"/>
    <w:rsid w:val="009F242D"/>
    <w:rsid w:val="00A02AE3"/>
    <w:rsid w:val="00A45C70"/>
    <w:rsid w:val="00A74467"/>
    <w:rsid w:val="00A80205"/>
    <w:rsid w:val="00A922B7"/>
    <w:rsid w:val="00A95CC0"/>
    <w:rsid w:val="00AA69A3"/>
    <w:rsid w:val="00AB5454"/>
    <w:rsid w:val="00AC3C73"/>
    <w:rsid w:val="00C265E6"/>
    <w:rsid w:val="00C416C0"/>
    <w:rsid w:val="00C430BD"/>
    <w:rsid w:val="00C466A6"/>
    <w:rsid w:val="00C638CF"/>
    <w:rsid w:val="00C64C70"/>
    <w:rsid w:val="00C67E5D"/>
    <w:rsid w:val="00C7635F"/>
    <w:rsid w:val="00C80EF1"/>
    <w:rsid w:val="00C9784E"/>
    <w:rsid w:val="00CA3C06"/>
    <w:rsid w:val="00CE7E9D"/>
    <w:rsid w:val="00D60D5D"/>
    <w:rsid w:val="00D67E91"/>
    <w:rsid w:val="00D74299"/>
    <w:rsid w:val="00D841E6"/>
    <w:rsid w:val="00DD6667"/>
    <w:rsid w:val="00E16494"/>
    <w:rsid w:val="00E166A1"/>
    <w:rsid w:val="00E21C45"/>
    <w:rsid w:val="00E3011D"/>
    <w:rsid w:val="00E33950"/>
    <w:rsid w:val="00E64B19"/>
    <w:rsid w:val="00E75353"/>
    <w:rsid w:val="00E923FC"/>
    <w:rsid w:val="00EA424F"/>
    <w:rsid w:val="00EB7BA1"/>
    <w:rsid w:val="00ED4A31"/>
    <w:rsid w:val="00F10CA6"/>
    <w:rsid w:val="00F26957"/>
    <w:rsid w:val="00F27E85"/>
    <w:rsid w:val="00F94073"/>
    <w:rsid w:val="00FB0F1B"/>
    <w:rsid w:val="00FC6D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2154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Εύρεση των αριθμών Carmichael μέχρι κάποιο όριο, π</vt:lpstr>
    </vt:vector>
  </TitlesOfParts>
  <Company>ΤΕΙ Κρήτης</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Εύρεση των αριθμών Carmichael μέχρι κάποιο όριο, π</dc:title>
  <dc:creator>ΓΙΑΝΝΗΣ ΞΕΖΩΝΑΚΗΣ</dc:creator>
  <cp:lastModifiedBy>Tempo</cp:lastModifiedBy>
  <cp:revision>2</cp:revision>
  <dcterms:created xsi:type="dcterms:W3CDTF">2016-01-02T11:44:00Z</dcterms:created>
  <dcterms:modified xsi:type="dcterms:W3CDTF">2016-01-02T11:44:00Z</dcterms:modified>
</cp:coreProperties>
</file>