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23" w:rsidRDefault="005B0023" w:rsidP="0002747C">
      <w:pPr>
        <w:jc w:val="center"/>
        <w:rPr>
          <w:lang w:val="el-GR"/>
        </w:rPr>
      </w:pPr>
      <w:r>
        <w:rPr>
          <w:lang w:val="el-GR"/>
        </w:rPr>
        <w:t>ΔΙΑΤΡΟΦΙΚΕΣ ΣΥΝΗΘΕΙΕΣ &amp; ΔΙΑΤΡΟΦΙΚΗ ΑΓΩΓΗ</w:t>
      </w:r>
    </w:p>
    <w:p w:rsidR="005B0023" w:rsidRDefault="00C109F6" w:rsidP="005B0023">
      <w:pPr>
        <w:jc w:val="center"/>
        <w:rPr>
          <w:lang w:val="el-GR"/>
        </w:rPr>
      </w:pPr>
      <w:r>
        <w:rPr>
          <w:lang w:val="el-GR"/>
        </w:rPr>
        <w:t>3</w:t>
      </w:r>
      <w:r w:rsidR="005B0023">
        <w:rPr>
          <w:vertAlign w:val="superscript"/>
          <w:lang w:val="el-GR"/>
        </w:rPr>
        <w:t xml:space="preserve">η </w:t>
      </w:r>
      <w:r w:rsidR="005B0023">
        <w:rPr>
          <w:lang w:val="el-GR"/>
        </w:rPr>
        <w:t xml:space="preserve">ΆΣΚΗΣΗ ΠΡΑΞΗΣ </w:t>
      </w:r>
    </w:p>
    <w:p w:rsidR="005B0023" w:rsidRDefault="005B0023" w:rsidP="005B0023">
      <w:pPr>
        <w:rPr>
          <w:lang w:val="el-GR"/>
        </w:rPr>
      </w:pPr>
    </w:p>
    <w:p w:rsidR="005B0023" w:rsidRPr="00EC33F5" w:rsidRDefault="005B0023" w:rsidP="005B0023">
      <w:pPr>
        <w:rPr>
          <w:b/>
          <w:lang w:val="el-GR"/>
        </w:rPr>
      </w:pPr>
      <w:r>
        <w:rPr>
          <w:b/>
          <w:lang w:val="el-GR"/>
        </w:rPr>
        <w:t xml:space="preserve">Α) </w:t>
      </w:r>
      <w:r w:rsidRPr="00EC33F5">
        <w:rPr>
          <w:b/>
          <w:lang w:val="el-GR"/>
        </w:rPr>
        <w:t>Τίτλος</w:t>
      </w:r>
      <w:r>
        <w:rPr>
          <w:lang w:val="el-GR"/>
        </w:rPr>
        <w:t>: Παράγοντες που επηρεάζουν τις συμπεριφορές υγείας παιδιών</w:t>
      </w:r>
      <w:r w:rsidR="0002747C" w:rsidRPr="0002747C">
        <w:rPr>
          <w:lang w:val="el-GR"/>
        </w:rPr>
        <w:t xml:space="preserve"> &amp;</w:t>
      </w:r>
      <w:r>
        <w:rPr>
          <w:lang w:val="el-GR"/>
        </w:rPr>
        <w:t xml:space="preserve"> εφήβων. </w:t>
      </w:r>
    </w:p>
    <w:p w:rsidR="005B0023" w:rsidRDefault="005B0023" w:rsidP="005B0023">
      <w:pPr>
        <w:rPr>
          <w:lang w:val="el-GR"/>
        </w:rPr>
      </w:pPr>
    </w:p>
    <w:p w:rsidR="005B0023" w:rsidRPr="005B0023" w:rsidRDefault="005B0023" w:rsidP="005B0023">
      <w:pPr>
        <w:rPr>
          <w:b/>
          <w:lang w:val="el-GR"/>
        </w:rPr>
      </w:pPr>
      <w:r>
        <w:rPr>
          <w:b/>
          <w:lang w:val="el-GR"/>
        </w:rPr>
        <w:t xml:space="preserve">Β) </w:t>
      </w:r>
      <w:r w:rsidRPr="00EC33F5">
        <w:rPr>
          <w:b/>
          <w:lang w:val="el-GR"/>
        </w:rPr>
        <w:t xml:space="preserve">Σκοπός </w:t>
      </w:r>
      <w:r>
        <w:rPr>
          <w:b/>
          <w:lang w:val="el-GR"/>
        </w:rPr>
        <w:t xml:space="preserve">: </w:t>
      </w:r>
      <w:r w:rsidR="0002747C" w:rsidRPr="0002747C">
        <w:rPr>
          <w:lang w:val="el-GR"/>
        </w:rPr>
        <w:t xml:space="preserve">Οι φοιτητές </w:t>
      </w:r>
      <w:r w:rsidR="00390030">
        <w:rPr>
          <w:lang w:val="el-GR"/>
        </w:rPr>
        <w:t>αναπτύσσουν την κριτική σκέψη</w:t>
      </w:r>
      <w:r w:rsidR="00390030" w:rsidRPr="00AA584B">
        <w:rPr>
          <w:lang w:val="el-GR"/>
        </w:rPr>
        <w:t xml:space="preserve"> </w:t>
      </w:r>
      <w:r w:rsidR="00390030">
        <w:rPr>
          <w:lang w:val="el-GR"/>
        </w:rPr>
        <w:t>μετατοπίζοντας τα αποτελέσματα των ερευνών σε αμερικανικό λαό, στην σύγχρονη ελληνική κοινωνία. Μ</w:t>
      </w:r>
      <w:r w:rsidR="0002747C" w:rsidRPr="0002747C">
        <w:rPr>
          <w:lang w:val="el-GR"/>
        </w:rPr>
        <w:t>αθαίνουν να αναγνωρίζουν τους παράγοντες που επηρεάζουν τις διατροφικές συνήθειες και τα επίπεδα φυσικής δραστηριότητας στα παιδιά και τους εφ</w:t>
      </w:r>
      <w:r w:rsidR="00390030">
        <w:rPr>
          <w:lang w:val="el-GR"/>
        </w:rPr>
        <w:t xml:space="preserve">ήβους, καλούμενοι </w:t>
      </w:r>
      <w:r w:rsidR="00AA584B">
        <w:rPr>
          <w:lang w:val="el-GR"/>
        </w:rPr>
        <w:t xml:space="preserve">να καταγράψουν τους λόγους που </w:t>
      </w:r>
      <w:r w:rsidR="00390030">
        <w:rPr>
          <w:lang w:val="el-GR"/>
        </w:rPr>
        <w:t xml:space="preserve">συνήθιζαν να επιλέγουν ένα συγκεκριμένο κολατσιό </w:t>
      </w:r>
      <w:r w:rsidR="00AA584B">
        <w:rPr>
          <w:lang w:val="el-GR"/>
        </w:rPr>
        <w:t xml:space="preserve">στο δημοτικό σχολείο. </w:t>
      </w:r>
    </w:p>
    <w:p w:rsidR="005B0023" w:rsidRDefault="005B0023" w:rsidP="005B0023">
      <w:pPr>
        <w:rPr>
          <w:lang w:val="el-GR"/>
        </w:rPr>
      </w:pPr>
    </w:p>
    <w:p w:rsidR="00AA584B" w:rsidRDefault="005B0023" w:rsidP="00AA584B">
      <w:pPr>
        <w:rPr>
          <w:lang w:val="el-GR"/>
        </w:rPr>
      </w:pPr>
      <w:r w:rsidRPr="00A47D23">
        <w:rPr>
          <w:b/>
          <w:lang w:val="el-GR"/>
        </w:rPr>
        <w:t xml:space="preserve">Γ) Μεθοδολογία: </w:t>
      </w:r>
      <w:r w:rsidR="00AA584B">
        <w:rPr>
          <w:lang w:val="el-GR"/>
        </w:rPr>
        <w:t xml:space="preserve">Συνοπτική αναφορά στους παράγοντες που επηρεάζουν τις συμπεριφορές υγείας παιδιών και εφήβων. Συζήτηση περί των διαφοροποιήσεων που συναντάμε στη σύγχρονη Ελλάδα, σε σχέση με τα αναφερόμενα στην αμερικανική έρευνα και βιβλιογραφία. Ανάθεση ατομικής εργασίας στους φοιτητές και 10λεπτη ενασχόλησή τους με το αντικείμενο. Παρουσίαση εργασίας από κάθε φοιτητή, αλληλοσυμπλήρωση τυχών παραλειπόμενων παραγόντων από τους συμφοιτητές και </w:t>
      </w:r>
    </w:p>
    <w:p w:rsidR="00AA584B" w:rsidRDefault="00AA584B" w:rsidP="00AA584B">
      <w:pPr>
        <w:rPr>
          <w:lang w:val="el-GR"/>
        </w:rPr>
      </w:pPr>
      <w:r>
        <w:rPr>
          <w:lang w:val="el-GR"/>
        </w:rPr>
        <w:t>-αν κρίνεται απαραίτητο- από την διδάσκουσα.</w:t>
      </w:r>
    </w:p>
    <w:p w:rsidR="005B0023" w:rsidRPr="00A47D23" w:rsidRDefault="005B0023" w:rsidP="005B0023">
      <w:pPr>
        <w:rPr>
          <w:lang w:val="el-GR"/>
        </w:rPr>
      </w:pPr>
    </w:p>
    <w:p w:rsidR="005D2D6B" w:rsidRDefault="0002747C" w:rsidP="005B0023">
      <w:pPr>
        <w:rPr>
          <w:b/>
          <w:lang w:val="el-GR"/>
        </w:rPr>
      </w:pPr>
      <w:r>
        <w:rPr>
          <w:b/>
          <w:lang w:val="el-GR"/>
        </w:rPr>
        <w:t>Δ</w:t>
      </w:r>
      <w:r w:rsidR="005B0023">
        <w:rPr>
          <w:b/>
          <w:lang w:val="el-GR"/>
        </w:rPr>
        <w:t xml:space="preserve">) </w:t>
      </w:r>
      <w:r w:rsidR="005B0023" w:rsidRPr="00EC33F5">
        <w:rPr>
          <w:b/>
          <w:lang w:val="el-GR"/>
        </w:rPr>
        <w:t xml:space="preserve">Εισαγωγή </w:t>
      </w:r>
    </w:p>
    <w:p w:rsidR="0002747C" w:rsidRPr="0002747C" w:rsidRDefault="0002747C" w:rsidP="005B0023">
      <w:pPr>
        <w:rPr>
          <w:lang w:val="el-GR"/>
        </w:rPr>
      </w:pPr>
      <w:r w:rsidRPr="0002747C">
        <w:rPr>
          <w:lang w:val="el-GR"/>
        </w:rPr>
        <w:t xml:space="preserve">Έννοιες </w:t>
      </w:r>
    </w:p>
    <w:p w:rsidR="005D2D6B" w:rsidRDefault="00D52ED8" w:rsidP="005D2D6B">
      <w:pPr>
        <w:numPr>
          <w:ilvl w:val="0"/>
          <w:numId w:val="7"/>
        </w:numPr>
        <w:rPr>
          <w:lang w:val="el-GR"/>
        </w:rPr>
      </w:pPr>
      <w:r>
        <w:rPr>
          <w:lang w:val="el-GR"/>
        </w:rPr>
        <w:t>Αυτό-αποτελεσματικότητα</w:t>
      </w:r>
    </w:p>
    <w:p w:rsidR="0002747C" w:rsidRPr="00F37434" w:rsidRDefault="0002747C" w:rsidP="005D2D6B">
      <w:pPr>
        <w:numPr>
          <w:ilvl w:val="0"/>
          <w:numId w:val="7"/>
        </w:numPr>
        <w:rPr>
          <w:lang w:val="el-GR"/>
        </w:rPr>
      </w:pPr>
      <w:r>
        <w:rPr>
          <w:lang w:val="el-GR"/>
        </w:rPr>
        <w:t>Εγώ.</w:t>
      </w:r>
    </w:p>
    <w:p w:rsidR="005D2D6B" w:rsidRDefault="005D2D6B" w:rsidP="005B0023">
      <w:pPr>
        <w:rPr>
          <w:b/>
          <w:lang w:val="el-GR"/>
        </w:rPr>
      </w:pPr>
    </w:p>
    <w:p w:rsidR="005B0023" w:rsidRDefault="005B0023" w:rsidP="005B0023">
      <w:pPr>
        <w:rPr>
          <w:b/>
          <w:lang w:val="el-GR"/>
        </w:rPr>
      </w:pPr>
      <w:r>
        <w:rPr>
          <w:b/>
          <w:lang w:val="el-GR"/>
        </w:rPr>
        <w:t xml:space="preserve">Πίνακας 1 </w:t>
      </w:r>
    </w:p>
    <w:tbl>
      <w:tblPr>
        <w:tblStyle w:val="a3"/>
        <w:tblW w:w="8758" w:type="dxa"/>
        <w:tblBorders>
          <w:insideH w:val="none" w:sz="0" w:space="0" w:color="auto"/>
          <w:insideV w:val="none" w:sz="0" w:space="0" w:color="auto"/>
        </w:tblBorders>
        <w:tblLook w:val="01E0"/>
      </w:tblPr>
      <w:tblGrid>
        <w:gridCol w:w="3168"/>
        <w:gridCol w:w="2749"/>
        <w:gridCol w:w="2841"/>
      </w:tblGrid>
      <w:tr w:rsidR="005B0023">
        <w:tc>
          <w:tcPr>
            <w:tcW w:w="8758" w:type="dxa"/>
            <w:gridSpan w:val="3"/>
          </w:tcPr>
          <w:p w:rsidR="005B0023" w:rsidRDefault="005B0023" w:rsidP="005D2D6B">
            <w:pPr>
              <w:jc w:val="center"/>
              <w:rPr>
                <w:b/>
                <w:lang w:val="el-GR"/>
              </w:rPr>
            </w:pPr>
            <w:r>
              <w:rPr>
                <w:b/>
                <w:lang w:val="el-GR"/>
              </w:rPr>
              <w:t>Παράγοντες που επηρεάζουν τις διατροφικές επιλογές των παιδιών</w:t>
            </w:r>
          </w:p>
        </w:tc>
      </w:tr>
      <w:tr w:rsidR="005B0023">
        <w:tc>
          <w:tcPr>
            <w:tcW w:w="3168" w:type="dxa"/>
          </w:tcPr>
          <w:p w:rsidR="005B0023" w:rsidRDefault="005B0023" w:rsidP="005D2D6B">
            <w:pPr>
              <w:jc w:val="center"/>
              <w:rPr>
                <w:b/>
                <w:lang w:val="el-GR"/>
              </w:rPr>
            </w:pPr>
            <w:r>
              <w:rPr>
                <w:b/>
                <w:lang w:val="el-GR"/>
              </w:rPr>
              <w:t>Χαρακτηριστικά Τροφίμου</w:t>
            </w:r>
          </w:p>
        </w:tc>
        <w:tc>
          <w:tcPr>
            <w:tcW w:w="2749" w:type="dxa"/>
          </w:tcPr>
          <w:p w:rsidR="005B0023" w:rsidRDefault="005B0023" w:rsidP="005D2D6B">
            <w:pPr>
              <w:jc w:val="center"/>
              <w:rPr>
                <w:b/>
                <w:lang w:val="el-GR"/>
              </w:rPr>
            </w:pPr>
            <w:r>
              <w:rPr>
                <w:b/>
                <w:lang w:val="el-GR"/>
              </w:rPr>
              <w:t>Εσωτερικοί παράγοντες</w:t>
            </w:r>
          </w:p>
        </w:tc>
        <w:tc>
          <w:tcPr>
            <w:tcW w:w="2841" w:type="dxa"/>
          </w:tcPr>
          <w:p w:rsidR="005B0023" w:rsidRDefault="005D2D6B" w:rsidP="005D2D6B">
            <w:pPr>
              <w:jc w:val="center"/>
              <w:rPr>
                <w:b/>
                <w:lang w:val="el-GR"/>
              </w:rPr>
            </w:pPr>
            <w:r>
              <w:rPr>
                <w:b/>
                <w:lang w:val="el-GR"/>
              </w:rPr>
              <w:t>Εξωτερικοί ΠΠ</w:t>
            </w:r>
          </w:p>
        </w:tc>
      </w:tr>
      <w:tr w:rsidR="0002747C">
        <w:tc>
          <w:tcPr>
            <w:tcW w:w="3168" w:type="dxa"/>
          </w:tcPr>
          <w:p w:rsidR="0002747C" w:rsidRPr="00F37434" w:rsidRDefault="0002747C" w:rsidP="00AA584B">
            <w:pPr>
              <w:rPr>
                <w:lang w:val="el-GR"/>
              </w:rPr>
            </w:pPr>
            <w:r>
              <w:rPr>
                <w:lang w:val="el-GR"/>
              </w:rPr>
              <w:t>Εμφάνιση</w:t>
            </w:r>
          </w:p>
        </w:tc>
        <w:tc>
          <w:tcPr>
            <w:tcW w:w="2749" w:type="dxa"/>
          </w:tcPr>
          <w:p w:rsidR="0002747C" w:rsidRPr="00F37434" w:rsidRDefault="0002747C" w:rsidP="00AA584B">
            <w:pPr>
              <w:jc w:val="center"/>
              <w:rPr>
                <w:lang w:val="el-GR"/>
              </w:rPr>
            </w:pPr>
            <w:r>
              <w:rPr>
                <w:lang w:val="el-GR"/>
              </w:rPr>
              <w:t>ΕΓΩ</w:t>
            </w:r>
          </w:p>
        </w:tc>
        <w:tc>
          <w:tcPr>
            <w:tcW w:w="2841" w:type="dxa"/>
          </w:tcPr>
          <w:p w:rsidR="0002747C" w:rsidRPr="00F37434" w:rsidRDefault="0002747C" w:rsidP="00AA584B">
            <w:pPr>
              <w:rPr>
                <w:lang w:val="el-GR"/>
              </w:rPr>
            </w:pPr>
            <w:r w:rsidRPr="00F37434">
              <w:rPr>
                <w:lang w:val="el-GR"/>
              </w:rPr>
              <w:t>Οικογένεια</w:t>
            </w:r>
          </w:p>
        </w:tc>
      </w:tr>
      <w:tr w:rsidR="0002747C">
        <w:tc>
          <w:tcPr>
            <w:tcW w:w="3168" w:type="dxa"/>
          </w:tcPr>
          <w:p w:rsidR="0002747C" w:rsidRPr="00F37434" w:rsidRDefault="0002747C" w:rsidP="00AA584B">
            <w:pPr>
              <w:rPr>
                <w:lang w:val="el-GR"/>
              </w:rPr>
            </w:pPr>
            <w:r w:rsidRPr="00F37434">
              <w:rPr>
                <w:lang w:val="el-GR"/>
              </w:rPr>
              <w:t xml:space="preserve">Άρωμα </w:t>
            </w:r>
          </w:p>
        </w:tc>
        <w:tc>
          <w:tcPr>
            <w:tcW w:w="2749" w:type="dxa"/>
            <w:vMerge w:val="restart"/>
          </w:tcPr>
          <w:p w:rsidR="0002747C" w:rsidRPr="00F37434" w:rsidRDefault="0002747C" w:rsidP="00AA584B">
            <w:pPr>
              <w:jc w:val="center"/>
              <w:rPr>
                <w:lang w:val="el-GR"/>
              </w:rPr>
            </w:pPr>
            <w:r w:rsidRPr="00F37434">
              <w:rPr>
                <w:lang w:val="el-GR"/>
              </w:rPr>
              <w:t>Προκ</w:t>
            </w:r>
            <w:r>
              <w:rPr>
                <w:lang w:val="el-GR"/>
              </w:rPr>
              <w:t xml:space="preserve">αθορισμένες  </w:t>
            </w:r>
            <w:r w:rsidRPr="00F37434">
              <w:rPr>
                <w:lang w:val="el-GR"/>
              </w:rPr>
              <w:t>Γευστ</w:t>
            </w:r>
            <w:r>
              <w:rPr>
                <w:lang w:val="el-GR"/>
              </w:rPr>
              <w:t xml:space="preserve">ικές  Προτιμήσεις </w:t>
            </w:r>
          </w:p>
        </w:tc>
        <w:tc>
          <w:tcPr>
            <w:tcW w:w="2841" w:type="dxa"/>
          </w:tcPr>
          <w:p w:rsidR="0002747C" w:rsidRPr="00F37434" w:rsidRDefault="0002747C" w:rsidP="00AA584B">
            <w:pPr>
              <w:rPr>
                <w:lang w:val="el-GR"/>
              </w:rPr>
            </w:pPr>
            <w:r w:rsidRPr="00F37434">
              <w:rPr>
                <w:lang w:val="el-GR"/>
              </w:rPr>
              <w:t xml:space="preserve">Φίλοι </w:t>
            </w:r>
          </w:p>
        </w:tc>
      </w:tr>
      <w:tr w:rsidR="0002747C">
        <w:tc>
          <w:tcPr>
            <w:tcW w:w="3168" w:type="dxa"/>
          </w:tcPr>
          <w:p w:rsidR="0002747C" w:rsidRPr="00F37434" w:rsidRDefault="0002747C" w:rsidP="00AA584B">
            <w:pPr>
              <w:rPr>
                <w:lang w:val="el-GR"/>
              </w:rPr>
            </w:pPr>
            <w:r w:rsidRPr="00F37434">
              <w:rPr>
                <w:lang w:val="el-GR"/>
              </w:rPr>
              <w:t xml:space="preserve">Γεύση </w:t>
            </w:r>
          </w:p>
        </w:tc>
        <w:tc>
          <w:tcPr>
            <w:tcW w:w="2749" w:type="dxa"/>
            <w:vMerge/>
          </w:tcPr>
          <w:p w:rsidR="0002747C" w:rsidRPr="00F37434" w:rsidRDefault="0002747C" w:rsidP="00AA584B">
            <w:pPr>
              <w:jc w:val="center"/>
              <w:rPr>
                <w:lang w:val="el-GR"/>
              </w:rPr>
            </w:pPr>
          </w:p>
        </w:tc>
        <w:tc>
          <w:tcPr>
            <w:tcW w:w="2841" w:type="dxa"/>
          </w:tcPr>
          <w:p w:rsidR="0002747C" w:rsidRPr="00F37434" w:rsidRDefault="0002747C" w:rsidP="00AA584B">
            <w:pPr>
              <w:rPr>
                <w:lang w:val="el-GR"/>
              </w:rPr>
            </w:pPr>
            <w:r w:rsidRPr="00F37434">
              <w:rPr>
                <w:lang w:val="el-GR"/>
              </w:rPr>
              <w:t xml:space="preserve">Σχολείο </w:t>
            </w:r>
          </w:p>
        </w:tc>
      </w:tr>
      <w:tr w:rsidR="0002747C">
        <w:tc>
          <w:tcPr>
            <w:tcW w:w="3168" w:type="dxa"/>
          </w:tcPr>
          <w:p w:rsidR="0002747C" w:rsidRPr="00F37434" w:rsidRDefault="0002747C" w:rsidP="00AA584B">
            <w:pPr>
              <w:rPr>
                <w:lang w:val="el-GR"/>
              </w:rPr>
            </w:pPr>
            <w:r w:rsidRPr="00F37434">
              <w:rPr>
                <w:lang w:val="el-GR"/>
              </w:rPr>
              <w:t xml:space="preserve">Θερμοκρασία </w:t>
            </w:r>
          </w:p>
        </w:tc>
        <w:tc>
          <w:tcPr>
            <w:tcW w:w="2749" w:type="dxa"/>
            <w:vMerge/>
          </w:tcPr>
          <w:p w:rsidR="0002747C" w:rsidRPr="00F37434" w:rsidRDefault="0002747C" w:rsidP="005B0023">
            <w:pPr>
              <w:rPr>
                <w:lang w:val="el-GR"/>
              </w:rPr>
            </w:pPr>
          </w:p>
        </w:tc>
        <w:tc>
          <w:tcPr>
            <w:tcW w:w="2841" w:type="dxa"/>
          </w:tcPr>
          <w:p w:rsidR="0002747C" w:rsidRPr="00F37434" w:rsidRDefault="0002747C" w:rsidP="00AA584B">
            <w:pPr>
              <w:rPr>
                <w:lang w:val="el-GR"/>
              </w:rPr>
            </w:pPr>
            <w:r w:rsidRPr="00F37434">
              <w:rPr>
                <w:lang w:val="el-GR"/>
              </w:rPr>
              <w:t xml:space="preserve">Διαθεσιμότητα/Κυλικείο </w:t>
            </w:r>
          </w:p>
        </w:tc>
      </w:tr>
      <w:tr w:rsidR="0002747C">
        <w:tc>
          <w:tcPr>
            <w:tcW w:w="3168" w:type="dxa"/>
          </w:tcPr>
          <w:p w:rsidR="0002747C" w:rsidRPr="00F37434" w:rsidRDefault="0002747C" w:rsidP="00AA584B">
            <w:pPr>
              <w:rPr>
                <w:lang w:val="el-GR"/>
              </w:rPr>
            </w:pPr>
          </w:p>
        </w:tc>
        <w:tc>
          <w:tcPr>
            <w:tcW w:w="2749" w:type="dxa"/>
            <w:vMerge/>
          </w:tcPr>
          <w:p w:rsidR="0002747C" w:rsidRPr="00F37434" w:rsidRDefault="0002747C" w:rsidP="005B0023">
            <w:pPr>
              <w:rPr>
                <w:lang w:val="el-GR"/>
              </w:rPr>
            </w:pPr>
          </w:p>
        </w:tc>
        <w:tc>
          <w:tcPr>
            <w:tcW w:w="2841" w:type="dxa"/>
          </w:tcPr>
          <w:p w:rsidR="0002747C" w:rsidRPr="00F37434" w:rsidRDefault="0002747C" w:rsidP="00AA584B">
            <w:pPr>
              <w:rPr>
                <w:lang w:val="el-GR"/>
              </w:rPr>
            </w:pPr>
            <w:r w:rsidRPr="00F37434">
              <w:rPr>
                <w:lang w:val="el-GR"/>
              </w:rPr>
              <w:t xml:space="preserve">ΜΜΕ/ Διαφημίσεις </w:t>
            </w:r>
          </w:p>
        </w:tc>
      </w:tr>
    </w:tbl>
    <w:p w:rsidR="005D2D6B" w:rsidRDefault="005D2D6B" w:rsidP="005D2D6B">
      <w:pPr>
        <w:rPr>
          <w:b/>
          <w:lang w:val="el-GR"/>
        </w:rPr>
      </w:pPr>
    </w:p>
    <w:p w:rsidR="005D2D6B" w:rsidRDefault="005D2D6B" w:rsidP="005D2D6B">
      <w:pPr>
        <w:rPr>
          <w:b/>
          <w:lang w:val="el-GR"/>
        </w:rPr>
      </w:pPr>
      <w:r>
        <w:rPr>
          <w:b/>
          <w:lang w:val="el-GR"/>
        </w:rPr>
        <w:t xml:space="preserve">Πίνακας 2 </w:t>
      </w:r>
    </w:p>
    <w:tbl>
      <w:tblPr>
        <w:tblStyle w:val="a3"/>
        <w:tblW w:w="8758" w:type="dxa"/>
        <w:tblBorders>
          <w:insideH w:val="none" w:sz="0" w:space="0" w:color="auto"/>
          <w:insideV w:val="none" w:sz="0" w:space="0" w:color="auto"/>
        </w:tblBorders>
        <w:tblLook w:val="01E0"/>
      </w:tblPr>
      <w:tblGrid>
        <w:gridCol w:w="3286"/>
        <w:gridCol w:w="2649"/>
        <w:gridCol w:w="2823"/>
      </w:tblGrid>
      <w:tr w:rsidR="005D2D6B">
        <w:tc>
          <w:tcPr>
            <w:tcW w:w="8758" w:type="dxa"/>
            <w:gridSpan w:val="3"/>
          </w:tcPr>
          <w:p w:rsidR="005D2D6B" w:rsidRDefault="005D2D6B" w:rsidP="00F37434">
            <w:pPr>
              <w:jc w:val="center"/>
              <w:rPr>
                <w:b/>
                <w:lang w:val="el-GR"/>
              </w:rPr>
            </w:pPr>
            <w:r>
              <w:rPr>
                <w:b/>
                <w:lang w:val="el-GR"/>
              </w:rPr>
              <w:t xml:space="preserve">Παράγοντες που επηρεάζουν τις διατροφικές επιλογές των εφήβων </w:t>
            </w:r>
          </w:p>
        </w:tc>
      </w:tr>
      <w:tr w:rsidR="005D2D6B">
        <w:trPr>
          <w:trHeight w:val="511"/>
        </w:trPr>
        <w:tc>
          <w:tcPr>
            <w:tcW w:w="3168" w:type="dxa"/>
          </w:tcPr>
          <w:p w:rsidR="005D2D6B" w:rsidRDefault="005D2D6B" w:rsidP="00F37434">
            <w:pPr>
              <w:jc w:val="center"/>
              <w:rPr>
                <w:b/>
                <w:lang w:val="el-GR"/>
              </w:rPr>
            </w:pPr>
            <w:r>
              <w:rPr>
                <w:b/>
                <w:lang w:val="el-GR"/>
              </w:rPr>
              <w:t>Χαρακτηριστικά Τροφίμου</w:t>
            </w:r>
          </w:p>
        </w:tc>
        <w:tc>
          <w:tcPr>
            <w:tcW w:w="2749" w:type="dxa"/>
          </w:tcPr>
          <w:p w:rsidR="005D2D6B" w:rsidRDefault="005D2D6B" w:rsidP="00F37434">
            <w:pPr>
              <w:jc w:val="center"/>
              <w:rPr>
                <w:b/>
                <w:lang w:val="el-GR"/>
              </w:rPr>
            </w:pPr>
            <w:r>
              <w:rPr>
                <w:b/>
                <w:lang w:val="el-GR"/>
              </w:rPr>
              <w:t>Εσωτερικοί παράγοντες</w:t>
            </w:r>
          </w:p>
        </w:tc>
        <w:tc>
          <w:tcPr>
            <w:tcW w:w="2841" w:type="dxa"/>
          </w:tcPr>
          <w:p w:rsidR="005D2D6B" w:rsidRDefault="005D2D6B" w:rsidP="00F37434">
            <w:pPr>
              <w:jc w:val="center"/>
              <w:rPr>
                <w:b/>
                <w:lang w:val="el-GR"/>
              </w:rPr>
            </w:pPr>
            <w:r>
              <w:rPr>
                <w:b/>
                <w:lang w:val="el-GR"/>
              </w:rPr>
              <w:t>Εξωτερικοί ΠΠ</w:t>
            </w:r>
          </w:p>
        </w:tc>
      </w:tr>
      <w:tr w:rsidR="005D2D6B">
        <w:tc>
          <w:tcPr>
            <w:tcW w:w="3168" w:type="dxa"/>
          </w:tcPr>
          <w:p w:rsidR="005D2D6B" w:rsidRPr="00F37434" w:rsidRDefault="005D2D6B" w:rsidP="00F37434">
            <w:pPr>
              <w:rPr>
                <w:lang w:val="el-GR"/>
              </w:rPr>
            </w:pPr>
            <w:r w:rsidRPr="00F37434">
              <w:rPr>
                <w:lang w:val="el-GR"/>
              </w:rPr>
              <w:t>Εμφάνιση(φαγητό/</w:t>
            </w:r>
            <w:proofErr w:type="spellStart"/>
            <w:r w:rsidRPr="00F37434">
              <w:rPr>
                <w:lang w:val="el-GR"/>
              </w:rPr>
              <w:t>συσκευασί</w:t>
            </w:r>
            <w:proofErr w:type="spellEnd"/>
            <w:r w:rsidRPr="00F37434">
              <w:rPr>
                <w:lang w:val="el-GR"/>
              </w:rPr>
              <w:t xml:space="preserve">α) </w:t>
            </w:r>
          </w:p>
        </w:tc>
        <w:tc>
          <w:tcPr>
            <w:tcW w:w="2749" w:type="dxa"/>
          </w:tcPr>
          <w:p w:rsidR="005D2D6B" w:rsidRPr="00F37434" w:rsidRDefault="005D2D6B" w:rsidP="00F37434">
            <w:pPr>
              <w:jc w:val="center"/>
              <w:rPr>
                <w:lang w:val="el-GR"/>
              </w:rPr>
            </w:pPr>
            <w:r w:rsidRPr="00F37434">
              <w:rPr>
                <w:lang w:val="el-GR"/>
              </w:rPr>
              <w:t>ΕΓΩ</w:t>
            </w:r>
          </w:p>
        </w:tc>
        <w:tc>
          <w:tcPr>
            <w:tcW w:w="2841" w:type="dxa"/>
          </w:tcPr>
          <w:p w:rsidR="005D2D6B" w:rsidRPr="00F37434" w:rsidRDefault="005D2D6B" w:rsidP="00F37434">
            <w:pPr>
              <w:rPr>
                <w:lang w:val="el-GR"/>
              </w:rPr>
            </w:pPr>
            <w:r w:rsidRPr="00F37434">
              <w:rPr>
                <w:lang w:val="el-GR"/>
              </w:rPr>
              <w:t>Φίλοι (τι είναι αποδεκτό)</w:t>
            </w:r>
          </w:p>
        </w:tc>
      </w:tr>
      <w:tr w:rsidR="005D2D6B">
        <w:tc>
          <w:tcPr>
            <w:tcW w:w="3168" w:type="dxa"/>
          </w:tcPr>
          <w:p w:rsidR="005D2D6B" w:rsidRPr="00F37434" w:rsidRDefault="005D2D6B" w:rsidP="00F37434">
            <w:pPr>
              <w:rPr>
                <w:lang w:val="el-GR"/>
              </w:rPr>
            </w:pPr>
            <w:r w:rsidRPr="00F37434">
              <w:rPr>
                <w:lang w:val="el-GR"/>
              </w:rPr>
              <w:t xml:space="preserve">Άρωμα </w:t>
            </w:r>
          </w:p>
        </w:tc>
        <w:tc>
          <w:tcPr>
            <w:tcW w:w="2749" w:type="dxa"/>
          </w:tcPr>
          <w:p w:rsidR="005D2D6B" w:rsidRPr="00F37434" w:rsidRDefault="005D2D6B" w:rsidP="00F37434">
            <w:pPr>
              <w:rPr>
                <w:lang w:val="el-GR"/>
              </w:rPr>
            </w:pPr>
            <w:r w:rsidRPr="00F37434">
              <w:rPr>
                <w:lang w:val="el-GR"/>
              </w:rPr>
              <w:t xml:space="preserve">Φύλο </w:t>
            </w:r>
          </w:p>
        </w:tc>
        <w:tc>
          <w:tcPr>
            <w:tcW w:w="2841" w:type="dxa"/>
          </w:tcPr>
          <w:p w:rsidR="005D2D6B" w:rsidRPr="00F37434" w:rsidRDefault="005D2D6B" w:rsidP="00F37434">
            <w:pPr>
              <w:rPr>
                <w:lang w:val="el-GR"/>
              </w:rPr>
            </w:pPr>
            <w:r w:rsidRPr="00F37434">
              <w:rPr>
                <w:lang w:val="el-GR"/>
              </w:rPr>
              <w:t xml:space="preserve">Οικογένεια </w:t>
            </w:r>
          </w:p>
        </w:tc>
      </w:tr>
      <w:tr w:rsidR="005D2D6B">
        <w:tc>
          <w:tcPr>
            <w:tcW w:w="3168" w:type="dxa"/>
          </w:tcPr>
          <w:p w:rsidR="005D2D6B" w:rsidRPr="00F37434" w:rsidRDefault="005D2D6B" w:rsidP="00F37434">
            <w:pPr>
              <w:rPr>
                <w:lang w:val="el-GR"/>
              </w:rPr>
            </w:pPr>
            <w:r w:rsidRPr="00F37434">
              <w:rPr>
                <w:lang w:val="el-GR"/>
              </w:rPr>
              <w:t xml:space="preserve">Γεύση </w:t>
            </w:r>
          </w:p>
        </w:tc>
        <w:tc>
          <w:tcPr>
            <w:tcW w:w="2749" w:type="dxa"/>
          </w:tcPr>
          <w:p w:rsidR="005D2D6B" w:rsidRPr="00F37434" w:rsidRDefault="005D2D6B" w:rsidP="00F37434">
            <w:pPr>
              <w:rPr>
                <w:lang w:val="el-GR"/>
              </w:rPr>
            </w:pPr>
            <w:r w:rsidRPr="00F37434">
              <w:rPr>
                <w:lang w:val="el-GR"/>
              </w:rPr>
              <w:t xml:space="preserve">Ηλικία </w:t>
            </w:r>
          </w:p>
        </w:tc>
        <w:tc>
          <w:tcPr>
            <w:tcW w:w="2841" w:type="dxa"/>
          </w:tcPr>
          <w:p w:rsidR="005D2D6B" w:rsidRPr="00F37434" w:rsidRDefault="005D2D6B" w:rsidP="00F37434">
            <w:pPr>
              <w:rPr>
                <w:lang w:val="el-GR"/>
              </w:rPr>
            </w:pPr>
            <w:r w:rsidRPr="00F37434">
              <w:rPr>
                <w:lang w:val="el-GR"/>
              </w:rPr>
              <w:t xml:space="preserve">Σχολείο </w:t>
            </w:r>
          </w:p>
        </w:tc>
      </w:tr>
      <w:tr w:rsidR="005D2D6B">
        <w:tc>
          <w:tcPr>
            <w:tcW w:w="3168" w:type="dxa"/>
          </w:tcPr>
          <w:p w:rsidR="005D2D6B" w:rsidRPr="00F37434" w:rsidRDefault="005D2D6B" w:rsidP="00F37434">
            <w:pPr>
              <w:rPr>
                <w:lang w:val="el-GR"/>
              </w:rPr>
            </w:pPr>
            <w:r w:rsidRPr="00F37434">
              <w:rPr>
                <w:lang w:val="el-GR"/>
              </w:rPr>
              <w:t xml:space="preserve">Υφή </w:t>
            </w:r>
          </w:p>
        </w:tc>
        <w:tc>
          <w:tcPr>
            <w:tcW w:w="2749" w:type="dxa"/>
          </w:tcPr>
          <w:p w:rsidR="005D2D6B" w:rsidRPr="00F37434" w:rsidRDefault="005D2D6B" w:rsidP="00F37434">
            <w:pPr>
              <w:rPr>
                <w:lang w:val="el-GR"/>
              </w:rPr>
            </w:pPr>
            <w:r w:rsidRPr="00F37434">
              <w:rPr>
                <w:lang w:val="el-GR"/>
              </w:rPr>
              <w:t xml:space="preserve">Βάρος / Εμφάνιση </w:t>
            </w:r>
          </w:p>
        </w:tc>
        <w:tc>
          <w:tcPr>
            <w:tcW w:w="2841" w:type="dxa"/>
          </w:tcPr>
          <w:p w:rsidR="005D2D6B" w:rsidRPr="00F37434" w:rsidRDefault="005D2D6B" w:rsidP="00F37434">
            <w:pPr>
              <w:rPr>
                <w:lang w:val="el-GR"/>
              </w:rPr>
            </w:pPr>
            <w:r w:rsidRPr="00F37434">
              <w:rPr>
                <w:lang w:val="el-GR"/>
              </w:rPr>
              <w:t xml:space="preserve">Διαθεσιμότητα/Κυλικείο </w:t>
            </w:r>
          </w:p>
        </w:tc>
      </w:tr>
      <w:tr w:rsidR="005D2D6B">
        <w:trPr>
          <w:trHeight w:val="80"/>
        </w:trPr>
        <w:tc>
          <w:tcPr>
            <w:tcW w:w="3168" w:type="dxa"/>
          </w:tcPr>
          <w:p w:rsidR="005D2D6B" w:rsidRPr="00F37434" w:rsidRDefault="005D2D6B" w:rsidP="00F37434">
            <w:pPr>
              <w:rPr>
                <w:lang w:val="el-GR"/>
              </w:rPr>
            </w:pPr>
            <w:r w:rsidRPr="00F37434">
              <w:rPr>
                <w:lang w:val="el-GR"/>
              </w:rPr>
              <w:t xml:space="preserve">Πρακτικότητα/Ευκολία </w:t>
            </w:r>
          </w:p>
        </w:tc>
        <w:tc>
          <w:tcPr>
            <w:tcW w:w="2749" w:type="dxa"/>
          </w:tcPr>
          <w:p w:rsidR="005D2D6B" w:rsidRPr="00F37434" w:rsidRDefault="005D2D6B" w:rsidP="00F37434">
            <w:pPr>
              <w:rPr>
                <w:lang w:val="el-GR"/>
              </w:rPr>
            </w:pPr>
          </w:p>
        </w:tc>
        <w:tc>
          <w:tcPr>
            <w:tcW w:w="2841" w:type="dxa"/>
          </w:tcPr>
          <w:p w:rsidR="005D2D6B" w:rsidRPr="00F37434" w:rsidRDefault="005D2D6B" w:rsidP="00F37434">
            <w:pPr>
              <w:rPr>
                <w:lang w:val="el-GR"/>
              </w:rPr>
            </w:pPr>
            <w:r w:rsidRPr="00F37434">
              <w:rPr>
                <w:lang w:val="el-GR"/>
              </w:rPr>
              <w:t xml:space="preserve">ΜΜΕ/ Διαφημίσεις </w:t>
            </w:r>
          </w:p>
        </w:tc>
      </w:tr>
    </w:tbl>
    <w:p w:rsidR="005D2D6B" w:rsidRDefault="005D2D6B" w:rsidP="005B0023">
      <w:pPr>
        <w:rPr>
          <w:lang w:val="el-GR"/>
        </w:rPr>
      </w:pPr>
    </w:p>
    <w:p w:rsidR="00AA584B" w:rsidRDefault="00AA584B" w:rsidP="005B0023">
      <w:pPr>
        <w:rPr>
          <w:lang w:val="el-GR"/>
        </w:rPr>
      </w:pPr>
    </w:p>
    <w:p w:rsidR="00313231" w:rsidRDefault="00313231" w:rsidP="005B0023">
      <w:pPr>
        <w:rPr>
          <w:lang w:val="el-GR"/>
        </w:rPr>
      </w:pPr>
    </w:p>
    <w:p w:rsidR="00AA584B" w:rsidRDefault="00AA584B" w:rsidP="005B0023">
      <w:pPr>
        <w:rPr>
          <w:lang w:val="el-GR"/>
        </w:rPr>
      </w:pPr>
    </w:p>
    <w:p w:rsidR="00390030" w:rsidRDefault="00390030" w:rsidP="005B0023">
      <w:pPr>
        <w:rPr>
          <w:lang w:val="el-GR"/>
        </w:rPr>
      </w:pPr>
    </w:p>
    <w:p w:rsidR="00AA584B" w:rsidRDefault="00AA584B" w:rsidP="005B0023">
      <w:pPr>
        <w:rPr>
          <w:lang w:val="el-GR"/>
        </w:rPr>
      </w:pPr>
    </w:p>
    <w:p w:rsidR="005D2D6B" w:rsidRPr="00F37434" w:rsidRDefault="005D2D6B" w:rsidP="005B0023">
      <w:pPr>
        <w:rPr>
          <w:b/>
          <w:lang w:val="el-GR"/>
        </w:rPr>
      </w:pPr>
      <w:r w:rsidRPr="00F37434">
        <w:rPr>
          <w:b/>
          <w:lang w:val="el-GR"/>
        </w:rPr>
        <w:t xml:space="preserve">Πίνακας 3 </w:t>
      </w:r>
    </w:p>
    <w:tbl>
      <w:tblPr>
        <w:tblStyle w:val="a3"/>
        <w:tblW w:w="8758" w:type="dxa"/>
        <w:tblBorders>
          <w:insideH w:val="none" w:sz="0" w:space="0" w:color="auto"/>
          <w:insideV w:val="none" w:sz="0" w:space="0" w:color="auto"/>
        </w:tblBorders>
        <w:tblLook w:val="01E0"/>
      </w:tblPr>
      <w:tblGrid>
        <w:gridCol w:w="3168"/>
        <w:gridCol w:w="2749"/>
        <w:gridCol w:w="2841"/>
      </w:tblGrid>
      <w:tr w:rsidR="005D2D6B">
        <w:tc>
          <w:tcPr>
            <w:tcW w:w="8758" w:type="dxa"/>
            <w:gridSpan w:val="3"/>
          </w:tcPr>
          <w:p w:rsidR="005D2D6B" w:rsidRDefault="005D2D6B" w:rsidP="00F37434">
            <w:pPr>
              <w:jc w:val="center"/>
              <w:rPr>
                <w:b/>
                <w:lang w:val="el-GR"/>
              </w:rPr>
            </w:pPr>
            <w:r>
              <w:rPr>
                <w:b/>
                <w:lang w:val="el-GR"/>
              </w:rPr>
              <w:lastRenderedPageBreak/>
              <w:t xml:space="preserve">Παράγοντες που επηρεάζουν τα επίπεδα άσκησης στα παιδιά  </w:t>
            </w:r>
          </w:p>
        </w:tc>
      </w:tr>
      <w:tr w:rsidR="005D2D6B">
        <w:tc>
          <w:tcPr>
            <w:tcW w:w="3168" w:type="dxa"/>
          </w:tcPr>
          <w:p w:rsidR="005D2D6B" w:rsidRDefault="005D2D6B" w:rsidP="00F37434">
            <w:pPr>
              <w:jc w:val="center"/>
              <w:rPr>
                <w:b/>
                <w:lang w:val="el-GR"/>
              </w:rPr>
            </w:pPr>
            <w:r>
              <w:rPr>
                <w:b/>
                <w:lang w:val="el-GR"/>
              </w:rPr>
              <w:t xml:space="preserve">Είδος </w:t>
            </w:r>
            <w:proofErr w:type="spellStart"/>
            <w:r>
              <w:rPr>
                <w:b/>
                <w:lang w:val="el-GR"/>
              </w:rPr>
              <w:t>Σωμ</w:t>
            </w:r>
            <w:proofErr w:type="spellEnd"/>
            <w:r>
              <w:rPr>
                <w:b/>
                <w:lang w:val="el-GR"/>
              </w:rPr>
              <w:t xml:space="preserve">. Άσκησης </w:t>
            </w:r>
          </w:p>
        </w:tc>
        <w:tc>
          <w:tcPr>
            <w:tcW w:w="2749" w:type="dxa"/>
          </w:tcPr>
          <w:p w:rsidR="005D2D6B" w:rsidRDefault="005D2D6B" w:rsidP="00F37434">
            <w:pPr>
              <w:jc w:val="center"/>
              <w:rPr>
                <w:b/>
                <w:lang w:val="el-GR"/>
              </w:rPr>
            </w:pPr>
            <w:r>
              <w:rPr>
                <w:b/>
                <w:lang w:val="el-GR"/>
              </w:rPr>
              <w:t>Εσωτερικοί παράγοντες</w:t>
            </w:r>
          </w:p>
        </w:tc>
        <w:tc>
          <w:tcPr>
            <w:tcW w:w="2841" w:type="dxa"/>
          </w:tcPr>
          <w:p w:rsidR="005D2D6B" w:rsidRDefault="005D2D6B" w:rsidP="00F37434">
            <w:pPr>
              <w:jc w:val="center"/>
              <w:rPr>
                <w:b/>
                <w:lang w:val="el-GR"/>
              </w:rPr>
            </w:pPr>
            <w:r>
              <w:rPr>
                <w:b/>
                <w:lang w:val="el-GR"/>
              </w:rPr>
              <w:t>Εξωτερικοί ΠΠ</w:t>
            </w:r>
          </w:p>
        </w:tc>
      </w:tr>
      <w:tr w:rsidR="005D2D6B">
        <w:tc>
          <w:tcPr>
            <w:tcW w:w="3168" w:type="dxa"/>
          </w:tcPr>
          <w:p w:rsidR="005D2D6B" w:rsidRPr="00F37434" w:rsidRDefault="005D2D6B" w:rsidP="00F37434">
            <w:pPr>
              <w:rPr>
                <w:lang w:val="el-GR"/>
              </w:rPr>
            </w:pPr>
            <w:r w:rsidRPr="00F37434">
              <w:rPr>
                <w:lang w:val="el-GR"/>
              </w:rPr>
              <w:t xml:space="preserve">Πρωταθλητισμός </w:t>
            </w:r>
          </w:p>
        </w:tc>
        <w:tc>
          <w:tcPr>
            <w:tcW w:w="2749" w:type="dxa"/>
          </w:tcPr>
          <w:p w:rsidR="005D2D6B" w:rsidRPr="00F37434" w:rsidRDefault="005D2D6B" w:rsidP="00F37434">
            <w:pPr>
              <w:jc w:val="center"/>
              <w:rPr>
                <w:lang w:val="el-GR"/>
              </w:rPr>
            </w:pPr>
            <w:r w:rsidRPr="00F37434">
              <w:rPr>
                <w:lang w:val="el-GR"/>
              </w:rPr>
              <w:t>ΕΓΩ</w:t>
            </w:r>
          </w:p>
        </w:tc>
        <w:tc>
          <w:tcPr>
            <w:tcW w:w="2841" w:type="dxa"/>
          </w:tcPr>
          <w:p w:rsidR="005D2D6B" w:rsidRPr="00F37434" w:rsidRDefault="00F37434" w:rsidP="00F37434">
            <w:pPr>
              <w:rPr>
                <w:lang w:val="el-GR"/>
              </w:rPr>
            </w:pPr>
            <w:r>
              <w:rPr>
                <w:lang w:val="el-GR"/>
              </w:rPr>
              <w:t xml:space="preserve">Οικογένεια </w:t>
            </w:r>
          </w:p>
        </w:tc>
      </w:tr>
      <w:tr w:rsidR="005D2D6B">
        <w:tc>
          <w:tcPr>
            <w:tcW w:w="3168" w:type="dxa"/>
          </w:tcPr>
          <w:p w:rsidR="005D2D6B" w:rsidRPr="00F37434" w:rsidRDefault="0002747C" w:rsidP="00F37434">
            <w:pPr>
              <w:rPr>
                <w:lang w:val="el-GR"/>
              </w:rPr>
            </w:pPr>
            <w:r>
              <w:rPr>
                <w:lang w:val="el-GR"/>
              </w:rPr>
              <w:t xml:space="preserve">Ατομικά &amp; Ομαδικά </w:t>
            </w:r>
            <w:proofErr w:type="spellStart"/>
            <w:r>
              <w:rPr>
                <w:lang w:val="el-GR"/>
              </w:rPr>
              <w:t>αθλήμ</w:t>
            </w:r>
            <w:proofErr w:type="spellEnd"/>
            <w:r>
              <w:rPr>
                <w:lang w:val="el-GR"/>
              </w:rPr>
              <w:t>.</w:t>
            </w:r>
          </w:p>
        </w:tc>
        <w:tc>
          <w:tcPr>
            <w:tcW w:w="2749" w:type="dxa"/>
          </w:tcPr>
          <w:p w:rsidR="005D2D6B" w:rsidRPr="00F37434" w:rsidRDefault="005D2D6B" w:rsidP="00F37434">
            <w:pPr>
              <w:rPr>
                <w:lang w:val="el-GR"/>
              </w:rPr>
            </w:pPr>
            <w:proofErr w:type="spellStart"/>
            <w:r w:rsidRPr="00F37434">
              <w:rPr>
                <w:lang w:val="el-GR"/>
              </w:rPr>
              <w:t>Αυτοαποτελεσματικότητα</w:t>
            </w:r>
            <w:proofErr w:type="spellEnd"/>
            <w:r w:rsidRPr="00F37434">
              <w:rPr>
                <w:lang w:val="el-GR"/>
              </w:rPr>
              <w:t xml:space="preserve"> </w:t>
            </w:r>
          </w:p>
        </w:tc>
        <w:tc>
          <w:tcPr>
            <w:tcW w:w="2841" w:type="dxa"/>
          </w:tcPr>
          <w:p w:rsidR="005D2D6B" w:rsidRPr="00F37434" w:rsidRDefault="00F37434" w:rsidP="00F37434">
            <w:pPr>
              <w:rPr>
                <w:lang w:val="el-GR"/>
              </w:rPr>
            </w:pPr>
            <w:r>
              <w:rPr>
                <w:lang w:val="el-GR"/>
              </w:rPr>
              <w:t xml:space="preserve">Φίλοι </w:t>
            </w:r>
          </w:p>
        </w:tc>
      </w:tr>
      <w:tr w:rsidR="005D2D6B">
        <w:tc>
          <w:tcPr>
            <w:tcW w:w="3168" w:type="dxa"/>
          </w:tcPr>
          <w:p w:rsidR="005D2D6B" w:rsidRPr="00F37434" w:rsidRDefault="005D2D6B" w:rsidP="00F37434">
            <w:pPr>
              <w:rPr>
                <w:lang w:val="el-GR"/>
              </w:rPr>
            </w:pPr>
            <w:r w:rsidRPr="00F37434">
              <w:rPr>
                <w:lang w:val="el-GR"/>
              </w:rPr>
              <w:t xml:space="preserve">Οργανωμένες </w:t>
            </w:r>
            <w:proofErr w:type="spellStart"/>
            <w:r w:rsidR="0002747C" w:rsidRPr="00F37434">
              <w:rPr>
                <w:lang w:val="el-GR"/>
              </w:rPr>
              <w:t>Ψυχ</w:t>
            </w:r>
            <w:proofErr w:type="spellEnd"/>
            <w:r w:rsidR="0002747C">
              <w:rPr>
                <w:lang w:val="el-GR"/>
              </w:rPr>
              <w:t>/</w:t>
            </w:r>
            <w:proofErr w:type="spellStart"/>
            <w:r w:rsidR="0002747C">
              <w:rPr>
                <w:lang w:val="el-GR"/>
              </w:rPr>
              <w:t>κές</w:t>
            </w:r>
            <w:proofErr w:type="spellEnd"/>
            <w:r w:rsidR="0002747C">
              <w:rPr>
                <w:lang w:val="el-GR"/>
              </w:rPr>
              <w:t xml:space="preserve"> Δρ/</w:t>
            </w:r>
            <w:r w:rsidR="0002747C" w:rsidRPr="00F37434">
              <w:rPr>
                <w:lang w:val="el-GR"/>
              </w:rPr>
              <w:t>τες</w:t>
            </w:r>
          </w:p>
        </w:tc>
        <w:tc>
          <w:tcPr>
            <w:tcW w:w="2749" w:type="dxa"/>
          </w:tcPr>
          <w:p w:rsidR="005D2D6B" w:rsidRPr="00F37434" w:rsidRDefault="00F37434" w:rsidP="00F37434">
            <w:pPr>
              <w:rPr>
                <w:lang w:val="el-GR"/>
              </w:rPr>
            </w:pPr>
            <w:r w:rsidRPr="00F37434">
              <w:rPr>
                <w:lang w:val="el-GR"/>
              </w:rPr>
              <w:t xml:space="preserve">Διασκέδαση </w:t>
            </w:r>
          </w:p>
        </w:tc>
        <w:tc>
          <w:tcPr>
            <w:tcW w:w="2841" w:type="dxa"/>
          </w:tcPr>
          <w:p w:rsidR="005D2D6B" w:rsidRPr="00F37434" w:rsidRDefault="00F37434" w:rsidP="00F37434">
            <w:pPr>
              <w:rPr>
                <w:lang w:val="el-GR"/>
              </w:rPr>
            </w:pPr>
            <w:r>
              <w:rPr>
                <w:lang w:val="el-GR"/>
              </w:rPr>
              <w:t xml:space="preserve">Σχολείο </w:t>
            </w:r>
          </w:p>
        </w:tc>
      </w:tr>
      <w:tr w:rsidR="005D2D6B">
        <w:trPr>
          <w:trHeight w:val="80"/>
        </w:trPr>
        <w:tc>
          <w:tcPr>
            <w:tcW w:w="3168" w:type="dxa"/>
          </w:tcPr>
          <w:p w:rsidR="005D2D6B" w:rsidRPr="00F37434" w:rsidRDefault="005D2D6B" w:rsidP="00F37434">
            <w:pPr>
              <w:rPr>
                <w:lang w:val="el-GR"/>
              </w:rPr>
            </w:pPr>
            <w:r w:rsidRPr="00F37434">
              <w:rPr>
                <w:lang w:val="el-GR"/>
              </w:rPr>
              <w:t xml:space="preserve">Ελεύθερες </w:t>
            </w:r>
            <w:proofErr w:type="spellStart"/>
            <w:r w:rsidR="0002747C" w:rsidRPr="00F37434">
              <w:rPr>
                <w:lang w:val="el-GR"/>
              </w:rPr>
              <w:t>Ψυχ</w:t>
            </w:r>
            <w:proofErr w:type="spellEnd"/>
            <w:r w:rsidR="0002747C">
              <w:rPr>
                <w:lang w:val="el-GR"/>
              </w:rPr>
              <w:t>/</w:t>
            </w:r>
            <w:proofErr w:type="spellStart"/>
            <w:r w:rsidR="0002747C">
              <w:rPr>
                <w:lang w:val="el-GR"/>
              </w:rPr>
              <w:t>κές</w:t>
            </w:r>
            <w:proofErr w:type="spellEnd"/>
            <w:r w:rsidR="0002747C">
              <w:rPr>
                <w:lang w:val="el-GR"/>
              </w:rPr>
              <w:t xml:space="preserve"> Δρ/</w:t>
            </w:r>
            <w:r w:rsidR="0002747C" w:rsidRPr="00F37434">
              <w:rPr>
                <w:lang w:val="el-GR"/>
              </w:rPr>
              <w:t>τες</w:t>
            </w:r>
          </w:p>
        </w:tc>
        <w:tc>
          <w:tcPr>
            <w:tcW w:w="2749" w:type="dxa"/>
          </w:tcPr>
          <w:p w:rsidR="005D2D6B" w:rsidRPr="00F37434" w:rsidRDefault="00F37434" w:rsidP="00F37434">
            <w:pPr>
              <w:rPr>
                <w:lang w:val="el-GR"/>
              </w:rPr>
            </w:pPr>
            <w:r w:rsidRPr="00F37434">
              <w:rPr>
                <w:lang w:val="el-GR"/>
              </w:rPr>
              <w:t xml:space="preserve">Κοινωνικοποίηση </w:t>
            </w:r>
          </w:p>
        </w:tc>
        <w:tc>
          <w:tcPr>
            <w:tcW w:w="2841" w:type="dxa"/>
          </w:tcPr>
          <w:p w:rsidR="005D2D6B" w:rsidRPr="00F37434" w:rsidRDefault="00F37434" w:rsidP="00F37434">
            <w:pPr>
              <w:rPr>
                <w:lang w:val="el-GR"/>
              </w:rPr>
            </w:pPr>
            <w:r>
              <w:rPr>
                <w:lang w:val="el-GR"/>
              </w:rPr>
              <w:t xml:space="preserve">Διαθεσιμότητα Υποδομών </w:t>
            </w:r>
          </w:p>
        </w:tc>
      </w:tr>
      <w:tr w:rsidR="005D2D6B">
        <w:tc>
          <w:tcPr>
            <w:tcW w:w="3168" w:type="dxa"/>
          </w:tcPr>
          <w:p w:rsidR="005D2D6B" w:rsidRPr="00F37434" w:rsidRDefault="005D2D6B" w:rsidP="00F37434">
            <w:pPr>
              <w:rPr>
                <w:lang w:val="el-GR"/>
              </w:rPr>
            </w:pPr>
          </w:p>
        </w:tc>
        <w:tc>
          <w:tcPr>
            <w:tcW w:w="2749" w:type="dxa"/>
          </w:tcPr>
          <w:p w:rsidR="005D2D6B" w:rsidRPr="00F37434" w:rsidRDefault="005D2D6B" w:rsidP="00F37434">
            <w:pPr>
              <w:rPr>
                <w:lang w:val="el-GR"/>
              </w:rPr>
            </w:pPr>
          </w:p>
        </w:tc>
        <w:tc>
          <w:tcPr>
            <w:tcW w:w="2841" w:type="dxa"/>
          </w:tcPr>
          <w:p w:rsidR="005D2D6B" w:rsidRPr="00F37434" w:rsidRDefault="00F37434" w:rsidP="00F37434">
            <w:pPr>
              <w:rPr>
                <w:lang w:val="el-GR"/>
              </w:rPr>
            </w:pPr>
            <w:r>
              <w:rPr>
                <w:lang w:val="el-GR"/>
              </w:rPr>
              <w:t>ΜΜΕ/</w:t>
            </w:r>
            <w:r>
              <w:rPr>
                <w:lang w:val="en-US"/>
              </w:rPr>
              <w:t>TV/</w:t>
            </w:r>
            <w:r>
              <w:rPr>
                <w:lang w:val="el-GR"/>
              </w:rPr>
              <w:t xml:space="preserve">Πρότυπα </w:t>
            </w:r>
          </w:p>
        </w:tc>
      </w:tr>
      <w:tr w:rsidR="00F37434">
        <w:tc>
          <w:tcPr>
            <w:tcW w:w="3168" w:type="dxa"/>
          </w:tcPr>
          <w:p w:rsidR="00F37434" w:rsidRPr="00F37434" w:rsidRDefault="00F37434" w:rsidP="00F37434">
            <w:pPr>
              <w:rPr>
                <w:lang w:val="el-GR"/>
              </w:rPr>
            </w:pPr>
          </w:p>
        </w:tc>
        <w:tc>
          <w:tcPr>
            <w:tcW w:w="2749" w:type="dxa"/>
          </w:tcPr>
          <w:p w:rsidR="00F37434" w:rsidRPr="00F37434" w:rsidRDefault="00F37434" w:rsidP="00F37434">
            <w:pPr>
              <w:rPr>
                <w:lang w:val="el-GR"/>
              </w:rPr>
            </w:pPr>
          </w:p>
        </w:tc>
        <w:tc>
          <w:tcPr>
            <w:tcW w:w="2841" w:type="dxa"/>
          </w:tcPr>
          <w:p w:rsidR="00F37434" w:rsidRPr="00F37434" w:rsidRDefault="00F37434" w:rsidP="00F37434">
            <w:pPr>
              <w:rPr>
                <w:lang w:val="el-GR"/>
              </w:rPr>
            </w:pPr>
            <w:r>
              <w:rPr>
                <w:lang w:val="el-GR"/>
              </w:rPr>
              <w:t xml:space="preserve">Ασφάλεια χώρων  </w:t>
            </w:r>
          </w:p>
        </w:tc>
      </w:tr>
      <w:tr w:rsidR="00F37434">
        <w:tc>
          <w:tcPr>
            <w:tcW w:w="3168" w:type="dxa"/>
          </w:tcPr>
          <w:p w:rsidR="00F37434" w:rsidRPr="00F37434" w:rsidRDefault="00F37434" w:rsidP="00F37434">
            <w:pPr>
              <w:rPr>
                <w:lang w:val="el-GR"/>
              </w:rPr>
            </w:pPr>
          </w:p>
        </w:tc>
        <w:tc>
          <w:tcPr>
            <w:tcW w:w="2749" w:type="dxa"/>
          </w:tcPr>
          <w:p w:rsidR="00F37434" w:rsidRPr="00F37434" w:rsidRDefault="00F37434" w:rsidP="00F37434">
            <w:pPr>
              <w:rPr>
                <w:lang w:val="el-GR"/>
              </w:rPr>
            </w:pPr>
          </w:p>
        </w:tc>
        <w:tc>
          <w:tcPr>
            <w:tcW w:w="2841" w:type="dxa"/>
          </w:tcPr>
          <w:p w:rsidR="00F37434" w:rsidRDefault="00F37434" w:rsidP="00F37434">
            <w:pPr>
              <w:rPr>
                <w:lang w:val="el-GR"/>
              </w:rPr>
            </w:pPr>
            <w:r>
              <w:rPr>
                <w:lang w:val="el-GR"/>
              </w:rPr>
              <w:t xml:space="preserve">Ασφάλεια Μετακίνησης </w:t>
            </w:r>
          </w:p>
        </w:tc>
      </w:tr>
    </w:tbl>
    <w:p w:rsidR="005D2D6B" w:rsidRDefault="005D2D6B" w:rsidP="005B0023">
      <w:pPr>
        <w:rPr>
          <w:lang w:val="el-GR"/>
        </w:rPr>
      </w:pPr>
    </w:p>
    <w:p w:rsidR="005D2D6B" w:rsidRPr="00F37434" w:rsidRDefault="00F37434" w:rsidP="005B0023">
      <w:pPr>
        <w:rPr>
          <w:b/>
          <w:lang w:val="el-GR"/>
        </w:rPr>
      </w:pPr>
      <w:r>
        <w:rPr>
          <w:lang w:val="el-GR"/>
        </w:rPr>
        <w:t>Πίν</w:t>
      </w:r>
      <w:r w:rsidRPr="00F37434">
        <w:rPr>
          <w:b/>
          <w:lang w:val="el-GR"/>
        </w:rPr>
        <w:t xml:space="preserve">ακας 4 </w:t>
      </w:r>
    </w:p>
    <w:tbl>
      <w:tblPr>
        <w:tblStyle w:val="a3"/>
        <w:tblW w:w="8758" w:type="dxa"/>
        <w:tblBorders>
          <w:insideH w:val="none" w:sz="0" w:space="0" w:color="auto"/>
          <w:insideV w:val="none" w:sz="0" w:space="0" w:color="auto"/>
        </w:tblBorders>
        <w:tblLook w:val="01E0"/>
      </w:tblPr>
      <w:tblGrid>
        <w:gridCol w:w="3168"/>
        <w:gridCol w:w="2749"/>
        <w:gridCol w:w="2841"/>
      </w:tblGrid>
      <w:tr w:rsidR="00F37434">
        <w:tc>
          <w:tcPr>
            <w:tcW w:w="8758" w:type="dxa"/>
            <w:gridSpan w:val="3"/>
          </w:tcPr>
          <w:p w:rsidR="00F37434" w:rsidRDefault="00F37434" w:rsidP="00F37434">
            <w:pPr>
              <w:jc w:val="center"/>
              <w:rPr>
                <w:b/>
                <w:lang w:val="el-GR"/>
              </w:rPr>
            </w:pPr>
            <w:r>
              <w:rPr>
                <w:b/>
                <w:lang w:val="el-GR"/>
              </w:rPr>
              <w:t xml:space="preserve">Παράγοντες που επηρεάζουν τα επίπεδα άσκησης των εφήβων </w:t>
            </w:r>
          </w:p>
        </w:tc>
      </w:tr>
      <w:tr w:rsidR="00F37434">
        <w:tc>
          <w:tcPr>
            <w:tcW w:w="3168" w:type="dxa"/>
          </w:tcPr>
          <w:p w:rsidR="00F37434" w:rsidRDefault="00F37434" w:rsidP="00F37434">
            <w:pPr>
              <w:jc w:val="center"/>
              <w:rPr>
                <w:b/>
                <w:lang w:val="el-GR"/>
              </w:rPr>
            </w:pPr>
            <w:r>
              <w:rPr>
                <w:b/>
                <w:lang w:val="el-GR"/>
              </w:rPr>
              <w:t xml:space="preserve">Είδος </w:t>
            </w:r>
            <w:proofErr w:type="spellStart"/>
            <w:r>
              <w:rPr>
                <w:b/>
                <w:lang w:val="el-GR"/>
              </w:rPr>
              <w:t>Σωμ</w:t>
            </w:r>
            <w:proofErr w:type="spellEnd"/>
            <w:r>
              <w:rPr>
                <w:b/>
                <w:lang w:val="el-GR"/>
              </w:rPr>
              <w:t xml:space="preserve">. Άσκησης </w:t>
            </w:r>
          </w:p>
        </w:tc>
        <w:tc>
          <w:tcPr>
            <w:tcW w:w="2749" w:type="dxa"/>
          </w:tcPr>
          <w:p w:rsidR="00F37434" w:rsidRDefault="00F37434" w:rsidP="00F37434">
            <w:pPr>
              <w:jc w:val="center"/>
              <w:rPr>
                <w:b/>
                <w:lang w:val="el-GR"/>
              </w:rPr>
            </w:pPr>
            <w:r>
              <w:rPr>
                <w:b/>
                <w:lang w:val="el-GR"/>
              </w:rPr>
              <w:t>Εσωτερικοί παράγοντες</w:t>
            </w:r>
          </w:p>
        </w:tc>
        <w:tc>
          <w:tcPr>
            <w:tcW w:w="2841" w:type="dxa"/>
          </w:tcPr>
          <w:p w:rsidR="00F37434" w:rsidRDefault="00F37434" w:rsidP="00F37434">
            <w:pPr>
              <w:jc w:val="center"/>
              <w:rPr>
                <w:b/>
                <w:lang w:val="el-GR"/>
              </w:rPr>
            </w:pPr>
            <w:r>
              <w:rPr>
                <w:b/>
                <w:lang w:val="el-GR"/>
              </w:rPr>
              <w:t>Εξωτερικοί ΠΠ</w:t>
            </w:r>
          </w:p>
        </w:tc>
      </w:tr>
      <w:tr w:rsidR="00F37434">
        <w:tc>
          <w:tcPr>
            <w:tcW w:w="3168" w:type="dxa"/>
          </w:tcPr>
          <w:p w:rsidR="00F37434" w:rsidRPr="00F37434" w:rsidRDefault="00F37434" w:rsidP="00F37434">
            <w:pPr>
              <w:rPr>
                <w:lang w:val="el-GR"/>
              </w:rPr>
            </w:pPr>
            <w:r w:rsidRPr="00F37434">
              <w:rPr>
                <w:lang w:val="el-GR"/>
              </w:rPr>
              <w:t xml:space="preserve">Πρωταθλητισμός </w:t>
            </w:r>
          </w:p>
        </w:tc>
        <w:tc>
          <w:tcPr>
            <w:tcW w:w="2749" w:type="dxa"/>
          </w:tcPr>
          <w:p w:rsidR="00F37434" w:rsidRPr="00F37434" w:rsidRDefault="00F37434" w:rsidP="00F37434">
            <w:pPr>
              <w:jc w:val="center"/>
              <w:rPr>
                <w:lang w:val="el-GR"/>
              </w:rPr>
            </w:pPr>
            <w:r w:rsidRPr="00F37434">
              <w:rPr>
                <w:lang w:val="el-GR"/>
              </w:rPr>
              <w:t>ΕΓΩ</w:t>
            </w:r>
          </w:p>
        </w:tc>
        <w:tc>
          <w:tcPr>
            <w:tcW w:w="2841" w:type="dxa"/>
          </w:tcPr>
          <w:p w:rsidR="00F37434" w:rsidRPr="00F37434" w:rsidRDefault="00F37434" w:rsidP="00F37434">
            <w:pPr>
              <w:rPr>
                <w:lang w:val="el-GR"/>
              </w:rPr>
            </w:pPr>
            <w:r>
              <w:rPr>
                <w:lang w:val="el-GR"/>
              </w:rPr>
              <w:t>Φίλοι</w:t>
            </w:r>
          </w:p>
        </w:tc>
      </w:tr>
      <w:tr w:rsidR="00F37434">
        <w:tc>
          <w:tcPr>
            <w:tcW w:w="3168" w:type="dxa"/>
          </w:tcPr>
          <w:p w:rsidR="00F37434" w:rsidRPr="00F37434" w:rsidRDefault="0002747C" w:rsidP="00F37434">
            <w:pPr>
              <w:rPr>
                <w:lang w:val="el-GR"/>
              </w:rPr>
            </w:pPr>
            <w:r>
              <w:rPr>
                <w:lang w:val="el-GR"/>
              </w:rPr>
              <w:t xml:space="preserve">Ατομικά &amp; Ομαδικά </w:t>
            </w:r>
            <w:proofErr w:type="spellStart"/>
            <w:r>
              <w:rPr>
                <w:lang w:val="el-GR"/>
              </w:rPr>
              <w:t>αθλήμ</w:t>
            </w:r>
            <w:proofErr w:type="spellEnd"/>
            <w:r>
              <w:rPr>
                <w:lang w:val="el-GR"/>
              </w:rPr>
              <w:t>.</w:t>
            </w:r>
          </w:p>
        </w:tc>
        <w:tc>
          <w:tcPr>
            <w:tcW w:w="2749" w:type="dxa"/>
          </w:tcPr>
          <w:p w:rsidR="00F37434" w:rsidRPr="00F37434" w:rsidRDefault="00F37434" w:rsidP="00F37434">
            <w:pPr>
              <w:rPr>
                <w:lang w:val="el-GR"/>
              </w:rPr>
            </w:pPr>
            <w:proofErr w:type="spellStart"/>
            <w:r w:rsidRPr="00F37434">
              <w:rPr>
                <w:lang w:val="el-GR"/>
              </w:rPr>
              <w:t>Αυτοαποτελεσματικότητα</w:t>
            </w:r>
            <w:proofErr w:type="spellEnd"/>
            <w:r w:rsidRPr="00F37434">
              <w:rPr>
                <w:lang w:val="el-GR"/>
              </w:rPr>
              <w:t xml:space="preserve"> </w:t>
            </w:r>
          </w:p>
        </w:tc>
        <w:tc>
          <w:tcPr>
            <w:tcW w:w="2841" w:type="dxa"/>
          </w:tcPr>
          <w:p w:rsidR="00F37434" w:rsidRPr="00F37434" w:rsidRDefault="00F37434" w:rsidP="00F37434">
            <w:pPr>
              <w:rPr>
                <w:lang w:val="el-GR"/>
              </w:rPr>
            </w:pPr>
            <w:r>
              <w:rPr>
                <w:lang w:val="el-GR"/>
              </w:rPr>
              <w:t xml:space="preserve">Διαθέσιμος χρόνος </w:t>
            </w:r>
          </w:p>
        </w:tc>
      </w:tr>
      <w:tr w:rsidR="00F37434">
        <w:tc>
          <w:tcPr>
            <w:tcW w:w="3168" w:type="dxa"/>
          </w:tcPr>
          <w:p w:rsidR="00F37434" w:rsidRPr="00F37434" w:rsidRDefault="00F37434" w:rsidP="00F37434">
            <w:pPr>
              <w:rPr>
                <w:lang w:val="el-GR"/>
              </w:rPr>
            </w:pPr>
            <w:r w:rsidRPr="00F37434">
              <w:rPr>
                <w:lang w:val="el-GR"/>
              </w:rPr>
              <w:t xml:space="preserve">Οργανωμένες </w:t>
            </w:r>
            <w:proofErr w:type="spellStart"/>
            <w:r w:rsidR="0002747C" w:rsidRPr="00F37434">
              <w:rPr>
                <w:lang w:val="el-GR"/>
              </w:rPr>
              <w:t>Ψυχ</w:t>
            </w:r>
            <w:proofErr w:type="spellEnd"/>
            <w:r w:rsidR="0002747C">
              <w:rPr>
                <w:lang w:val="el-GR"/>
              </w:rPr>
              <w:t>/</w:t>
            </w:r>
            <w:proofErr w:type="spellStart"/>
            <w:r w:rsidR="0002747C">
              <w:rPr>
                <w:lang w:val="el-GR"/>
              </w:rPr>
              <w:t>κές</w:t>
            </w:r>
            <w:proofErr w:type="spellEnd"/>
            <w:r w:rsidR="0002747C">
              <w:rPr>
                <w:lang w:val="el-GR"/>
              </w:rPr>
              <w:t xml:space="preserve"> Δρ/</w:t>
            </w:r>
            <w:r w:rsidR="0002747C" w:rsidRPr="00F37434">
              <w:rPr>
                <w:lang w:val="el-GR"/>
              </w:rPr>
              <w:t>τες</w:t>
            </w:r>
          </w:p>
        </w:tc>
        <w:tc>
          <w:tcPr>
            <w:tcW w:w="2749" w:type="dxa"/>
          </w:tcPr>
          <w:p w:rsidR="00F37434" w:rsidRPr="00F37434" w:rsidRDefault="00F37434" w:rsidP="00F37434">
            <w:pPr>
              <w:rPr>
                <w:lang w:val="el-GR"/>
              </w:rPr>
            </w:pPr>
            <w:r w:rsidRPr="00F37434">
              <w:rPr>
                <w:lang w:val="el-GR"/>
              </w:rPr>
              <w:t>Κοινωνικοποίηση</w:t>
            </w:r>
          </w:p>
        </w:tc>
        <w:tc>
          <w:tcPr>
            <w:tcW w:w="2841" w:type="dxa"/>
          </w:tcPr>
          <w:p w:rsidR="00F37434" w:rsidRPr="00F37434" w:rsidRDefault="00F37434" w:rsidP="00F37434">
            <w:pPr>
              <w:rPr>
                <w:lang w:val="el-GR"/>
              </w:rPr>
            </w:pPr>
            <w:r>
              <w:rPr>
                <w:lang w:val="el-GR"/>
              </w:rPr>
              <w:t xml:space="preserve">Σχολείο </w:t>
            </w:r>
          </w:p>
        </w:tc>
      </w:tr>
      <w:tr w:rsidR="00F37434">
        <w:trPr>
          <w:trHeight w:val="80"/>
        </w:trPr>
        <w:tc>
          <w:tcPr>
            <w:tcW w:w="3168" w:type="dxa"/>
          </w:tcPr>
          <w:p w:rsidR="00F37434" w:rsidRPr="00F37434" w:rsidRDefault="00F37434" w:rsidP="00F37434">
            <w:pPr>
              <w:rPr>
                <w:lang w:val="el-GR"/>
              </w:rPr>
            </w:pPr>
            <w:r w:rsidRPr="00F37434">
              <w:rPr>
                <w:lang w:val="el-GR"/>
              </w:rPr>
              <w:t xml:space="preserve">Ελεύθερες </w:t>
            </w:r>
            <w:proofErr w:type="spellStart"/>
            <w:r w:rsidR="0002747C" w:rsidRPr="00F37434">
              <w:rPr>
                <w:lang w:val="el-GR"/>
              </w:rPr>
              <w:t>Ψυχ</w:t>
            </w:r>
            <w:proofErr w:type="spellEnd"/>
            <w:r w:rsidR="0002747C">
              <w:rPr>
                <w:lang w:val="el-GR"/>
              </w:rPr>
              <w:t>/</w:t>
            </w:r>
            <w:proofErr w:type="spellStart"/>
            <w:r w:rsidR="0002747C">
              <w:rPr>
                <w:lang w:val="el-GR"/>
              </w:rPr>
              <w:t>κές</w:t>
            </w:r>
            <w:proofErr w:type="spellEnd"/>
            <w:r w:rsidR="0002747C">
              <w:rPr>
                <w:lang w:val="el-GR"/>
              </w:rPr>
              <w:t xml:space="preserve"> Δρ/</w:t>
            </w:r>
            <w:r w:rsidR="0002747C" w:rsidRPr="00F37434">
              <w:rPr>
                <w:lang w:val="el-GR"/>
              </w:rPr>
              <w:t>τες</w:t>
            </w:r>
          </w:p>
        </w:tc>
        <w:tc>
          <w:tcPr>
            <w:tcW w:w="2749" w:type="dxa"/>
          </w:tcPr>
          <w:p w:rsidR="00F37434" w:rsidRPr="00F37434" w:rsidRDefault="00F37434" w:rsidP="00F37434">
            <w:pPr>
              <w:rPr>
                <w:lang w:val="el-GR"/>
              </w:rPr>
            </w:pPr>
            <w:r>
              <w:rPr>
                <w:lang w:val="el-GR"/>
              </w:rPr>
              <w:t xml:space="preserve">Φύλο </w:t>
            </w:r>
          </w:p>
        </w:tc>
        <w:tc>
          <w:tcPr>
            <w:tcW w:w="2841" w:type="dxa"/>
          </w:tcPr>
          <w:p w:rsidR="00F37434" w:rsidRPr="00F37434" w:rsidRDefault="00F37434" w:rsidP="00F37434">
            <w:pPr>
              <w:rPr>
                <w:lang w:val="el-GR"/>
              </w:rPr>
            </w:pPr>
            <w:r>
              <w:rPr>
                <w:lang w:val="el-GR"/>
              </w:rPr>
              <w:t xml:space="preserve">Διαθεσιμότητα Υποδομών </w:t>
            </w:r>
          </w:p>
        </w:tc>
      </w:tr>
      <w:tr w:rsidR="00F37434">
        <w:tc>
          <w:tcPr>
            <w:tcW w:w="3168" w:type="dxa"/>
          </w:tcPr>
          <w:p w:rsidR="00F37434" w:rsidRPr="00F37434" w:rsidRDefault="00F37434" w:rsidP="00F37434">
            <w:pPr>
              <w:rPr>
                <w:lang w:val="el-GR"/>
              </w:rPr>
            </w:pPr>
          </w:p>
        </w:tc>
        <w:tc>
          <w:tcPr>
            <w:tcW w:w="2749" w:type="dxa"/>
          </w:tcPr>
          <w:p w:rsidR="00F37434" w:rsidRPr="00F37434" w:rsidRDefault="00F37434" w:rsidP="00F37434">
            <w:pPr>
              <w:rPr>
                <w:lang w:val="el-GR"/>
              </w:rPr>
            </w:pPr>
            <w:r>
              <w:rPr>
                <w:lang w:val="el-GR"/>
              </w:rPr>
              <w:t xml:space="preserve">Κουλτούρα /κοινωνικά Πρότυπα </w:t>
            </w:r>
          </w:p>
        </w:tc>
        <w:tc>
          <w:tcPr>
            <w:tcW w:w="2841" w:type="dxa"/>
          </w:tcPr>
          <w:p w:rsidR="00F37434" w:rsidRPr="00F37434" w:rsidRDefault="00F37434" w:rsidP="00F37434">
            <w:pPr>
              <w:rPr>
                <w:lang w:val="el-GR"/>
              </w:rPr>
            </w:pPr>
            <w:r>
              <w:rPr>
                <w:lang w:val="el-GR"/>
              </w:rPr>
              <w:t>ΜΜΕ/</w:t>
            </w:r>
            <w:r>
              <w:rPr>
                <w:lang w:val="en-US"/>
              </w:rPr>
              <w:t>TV/</w:t>
            </w:r>
            <w:r>
              <w:rPr>
                <w:lang w:val="el-GR"/>
              </w:rPr>
              <w:t xml:space="preserve">Πρότυπα </w:t>
            </w:r>
          </w:p>
        </w:tc>
      </w:tr>
    </w:tbl>
    <w:p w:rsidR="00F37434" w:rsidRDefault="00F37434" w:rsidP="005B0023">
      <w:pPr>
        <w:rPr>
          <w:lang w:val="el-GR"/>
        </w:rPr>
      </w:pPr>
    </w:p>
    <w:p w:rsidR="005B0023" w:rsidRDefault="0002747C" w:rsidP="005B0023">
      <w:pPr>
        <w:rPr>
          <w:b/>
          <w:lang w:val="el-GR"/>
        </w:rPr>
      </w:pPr>
      <w:r>
        <w:rPr>
          <w:b/>
          <w:lang w:val="el-GR"/>
        </w:rPr>
        <w:t>Ε</w:t>
      </w:r>
      <w:r w:rsidR="005B0023">
        <w:rPr>
          <w:b/>
          <w:lang w:val="el-GR"/>
        </w:rPr>
        <w:t xml:space="preserve">) </w:t>
      </w:r>
      <w:r w:rsidR="005B0023" w:rsidRPr="0038160D">
        <w:rPr>
          <w:b/>
          <w:lang w:val="el-GR"/>
        </w:rPr>
        <w:t>Άσκηση (Ατομική)</w:t>
      </w:r>
      <w:r w:rsidR="005B0023" w:rsidRPr="0038160D">
        <w:rPr>
          <w:lang w:val="el-GR"/>
        </w:rPr>
        <w:t xml:space="preserve"> </w:t>
      </w:r>
      <w:r w:rsidR="005B0023" w:rsidRPr="0038160D">
        <w:rPr>
          <w:b/>
          <w:lang w:val="el-GR"/>
        </w:rPr>
        <w:t xml:space="preserve"> </w:t>
      </w:r>
    </w:p>
    <w:p w:rsidR="005B0023" w:rsidRPr="00A47D23" w:rsidRDefault="005B0023" w:rsidP="005B0023">
      <w:pPr>
        <w:rPr>
          <w:lang w:val="el-GR"/>
        </w:rPr>
      </w:pPr>
      <w:r>
        <w:rPr>
          <w:lang w:val="el-GR"/>
        </w:rPr>
        <w:t xml:space="preserve">Σκεφτείτε ένα τρόφιμο που συνηθίζατε να καταναλώνετε ως κολατσιό στο δημοτικό σχολείο. </w:t>
      </w:r>
      <w:r w:rsidR="00390030">
        <w:rPr>
          <w:lang w:val="el-GR"/>
        </w:rPr>
        <w:t>Αναζητήστε και καταγράψτε</w:t>
      </w:r>
      <w:r>
        <w:rPr>
          <w:lang w:val="el-GR"/>
        </w:rPr>
        <w:t xml:space="preserve"> τους λόγους για τους οποίους επιλέγατε το συγκεκριμένο τρόφιμο. Παρουσιάστε την εργασία σας στους συμφοιτητές σας. </w:t>
      </w:r>
    </w:p>
    <w:p w:rsidR="005B0023" w:rsidRDefault="005B0023" w:rsidP="005B0023">
      <w:pPr>
        <w:rPr>
          <w:lang w:val="el-GR"/>
        </w:rPr>
      </w:pPr>
    </w:p>
    <w:p w:rsidR="0002747C" w:rsidRPr="0002747C" w:rsidRDefault="0002747C" w:rsidP="0002747C">
      <w:pPr>
        <w:rPr>
          <w:b/>
          <w:lang w:val="el-GR"/>
        </w:rPr>
      </w:pPr>
      <w:r w:rsidRPr="0002747C">
        <w:rPr>
          <w:b/>
          <w:lang w:val="el-GR"/>
        </w:rPr>
        <w:t xml:space="preserve">ΣΤ) Βιβλιογραφία </w:t>
      </w:r>
    </w:p>
    <w:p w:rsidR="0002747C" w:rsidRDefault="00AB68AF" w:rsidP="0002747C">
      <w:pPr>
        <w:rPr>
          <w:lang w:val="el-GR"/>
        </w:rPr>
      </w:pPr>
      <w:r>
        <w:rPr>
          <w:lang w:val="el-GR"/>
        </w:rPr>
        <w:t>1.</w:t>
      </w:r>
      <w:r w:rsidR="0002747C">
        <w:rPr>
          <w:lang w:val="el-GR"/>
        </w:rPr>
        <w:t xml:space="preserve">Γ.Μανιός «Διατροφική Αγωγή» , παρ. 1.2.1, 1.2.2, 1.3.1, 1.3.2 </w:t>
      </w:r>
    </w:p>
    <w:p w:rsidR="00AB68AF" w:rsidRPr="00AB68AF" w:rsidRDefault="00AB68AF" w:rsidP="00AB68AF">
      <w:pPr>
        <w:autoSpaceDE w:val="0"/>
        <w:autoSpaceDN w:val="0"/>
        <w:adjustRightInd w:val="0"/>
        <w:rPr>
          <w:lang w:val="en-US" w:eastAsia="el-GR"/>
        </w:rPr>
      </w:pPr>
      <w:r w:rsidRPr="00AB68AF">
        <w:rPr>
          <w:lang w:val="en-US"/>
        </w:rPr>
        <w:t xml:space="preserve">2. </w:t>
      </w:r>
      <w:r w:rsidRPr="00AB68AF">
        <w:rPr>
          <w:lang w:val="en-US" w:eastAsia="el-GR"/>
        </w:rPr>
        <w:t xml:space="preserve">Marian </w:t>
      </w:r>
      <w:proofErr w:type="spellStart"/>
      <w:r w:rsidRPr="00AB68AF">
        <w:rPr>
          <w:lang w:val="en-US" w:eastAsia="el-GR"/>
        </w:rPr>
        <w:t>Tanofsky-Kraff</w:t>
      </w:r>
      <w:proofErr w:type="spellEnd"/>
      <w:proofErr w:type="gramStart"/>
      <w:r w:rsidRPr="00AB68AF">
        <w:rPr>
          <w:lang w:val="en-US" w:eastAsia="el-GR"/>
        </w:rPr>
        <w:t>,,</w:t>
      </w:r>
      <w:proofErr w:type="gramEnd"/>
      <w:r w:rsidRPr="00AB68AF">
        <w:rPr>
          <w:lang w:val="en-US" w:eastAsia="el-GR"/>
        </w:rPr>
        <w:t xml:space="preserve"> Susan Z. </w:t>
      </w:r>
      <w:proofErr w:type="spellStart"/>
      <w:r w:rsidRPr="00AB68AF">
        <w:rPr>
          <w:lang w:val="en-US" w:eastAsia="el-GR"/>
        </w:rPr>
        <w:t>Yanovski</w:t>
      </w:r>
      <w:proofErr w:type="spellEnd"/>
      <w:r w:rsidRPr="00AB68AF">
        <w:rPr>
          <w:lang w:val="en-US" w:eastAsia="el-GR"/>
        </w:rPr>
        <w:t xml:space="preserve">, Jack A. </w:t>
      </w:r>
      <w:proofErr w:type="spellStart"/>
      <w:r w:rsidRPr="00AB68AF">
        <w:rPr>
          <w:lang w:val="en-US" w:eastAsia="el-GR"/>
        </w:rPr>
        <w:t>Yanovski</w:t>
      </w:r>
      <w:proofErr w:type="spellEnd"/>
      <w:r w:rsidRPr="00AB68AF">
        <w:rPr>
          <w:lang w:val="en-US" w:eastAsia="el-GR"/>
        </w:rPr>
        <w:t xml:space="preserve"> « Comparison of child interview and parent reports of </w:t>
      </w:r>
      <w:proofErr w:type="spellStart"/>
      <w:r w:rsidRPr="00AB68AF">
        <w:rPr>
          <w:lang w:val="en-US" w:eastAsia="el-GR"/>
        </w:rPr>
        <w:t>children’seating</w:t>
      </w:r>
      <w:proofErr w:type="spellEnd"/>
      <w:r w:rsidRPr="00AB68AF">
        <w:rPr>
          <w:lang w:val="en-US" w:eastAsia="el-GR"/>
        </w:rPr>
        <w:t xml:space="preserve"> disordered behaviors»</w:t>
      </w:r>
      <w:r w:rsidRPr="00AB68AF">
        <w:rPr>
          <w:rFonts w:ascii="AdvTT5843c571" w:hAnsi="AdvTT5843c571" w:cs="AdvTT5843c571"/>
          <w:sz w:val="18"/>
          <w:szCs w:val="18"/>
          <w:lang w:val="en-US" w:eastAsia="el-GR"/>
        </w:rPr>
        <w:t xml:space="preserve"> </w:t>
      </w:r>
      <w:r w:rsidRPr="00AB68AF">
        <w:rPr>
          <w:lang w:val="en-US" w:eastAsia="el-GR"/>
        </w:rPr>
        <w:t>Eating Behaviors 6 (2005) 95–99</w:t>
      </w:r>
    </w:p>
    <w:p w:rsidR="005B0023" w:rsidRPr="00AB68AF" w:rsidRDefault="00AB68AF" w:rsidP="00AB68AF">
      <w:pPr>
        <w:rPr>
          <w:lang w:val="en-US"/>
        </w:rPr>
      </w:pPr>
      <w:r w:rsidRPr="00AB68AF">
        <w:rPr>
          <w:lang w:val="en-US"/>
        </w:rPr>
        <w:t>3.</w:t>
      </w:r>
      <w:r w:rsidRPr="00AB68AF">
        <w:rPr>
          <w:rFonts w:ascii="AdvTT5843c571" w:hAnsi="AdvTT5843c571" w:cs="AdvTT5843c571"/>
          <w:sz w:val="34"/>
          <w:szCs w:val="34"/>
          <w:lang w:val="en-US" w:eastAsia="el-GR"/>
        </w:rPr>
        <w:t xml:space="preserve"> </w:t>
      </w:r>
      <w:proofErr w:type="spellStart"/>
      <w:r>
        <w:rPr>
          <w:rFonts w:ascii="AdvTT5843c571" w:hAnsi="AdvTT5843c571" w:cs="AdvTT5843c571"/>
          <w:sz w:val="26"/>
          <w:szCs w:val="26"/>
          <w:lang w:val="en-US" w:eastAsia="el-GR"/>
        </w:rPr>
        <w:t>Jillon</w:t>
      </w:r>
      <w:proofErr w:type="spellEnd"/>
      <w:r>
        <w:rPr>
          <w:rFonts w:ascii="AdvTT5843c571" w:hAnsi="AdvTT5843c571" w:cs="AdvTT5843c571"/>
          <w:sz w:val="26"/>
          <w:szCs w:val="26"/>
          <w:lang w:val="en-US" w:eastAsia="el-GR"/>
        </w:rPr>
        <w:t xml:space="preserve"> S. Vander </w:t>
      </w:r>
      <w:proofErr w:type="spellStart"/>
      <w:r>
        <w:rPr>
          <w:rFonts w:ascii="AdvTT5843c571" w:hAnsi="AdvTT5843c571" w:cs="AdvTT5843c571"/>
          <w:sz w:val="26"/>
          <w:szCs w:val="26"/>
          <w:lang w:val="en-US" w:eastAsia="el-GR"/>
        </w:rPr>
        <w:t>Wal</w:t>
      </w:r>
      <w:proofErr w:type="spellEnd"/>
      <w:r w:rsidRPr="00AB68AF">
        <w:rPr>
          <w:rFonts w:ascii="AdvTT5843c571" w:hAnsi="AdvTT5843c571" w:cs="AdvTT5843c571"/>
          <w:sz w:val="26"/>
          <w:szCs w:val="26"/>
          <w:lang w:val="en-US" w:eastAsia="el-GR"/>
        </w:rPr>
        <w:t>, Nancy Thomas</w:t>
      </w:r>
      <w:r w:rsidRPr="00AB68AF">
        <w:rPr>
          <w:rFonts w:asciiTheme="minorHAnsi" w:hAnsiTheme="minorHAnsi" w:cs="AdvTT5843c571"/>
          <w:sz w:val="26"/>
          <w:szCs w:val="26"/>
          <w:lang w:val="en-US" w:eastAsia="el-GR"/>
        </w:rPr>
        <w:t xml:space="preserve"> «</w:t>
      </w:r>
      <w:r w:rsidRPr="00AB68AF">
        <w:rPr>
          <w:lang w:val="en-US"/>
        </w:rPr>
        <w:t>Predictors of body image dissatisfaction and disturbed eating attitudes and behaviors in African American and Hispanic girls»</w:t>
      </w:r>
      <w:r w:rsidRPr="00AB68AF">
        <w:rPr>
          <w:rFonts w:ascii="AdvTT5843c571" w:hAnsi="AdvTT5843c571" w:cs="AdvTT5843c571"/>
          <w:sz w:val="18"/>
          <w:szCs w:val="18"/>
          <w:lang w:val="en-US" w:eastAsia="el-GR"/>
        </w:rPr>
        <w:t xml:space="preserve"> </w:t>
      </w:r>
      <w:r w:rsidRPr="00AB68AF">
        <w:rPr>
          <w:lang w:val="en-US"/>
        </w:rPr>
        <w:t>Eating Behaviors 5 (2004) 291–301</w:t>
      </w:r>
    </w:p>
    <w:p w:rsidR="00EC11F0" w:rsidRPr="00AB68AF" w:rsidRDefault="00EC11F0" w:rsidP="00EC11F0">
      <w:pPr>
        <w:rPr>
          <w:rFonts w:ascii="Comic Sans MS" w:hAnsi="Comic Sans MS"/>
          <w:sz w:val="28"/>
          <w:szCs w:val="28"/>
          <w:lang w:val="en-US"/>
        </w:rPr>
      </w:pPr>
    </w:p>
    <w:p w:rsidR="00B040C6" w:rsidRPr="00AB68AF" w:rsidRDefault="00B040C6">
      <w:pPr>
        <w:rPr>
          <w:lang w:val="en-US"/>
        </w:rPr>
      </w:pPr>
    </w:p>
    <w:sectPr w:rsidR="00B040C6" w:rsidRPr="00AB68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54F"/>
    <w:multiLevelType w:val="hybridMultilevel"/>
    <w:tmpl w:val="8AB0FEE2"/>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0AD7E28"/>
    <w:multiLevelType w:val="hybridMultilevel"/>
    <w:tmpl w:val="358CA6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13B3437"/>
    <w:multiLevelType w:val="hybridMultilevel"/>
    <w:tmpl w:val="F98AA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2AB5CD8"/>
    <w:multiLevelType w:val="hybridMultilevel"/>
    <w:tmpl w:val="0ABC322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0A2FC9"/>
    <w:multiLevelType w:val="hybridMultilevel"/>
    <w:tmpl w:val="BD980E0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67217DF"/>
    <w:multiLevelType w:val="hybridMultilevel"/>
    <w:tmpl w:val="EF32D3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3EC2DCB"/>
    <w:multiLevelType w:val="hybridMultilevel"/>
    <w:tmpl w:val="25B85F9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compat/>
  <w:rsids>
    <w:rsidRoot w:val="00EC11F0"/>
    <w:rsid w:val="0002747C"/>
    <w:rsid w:val="000311C1"/>
    <w:rsid w:val="000408E8"/>
    <w:rsid w:val="00313231"/>
    <w:rsid w:val="00390030"/>
    <w:rsid w:val="005B0023"/>
    <w:rsid w:val="005D2D6B"/>
    <w:rsid w:val="00AA584B"/>
    <w:rsid w:val="00AB68AF"/>
    <w:rsid w:val="00AC5D09"/>
    <w:rsid w:val="00B040C6"/>
    <w:rsid w:val="00C109F6"/>
    <w:rsid w:val="00CD1EC7"/>
    <w:rsid w:val="00D52ED8"/>
    <w:rsid w:val="00EC11F0"/>
    <w:rsid w:val="00F374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F0"/>
    <w:rPr>
      <w:sz w:val="24"/>
      <w:szCs w:val="24"/>
      <w:lang w:val="en-GB" w:eastAsia="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B0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0274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2738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ΔΙΑΤΡΟΦΙΚΕΣ ΣΥΝΗΘΕΙΕΣ ΚΑΙ ΔΙΑΤΡΟΦΙΚΗ ΑΓΩΓΗ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ΔΙΑΤΡΟΦΙΚΕΣ ΣΥΝΗΘΕΙΕΣ ΚΑΙ ΔΙΑΤΡΟΦΙΚΗ ΑΓΩΓΗ</dc:title>
  <dc:creator>kaliopi</dc:creator>
  <cp:lastModifiedBy>pc</cp:lastModifiedBy>
  <cp:revision>2</cp:revision>
  <dcterms:created xsi:type="dcterms:W3CDTF">2013-02-09T09:50:00Z</dcterms:created>
  <dcterms:modified xsi:type="dcterms:W3CDTF">2013-02-09T09:50:00Z</dcterms:modified>
</cp:coreProperties>
</file>