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A67B1" w14:textId="04163804" w:rsidR="00BA00F8" w:rsidRDefault="000A63B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="000F5A33">
        <w:rPr>
          <w:rFonts w:asciiTheme="minorHAnsi" w:hAnsiTheme="minorHAnsi"/>
          <w:b/>
        </w:rPr>
        <w:t xml:space="preserve">Ηράκλειο, </w:t>
      </w:r>
      <w:r w:rsidR="003938EF">
        <w:rPr>
          <w:rFonts w:asciiTheme="minorHAnsi" w:hAnsiTheme="minorHAnsi"/>
          <w:b/>
        </w:rPr>
        <w:t>20</w:t>
      </w:r>
      <w:r w:rsidR="0063664D">
        <w:rPr>
          <w:rFonts w:asciiTheme="minorHAnsi" w:hAnsiTheme="minorHAnsi"/>
          <w:b/>
        </w:rPr>
        <w:t>.01.2021</w:t>
      </w:r>
    </w:p>
    <w:p w14:paraId="69E8EAFB" w14:textId="77777777" w:rsidR="00797F10" w:rsidRPr="00277725" w:rsidRDefault="00797F10">
      <w:pPr>
        <w:rPr>
          <w:rFonts w:asciiTheme="minorHAnsi" w:hAnsiTheme="minorHAnsi"/>
          <w:b/>
        </w:rPr>
      </w:pPr>
    </w:p>
    <w:p w14:paraId="278B9ECA" w14:textId="77777777" w:rsidR="00C70534" w:rsidRDefault="00C70534" w:rsidP="00C70534"/>
    <w:p w14:paraId="32576BAC" w14:textId="45863234" w:rsidR="00C70534" w:rsidRPr="0015466D" w:rsidRDefault="00C70534" w:rsidP="00C7053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15466D">
        <w:rPr>
          <w:rFonts w:asciiTheme="minorHAnsi" w:hAnsiTheme="minorHAnsi"/>
          <w:b/>
          <w:sz w:val="28"/>
          <w:szCs w:val="28"/>
          <w:u w:val="single"/>
        </w:rPr>
        <w:t xml:space="preserve">ΑΝΑΚΟΙΝΩΣΗ </w:t>
      </w:r>
      <w:r w:rsidR="00C03DA0">
        <w:rPr>
          <w:rFonts w:asciiTheme="minorHAnsi" w:hAnsiTheme="minorHAnsi"/>
          <w:b/>
          <w:sz w:val="28"/>
          <w:szCs w:val="28"/>
          <w:u w:val="single"/>
        </w:rPr>
        <w:t>ΓΙΑ ΕΝΤΑΞΗ ΣΤΟ ΠΡΟΓΡΑΜΜΑ ΕΛΜΕΠΑ</w:t>
      </w:r>
    </w:p>
    <w:p w14:paraId="5ECA797A" w14:textId="77777777" w:rsidR="0015466D" w:rsidRPr="0015466D" w:rsidRDefault="0015466D" w:rsidP="0015466D">
      <w:pPr>
        <w:jc w:val="both"/>
        <w:rPr>
          <w:rFonts w:asciiTheme="minorHAnsi" w:hAnsiTheme="minorHAnsi"/>
        </w:rPr>
      </w:pPr>
    </w:p>
    <w:p w14:paraId="18A32EEA" w14:textId="795533E4" w:rsidR="0063664D" w:rsidRPr="003938EF" w:rsidRDefault="0063664D" w:rsidP="003938EF">
      <w:pPr>
        <w:pStyle w:val="ListParagraph"/>
        <w:spacing w:after="160" w:line="256" w:lineRule="auto"/>
        <w:ind w:left="0"/>
        <w:jc w:val="both"/>
        <w:rPr>
          <w:rFonts w:asciiTheme="minorHAnsi" w:hAnsiTheme="minorHAnsi" w:cstheme="minorHAnsi"/>
          <w:color w:val="000000"/>
          <w:lang w:eastAsia="en-US"/>
        </w:rPr>
      </w:pPr>
      <w:r w:rsidRPr="003938EF">
        <w:rPr>
          <w:rFonts w:asciiTheme="minorHAnsi" w:hAnsiTheme="minorHAnsi" w:cstheme="minorHAnsi"/>
        </w:rPr>
        <w:t xml:space="preserve">Ανακοινώνεται στους φοιτητές </w:t>
      </w:r>
      <w:r w:rsidR="003938EF" w:rsidRPr="003938EF">
        <w:rPr>
          <w:rFonts w:asciiTheme="minorHAnsi" w:hAnsiTheme="minorHAnsi" w:cstheme="minorHAnsi"/>
        </w:rPr>
        <w:t xml:space="preserve">ότι κατόπιν λήψης απόφασης από τη Συνέλευση του Τμήματος δίνεται η δυνατότητα εγγραφής στο πρόγραμμα ΕΛΜΕΠΑ και συμμετοχής </w:t>
      </w:r>
      <w:r w:rsidR="003938EF" w:rsidRPr="003938EF">
        <w:rPr>
          <w:rFonts w:asciiTheme="minorHAnsi" w:hAnsiTheme="minorHAnsi" w:cstheme="minorHAnsi"/>
          <w:color w:val="000000"/>
          <w:lang w:eastAsia="en-US"/>
        </w:rPr>
        <w:t xml:space="preserve">στην εξεταστική του Ιανουαρίου του 2021 και </w:t>
      </w:r>
      <w:r w:rsidR="003938EF">
        <w:rPr>
          <w:rFonts w:asciiTheme="minorHAnsi" w:hAnsiTheme="minorHAnsi" w:cstheme="minorHAnsi"/>
          <w:color w:val="000000"/>
          <w:lang w:eastAsia="en-US"/>
        </w:rPr>
        <w:t>σ</w:t>
      </w:r>
      <w:r w:rsidR="003938EF" w:rsidRPr="003938EF">
        <w:rPr>
          <w:rFonts w:asciiTheme="minorHAnsi" w:hAnsiTheme="minorHAnsi" w:cstheme="minorHAnsi"/>
          <w:color w:val="000000"/>
          <w:lang w:eastAsia="en-US"/>
        </w:rPr>
        <w:t xml:space="preserve">την κατηγορία </w:t>
      </w:r>
      <w:r w:rsidR="003938EF" w:rsidRPr="003938EF">
        <w:rPr>
          <w:rFonts w:asciiTheme="minorHAnsi" w:hAnsiTheme="minorHAnsi" w:cstheme="minorHAnsi"/>
        </w:rPr>
        <w:t>των φοιτητών που</w:t>
      </w:r>
      <w:r w:rsidRPr="003938EF">
        <w:rPr>
          <w:rFonts w:asciiTheme="minorHAnsi" w:hAnsiTheme="minorHAnsi" w:cstheme="minorHAnsi"/>
        </w:rPr>
        <w:t xml:space="preserve"> </w:t>
      </w:r>
      <w:r w:rsidR="003938EF" w:rsidRPr="003938EF">
        <w:rPr>
          <w:rFonts w:asciiTheme="minorHAnsi" w:hAnsiTheme="minorHAnsi" w:cstheme="minorHAnsi"/>
        </w:rPr>
        <w:t xml:space="preserve">θα ολοκληρώσουν την πρακτική τους άσκηση με την ποσόστωση 70% </w:t>
      </w:r>
      <w:r w:rsidRPr="003938EF">
        <w:rPr>
          <w:rFonts w:asciiTheme="minorHAnsi" w:hAnsiTheme="minorHAnsi" w:cstheme="minorHAnsi"/>
          <w:color w:val="000000"/>
          <w:lang w:eastAsia="en-US"/>
        </w:rPr>
        <w:t>υπό την αυστηρή προϋπόθεση ότι:</w:t>
      </w:r>
    </w:p>
    <w:p w14:paraId="474B8892" w14:textId="77777777" w:rsidR="0063664D" w:rsidRPr="003938EF" w:rsidRDefault="0063664D" w:rsidP="0063664D">
      <w:pPr>
        <w:pStyle w:val="ListParagraph"/>
        <w:numPr>
          <w:ilvl w:val="0"/>
          <w:numId w:val="3"/>
        </w:numPr>
        <w:spacing w:after="160" w:line="256" w:lineRule="auto"/>
        <w:ind w:left="426"/>
        <w:jc w:val="both"/>
        <w:rPr>
          <w:rFonts w:asciiTheme="minorHAnsi" w:hAnsiTheme="minorHAnsi" w:cstheme="minorHAnsi"/>
          <w:color w:val="000000"/>
          <w:lang w:eastAsia="en-US"/>
        </w:rPr>
      </w:pPr>
      <w:r w:rsidRPr="003938EF">
        <w:rPr>
          <w:rFonts w:asciiTheme="minorHAnsi" w:hAnsiTheme="minorHAnsi" w:cstheme="minorHAnsi"/>
          <w:color w:val="000000"/>
          <w:lang w:eastAsia="en-US"/>
        </w:rPr>
        <w:t xml:space="preserve">δεν έχουν καμία άλλη υποχρέωση για την λήψη του αντίστοιχου πτυχίου του πρώην ΤΕΙ Κρήτης, </w:t>
      </w:r>
    </w:p>
    <w:p w14:paraId="37C32068" w14:textId="77777777" w:rsidR="0063664D" w:rsidRPr="003938EF" w:rsidRDefault="0063664D" w:rsidP="0063664D">
      <w:pPr>
        <w:pStyle w:val="ListParagraph"/>
        <w:numPr>
          <w:ilvl w:val="0"/>
          <w:numId w:val="3"/>
        </w:numPr>
        <w:spacing w:after="160" w:line="256" w:lineRule="auto"/>
        <w:ind w:left="426"/>
        <w:jc w:val="both"/>
        <w:rPr>
          <w:rFonts w:asciiTheme="minorHAnsi" w:hAnsiTheme="minorHAnsi" w:cstheme="minorHAnsi"/>
          <w:color w:val="000000"/>
          <w:lang w:eastAsia="en-US"/>
        </w:rPr>
      </w:pPr>
      <w:r w:rsidRPr="003938EF">
        <w:rPr>
          <w:rFonts w:asciiTheme="minorHAnsi" w:hAnsiTheme="minorHAnsi" w:cstheme="minorHAnsi"/>
          <w:color w:val="000000"/>
          <w:lang w:eastAsia="en-US"/>
        </w:rPr>
        <w:t xml:space="preserve">έχουν ολοκληρώσει το 70% της πρακτικής τους άσκησης πριν την έναρξη της εξεταστικής του Ιανουαρίου 2021 </w:t>
      </w:r>
    </w:p>
    <w:p w14:paraId="26CF0204" w14:textId="4840D014" w:rsidR="003938EF" w:rsidRDefault="003938EF" w:rsidP="003938EF">
      <w:pPr>
        <w:jc w:val="both"/>
        <w:rPr>
          <w:rFonts w:asciiTheme="minorHAnsi" w:hAnsiTheme="minorHAnsi" w:cstheme="minorHAnsi"/>
          <w:color w:val="000000" w:themeColor="text1"/>
        </w:rPr>
      </w:pPr>
      <w:r w:rsidRPr="003938EF">
        <w:rPr>
          <w:rFonts w:asciiTheme="minorHAnsi" w:hAnsiTheme="minorHAnsi" w:cstheme="minorHAnsi"/>
          <w:color w:val="000000" w:themeColor="text1"/>
        </w:rPr>
        <w:t xml:space="preserve">Η ένταξη των φοιτητών αυτών θα ολοκληρωθεί αφότου η επιτροπή πρακτικής άσκησης σε συνεργασία με τη Γραμματεία του Τμήματος διαπιστώσουν τη συνδρομή των ως άνω αυστηρών προϋποθέσεων. </w:t>
      </w:r>
    </w:p>
    <w:p w14:paraId="797B6B46" w14:textId="77777777" w:rsidR="00C03DA0" w:rsidRPr="003938EF" w:rsidRDefault="00C03DA0" w:rsidP="003938E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E8D20A0" w14:textId="2DAF9539" w:rsidR="003938EF" w:rsidRPr="00C118EA" w:rsidRDefault="003938EF" w:rsidP="003938E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938EF">
        <w:rPr>
          <w:rFonts w:asciiTheme="minorHAnsi" w:hAnsiTheme="minorHAnsi" w:cstheme="minorHAnsi"/>
          <w:color w:val="000000" w:themeColor="text1"/>
        </w:rPr>
        <w:t xml:space="preserve">Τέλος προϋπόθεση για τη συμμετοχή τους στις εξετάσεις των μαθημάτων Ιανουαρίου 2021 αποτελεί η ολοκλήρωση της ένταξής τους </w:t>
      </w:r>
      <w:r w:rsidR="00C03DA0" w:rsidRPr="00C118EA">
        <w:rPr>
          <w:rFonts w:asciiTheme="minorHAnsi" w:hAnsiTheme="minorHAnsi" w:cstheme="minorHAnsi"/>
          <w:b/>
          <w:bCs/>
          <w:color w:val="FF0000"/>
        </w:rPr>
        <w:t>πριν την 27</w:t>
      </w:r>
      <w:r w:rsidR="00C03DA0" w:rsidRPr="00C118EA">
        <w:rPr>
          <w:rFonts w:asciiTheme="minorHAnsi" w:hAnsiTheme="minorHAnsi" w:cstheme="minorHAnsi"/>
          <w:b/>
          <w:bCs/>
          <w:color w:val="FF0000"/>
          <w:vertAlign w:val="superscript"/>
        </w:rPr>
        <w:t>η</w:t>
      </w:r>
      <w:r w:rsidR="00C03DA0" w:rsidRPr="00C118EA">
        <w:rPr>
          <w:rFonts w:asciiTheme="minorHAnsi" w:hAnsiTheme="minorHAnsi" w:cstheme="minorHAnsi"/>
          <w:b/>
          <w:bCs/>
          <w:color w:val="FF0000"/>
        </w:rPr>
        <w:t xml:space="preserve"> Ιανουαρίου 2021.</w:t>
      </w:r>
    </w:p>
    <w:p w14:paraId="62966624" w14:textId="77777777" w:rsidR="0063664D" w:rsidRPr="009C1296" w:rsidRDefault="0063664D" w:rsidP="0063664D">
      <w:pPr>
        <w:jc w:val="both"/>
        <w:rPr>
          <w:sz w:val="28"/>
          <w:szCs w:val="28"/>
        </w:rPr>
      </w:pPr>
    </w:p>
    <w:p w14:paraId="3ED95B4E" w14:textId="77777777" w:rsidR="008E25EC" w:rsidRDefault="00BA00F8" w:rsidP="00145185">
      <w:pPr>
        <w:jc w:val="both"/>
        <w:rPr>
          <w:sz w:val="28"/>
          <w:szCs w:val="28"/>
        </w:rPr>
      </w:pPr>
      <w:r w:rsidRPr="009C1296">
        <w:rPr>
          <w:sz w:val="28"/>
          <w:szCs w:val="28"/>
        </w:rPr>
        <w:t xml:space="preserve">                                                                           </w:t>
      </w:r>
    </w:p>
    <w:p w14:paraId="33908C37" w14:textId="77777777" w:rsidR="00145185" w:rsidRPr="00BA00F8" w:rsidRDefault="008E25EC" w:rsidP="008E25EC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BA00F8" w:rsidRPr="00BA00F8">
        <w:rPr>
          <w:rFonts w:asciiTheme="minorHAnsi" w:hAnsiTheme="minorHAnsi"/>
          <w:sz w:val="28"/>
          <w:szCs w:val="28"/>
        </w:rPr>
        <w:t>Από τη Γραμματεία</w:t>
      </w:r>
    </w:p>
    <w:p w14:paraId="4B5FDB64" w14:textId="77777777" w:rsidR="00145185" w:rsidRPr="00AB44E8" w:rsidRDefault="00145185" w:rsidP="00145185">
      <w:pPr>
        <w:jc w:val="both"/>
        <w:rPr>
          <w:sz w:val="28"/>
          <w:szCs w:val="28"/>
        </w:rPr>
      </w:pPr>
    </w:p>
    <w:p w14:paraId="37707B1F" w14:textId="77777777" w:rsidR="00145185" w:rsidRPr="00145185" w:rsidRDefault="00145185" w:rsidP="00145185">
      <w:pPr>
        <w:jc w:val="both"/>
        <w:rPr>
          <w:sz w:val="28"/>
          <w:szCs w:val="28"/>
        </w:rPr>
      </w:pPr>
    </w:p>
    <w:sectPr w:rsidR="00145185" w:rsidRPr="00145185" w:rsidSect="0015466D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67D1"/>
    <w:multiLevelType w:val="hybridMultilevel"/>
    <w:tmpl w:val="6090EB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D6511"/>
    <w:multiLevelType w:val="hybridMultilevel"/>
    <w:tmpl w:val="C95A37B6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64965A6"/>
    <w:multiLevelType w:val="hybridMultilevel"/>
    <w:tmpl w:val="BF7A1CC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85"/>
    <w:rsid w:val="00081FBE"/>
    <w:rsid w:val="000A63BB"/>
    <w:rsid w:val="000C060F"/>
    <w:rsid w:val="000F3EEA"/>
    <w:rsid w:val="000F5A33"/>
    <w:rsid w:val="00132D0D"/>
    <w:rsid w:val="00145185"/>
    <w:rsid w:val="0015466D"/>
    <w:rsid w:val="00166477"/>
    <w:rsid w:val="001A3302"/>
    <w:rsid w:val="001B6657"/>
    <w:rsid w:val="001D065B"/>
    <w:rsid w:val="002230CC"/>
    <w:rsid w:val="0023764C"/>
    <w:rsid w:val="002410CB"/>
    <w:rsid w:val="0025258D"/>
    <w:rsid w:val="00277725"/>
    <w:rsid w:val="00286468"/>
    <w:rsid w:val="002F01E1"/>
    <w:rsid w:val="003173F0"/>
    <w:rsid w:val="003434CD"/>
    <w:rsid w:val="00347C47"/>
    <w:rsid w:val="00372317"/>
    <w:rsid w:val="003938EF"/>
    <w:rsid w:val="003F7C52"/>
    <w:rsid w:val="0043019E"/>
    <w:rsid w:val="004540E7"/>
    <w:rsid w:val="00495C3E"/>
    <w:rsid w:val="004A42BE"/>
    <w:rsid w:val="004D62B8"/>
    <w:rsid w:val="004E3DF9"/>
    <w:rsid w:val="00526680"/>
    <w:rsid w:val="005457DC"/>
    <w:rsid w:val="00572252"/>
    <w:rsid w:val="00583E9C"/>
    <w:rsid w:val="005931B5"/>
    <w:rsid w:val="005F4ED8"/>
    <w:rsid w:val="00636580"/>
    <w:rsid w:val="0063664D"/>
    <w:rsid w:val="00657215"/>
    <w:rsid w:val="00666A9B"/>
    <w:rsid w:val="006B311C"/>
    <w:rsid w:val="006E0289"/>
    <w:rsid w:val="007552D7"/>
    <w:rsid w:val="00761C0C"/>
    <w:rsid w:val="007649FC"/>
    <w:rsid w:val="00784D95"/>
    <w:rsid w:val="00797F10"/>
    <w:rsid w:val="007D6D0A"/>
    <w:rsid w:val="007E0924"/>
    <w:rsid w:val="0082368C"/>
    <w:rsid w:val="008313EE"/>
    <w:rsid w:val="00862F67"/>
    <w:rsid w:val="008C08E1"/>
    <w:rsid w:val="008E25EC"/>
    <w:rsid w:val="00900B46"/>
    <w:rsid w:val="00953DC1"/>
    <w:rsid w:val="009C1296"/>
    <w:rsid w:val="009D36AC"/>
    <w:rsid w:val="009E25C2"/>
    <w:rsid w:val="00A65CCE"/>
    <w:rsid w:val="00A7136F"/>
    <w:rsid w:val="00A85F0F"/>
    <w:rsid w:val="00AB44E8"/>
    <w:rsid w:val="00B25A96"/>
    <w:rsid w:val="00B74FE3"/>
    <w:rsid w:val="00BA00F8"/>
    <w:rsid w:val="00C03DA0"/>
    <w:rsid w:val="00C118EA"/>
    <w:rsid w:val="00C23104"/>
    <w:rsid w:val="00C70534"/>
    <w:rsid w:val="00C73309"/>
    <w:rsid w:val="00CB58CF"/>
    <w:rsid w:val="00D34168"/>
    <w:rsid w:val="00D81E84"/>
    <w:rsid w:val="00D95F16"/>
    <w:rsid w:val="00DC410D"/>
    <w:rsid w:val="00E317FF"/>
    <w:rsid w:val="00E61DA5"/>
    <w:rsid w:val="00E75756"/>
    <w:rsid w:val="00ED1ED2"/>
    <w:rsid w:val="00F62D53"/>
    <w:rsid w:val="00F76ED5"/>
    <w:rsid w:val="00F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0EC99"/>
  <w15:docId w15:val="{2631CFA9-F860-45E0-8C20-2A82E8C9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85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231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63BB"/>
  </w:style>
  <w:style w:type="character" w:customStyle="1" w:styleId="xapple-converted-space">
    <w:name w:val="x_apple-converted-space"/>
    <w:basedOn w:val="DefaultParagraphFont"/>
    <w:rsid w:val="007E0924"/>
  </w:style>
  <w:style w:type="character" w:customStyle="1" w:styleId="ListParagraphChar">
    <w:name w:val="List Paragraph Char"/>
    <w:link w:val="ListParagraph"/>
    <w:locked/>
    <w:rsid w:val="0063664D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C0BBC-127C-4895-8029-801DB50C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Microsoft Office User</cp:lastModifiedBy>
  <cp:revision>3</cp:revision>
  <cp:lastPrinted>2020-05-08T06:59:00Z</cp:lastPrinted>
  <dcterms:created xsi:type="dcterms:W3CDTF">2021-01-19T20:22:00Z</dcterms:created>
  <dcterms:modified xsi:type="dcterms:W3CDTF">2021-01-20T09:05:00Z</dcterms:modified>
</cp:coreProperties>
</file>