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78" w:rsidRPr="005175E1" w:rsidRDefault="00DD0378" w:rsidP="00DD0378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:rsidR="00DD0378" w:rsidRPr="00693D9D" w:rsidRDefault="00DD0378" w:rsidP="00FD5578">
      <w:pPr>
        <w:ind w:left="48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5E1">
        <w:rPr>
          <w:rFonts w:ascii="Times New Roman" w:hAnsi="Times New Roman" w:cs="Times New Roman"/>
          <w:b/>
          <w:sz w:val="24"/>
          <w:szCs w:val="24"/>
        </w:rPr>
        <w:t xml:space="preserve">ΠΡΟΣ </w:t>
      </w:r>
      <w:r w:rsidR="00FD5578">
        <w:rPr>
          <w:rFonts w:ascii="Times New Roman" w:hAnsi="Times New Roman" w:cs="Times New Roman"/>
          <w:b/>
          <w:sz w:val="24"/>
          <w:szCs w:val="24"/>
        </w:rPr>
        <w:t>ΤΟ ΤΜΗΜΑ</w:t>
      </w:r>
      <w:r w:rsidR="00FA59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D0378" w:rsidRPr="005175E1" w:rsidRDefault="00DD0378" w:rsidP="00DD0378">
      <w:pPr>
        <w:pStyle w:val="1"/>
        <w:ind w:right="0"/>
        <w:rPr>
          <w:sz w:val="24"/>
        </w:rPr>
      </w:pPr>
    </w:p>
    <w:p w:rsidR="00DD0378" w:rsidRDefault="00DD0378" w:rsidP="00DD0378">
      <w:pPr>
        <w:pStyle w:val="1"/>
        <w:ind w:right="0"/>
        <w:rPr>
          <w:sz w:val="28"/>
        </w:rPr>
      </w:pPr>
      <w:r w:rsidRPr="005175E1">
        <w:rPr>
          <w:sz w:val="28"/>
        </w:rPr>
        <w:t xml:space="preserve">ΒΕΒΑΙΩΣΗ </w:t>
      </w:r>
      <w:r w:rsidR="00FA598E">
        <w:rPr>
          <w:sz w:val="28"/>
        </w:rPr>
        <w:t xml:space="preserve">ΦΟΡΕΑ ΓΙΑ </w:t>
      </w:r>
      <w:r w:rsidR="00693D9D">
        <w:rPr>
          <w:sz w:val="28"/>
        </w:rPr>
        <w:t>ΣΥΝΕΧΙΣΗ</w:t>
      </w:r>
      <w:r w:rsidR="00FA598E">
        <w:rPr>
          <w:sz w:val="28"/>
        </w:rPr>
        <w:t xml:space="preserve"> ΠΡΑΚΤΙΚΗ</w:t>
      </w:r>
      <w:r w:rsidR="00693D9D">
        <w:rPr>
          <w:sz w:val="28"/>
        </w:rPr>
        <w:t>Σ</w:t>
      </w:r>
      <w:r w:rsidR="00FA598E">
        <w:rPr>
          <w:sz w:val="28"/>
        </w:rPr>
        <w:t xml:space="preserve"> ΑΣΚΗΣΗ</w:t>
      </w:r>
      <w:r w:rsidR="00693D9D">
        <w:rPr>
          <w:sz w:val="28"/>
        </w:rPr>
        <w:t>Σ</w:t>
      </w:r>
    </w:p>
    <w:p w:rsidR="005175E1" w:rsidRPr="005175E1" w:rsidRDefault="005175E1" w:rsidP="005175E1">
      <w:pPr>
        <w:jc w:val="center"/>
        <w:rPr>
          <w:lang w:eastAsia="el-GR"/>
        </w:rPr>
      </w:pPr>
      <w:r>
        <w:rPr>
          <w:lang w:eastAsia="el-GR"/>
        </w:rPr>
        <w:t>(Συμπληρώνεται από τον φορέα απασχόλησης)</w:t>
      </w:r>
    </w:p>
    <w:p w:rsidR="00693D9D" w:rsidRDefault="00DD0378" w:rsidP="00D36D86">
      <w:pPr>
        <w:pStyle w:val="a3"/>
        <w:spacing w:line="480" w:lineRule="auto"/>
        <w:ind w:right="-126"/>
        <w:rPr>
          <w:rFonts w:ascii="Times New Roman" w:hAnsi="Times New Roman" w:cs="Times New Roman"/>
          <w:sz w:val="24"/>
        </w:rPr>
      </w:pPr>
      <w:r w:rsidRPr="005175E1">
        <w:rPr>
          <w:rFonts w:ascii="Times New Roman" w:hAnsi="Times New Roman" w:cs="Times New Roman"/>
          <w:sz w:val="24"/>
        </w:rPr>
        <w:t xml:space="preserve">Ο/Η υπογεγραμμένος/η </w:t>
      </w:r>
      <w:r w:rsidR="00693D9D">
        <w:rPr>
          <w:rFonts w:ascii="Times New Roman" w:hAnsi="Times New Roman" w:cs="Times New Roman"/>
          <w:sz w:val="24"/>
        </w:rPr>
        <w:t>……………………………………………………</w:t>
      </w:r>
      <w:r w:rsidR="00302089">
        <w:rPr>
          <w:rFonts w:ascii="Times New Roman" w:hAnsi="Times New Roman" w:cs="Times New Roman"/>
          <w:sz w:val="24"/>
        </w:rPr>
        <w:t xml:space="preserve"> </w:t>
      </w:r>
      <w:r w:rsidRPr="005175E1">
        <w:rPr>
          <w:rFonts w:ascii="Times New Roman" w:hAnsi="Times New Roman" w:cs="Times New Roman"/>
          <w:sz w:val="24"/>
        </w:rPr>
        <w:t xml:space="preserve">νόμιμος εκπρόσωπος της Επιχείρησης / Υπηρεσίας (Φορέας Απασχόλησης) με επωνυμία </w:t>
      </w:r>
      <w:r w:rsidR="00693D9D">
        <w:rPr>
          <w:rFonts w:ascii="Times New Roman" w:hAnsi="Times New Roman" w:cs="Times New Roman"/>
          <w:sz w:val="24"/>
        </w:rPr>
        <w:t>………………………..................</w:t>
      </w:r>
      <w:r w:rsidR="00302089" w:rsidRPr="00302089">
        <w:rPr>
          <w:rFonts w:ascii="Times New Roman" w:hAnsi="Times New Roman" w:cs="Times New Roman"/>
          <w:sz w:val="24"/>
        </w:rPr>
        <w:t xml:space="preserve"> </w:t>
      </w:r>
      <w:r w:rsidR="00FA598E" w:rsidRPr="00693D9D">
        <w:rPr>
          <w:rFonts w:ascii="Times New Roman" w:hAnsi="Times New Roman" w:cs="Times New Roman"/>
          <w:sz w:val="24"/>
        </w:rPr>
        <w:t>δηλώνω</w:t>
      </w:r>
      <w:r w:rsidRPr="00693D9D">
        <w:rPr>
          <w:rFonts w:ascii="Times New Roman" w:hAnsi="Times New Roman" w:cs="Times New Roman"/>
          <w:sz w:val="24"/>
        </w:rPr>
        <w:t xml:space="preserve"> ότι </w:t>
      </w:r>
      <w:r w:rsidR="00FA598E" w:rsidRPr="00693D9D">
        <w:rPr>
          <w:rFonts w:ascii="Times New Roman" w:hAnsi="Times New Roman" w:cs="Times New Roman"/>
          <w:sz w:val="24"/>
        </w:rPr>
        <w:t>με τη σύμφωνη γνώμη του</w:t>
      </w:r>
      <w:r w:rsidRPr="00693D9D">
        <w:rPr>
          <w:rFonts w:ascii="Times New Roman" w:hAnsi="Times New Roman" w:cs="Times New Roman"/>
          <w:sz w:val="24"/>
        </w:rPr>
        <w:t>/</w:t>
      </w:r>
      <w:r w:rsidR="00FA598E" w:rsidRPr="00693D9D">
        <w:rPr>
          <w:rFonts w:ascii="Times New Roman" w:hAnsi="Times New Roman" w:cs="Times New Roman"/>
          <w:sz w:val="24"/>
        </w:rPr>
        <w:t>της</w:t>
      </w:r>
      <w:r w:rsidRPr="00693D9D">
        <w:rPr>
          <w:rFonts w:ascii="Times New Roman" w:hAnsi="Times New Roman" w:cs="Times New Roman"/>
          <w:sz w:val="24"/>
        </w:rPr>
        <w:t xml:space="preserve"> φοιτητή/</w:t>
      </w:r>
      <w:proofErr w:type="spellStart"/>
      <w:r w:rsidRPr="00693D9D">
        <w:rPr>
          <w:rFonts w:ascii="Times New Roman" w:hAnsi="Times New Roman" w:cs="Times New Roman"/>
          <w:sz w:val="24"/>
        </w:rPr>
        <w:t>τρια</w:t>
      </w:r>
      <w:r w:rsidR="00FA598E" w:rsidRPr="00693D9D">
        <w:rPr>
          <w:rFonts w:ascii="Times New Roman" w:hAnsi="Times New Roman" w:cs="Times New Roman"/>
          <w:sz w:val="24"/>
        </w:rPr>
        <w:t>ς</w:t>
      </w:r>
      <w:proofErr w:type="spellEnd"/>
      <w:r w:rsidRPr="00693D9D">
        <w:rPr>
          <w:rFonts w:ascii="Times New Roman" w:hAnsi="Times New Roman" w:cs="Times New Roman"/>
          <w:sz w:val="24"/>
        </w:rPr>
        <w:t xml:space="preserve"> </w:t>
      </w:r>
      <w:r w:rsidR="00693D9D" w:rsidRPr="00693D9D">
        <w:rPr>
          <w:rFonts w:ascii="Times New Roman" w:hAnsi="Times New Roman" w:cs="Times New Roman"/>
          <w:sz w:val="24"/>
        </w:rPr>
        <w:t>………………………………………..</w:t>
      </w:r>
      <w:r w:rsidR="00302089" w:rsidRPr="00693D9D">
        <w:rPr>
          <w:rFonts w:ascii="Times New Roman" w:hAnsi="Times New Roman" w:cs="Times New Roman"/>
          <w:sz w:val="24"/>
        </w:rPr>
        <w:t xml:space="preserve"> </w:t>
      </w:r>
      <w:r w:rsidRPr="00693D9D">
        <w:rPr>
          <w:rFonts w:ascii="Times New Roman" w:hAnsi="Times New Roman" w:cs="Times New Roman"/>
          <w:sz w:val="24"/>
        </w:rPr>
        <w:t xml:space="preserve">του Τμήματος </w:t>
      </w:r>
      <w:r w:rsidR="00693D9D" w:rsidRPr="00693D9D">
        <w:rPr>
          <w:rFonts w:ascii="Times New Roman" w:hAnsi="Times New Roman" w:cs="Times New Roman"/>
          <w:sz w:val="24"/>
        </w:rPr>
        <w:t>…………………………………………………</w:t>
      </w:r>
      <w:r w:rsidRPr="00693D9D">
        <w:rPr>
          <w:rFonts w:ascii="Times New Roman" w:hAnsi="Times New Roman" w:cs="Times New Roman"/>
          <w:sz w:val="24"/>
        </w:rPr>
        <w:t xml:space="preserve"> </w:t>
      </w:r>
      <w:r w:rsidR="00FA598E" w:rsidRPr="00693D9D">
        <w:rPr>
          <w:rFonts w:ascii="Times New Roman" w:hAnsi="Times New Roman" w:cs="Times New Roman"/>
          <w:sz w:val="24"/>
        </w:rPr>
        <w:t xml:space="preserve">του ΕΛΜΕΠΑ που </w:t>
      </w:r>
      <w:r w:rsidR="00693D9D" w:rsidRPr="00693D9D">
        <w:rPr>
          <w:rFonts w:ascii="Times New Roman" w:hAnsi="Times New Roman" w:cs="Times New Roman"/>
          <w:sz w:val="24"/>
        </w:rPr>
        <w:t>πραγματοποίησε</w:t>
      </w:r>
      <w:r w:rsidR="00302089" w:rsidRPr="00693D9D">
        <w:rPr>
          <w:rFonts w:ascii="Times New Roman" w:hAnsi="Times New Roman" w:cs="Times New Roman"/>
          <w:sz w:val="24"/>
        </w:rPr>
        <w:t xml:space="preserve"> </w:t>
      </w:r>
      <w:r w:rsidR="00D2089B">
        <w:rPr>
          <w:rFonts w:ascii="Times New Roman" w:hAnsi="Times New Roman" w:cs="Times New Roman"/>
          <w:sz w:val="24"/>
        </w:rPr>
        <w:t>μέρος της</w:t>
      </w:r>
      <w:r w:rsidR="00FA598E" w:rsidRPr="00693D9D">
        <w:rPr>
          <w:rFonts w:ascii="Times New Roman" w:hAnsi="Times New Roman" w:cs="Times New Roman"/>
          <w:sz w:val="24"/>
        </w:rPr>
        <w:t xml:space="preserve"> πρακτική</w:t>
      </w:r>
      <w:r w:rsidR="00D2089B">
        <w:rPr>
          <w:rFonts w:ascii="Times New Roman" w:hAnsi="Times New Roman" w:cs="Times New Roman"/>
          <w:sz w:val="24"/>
        </w:rPr>
        <w:t>ς</w:t>
      </w:r>
      <w:r w:rsidR="00FA598E" w:rsidRPr="00693D9D">
        <w:rPr>
          <w:rFonts w:ascii="Times New Roman" w:hAnsi="Times New Roman" w:cs="Times New Roman"/>
          <w:sz w:val="24"/>
        </w:rPr>
        <w:t xml:space="preserve"> άσκηση</w:t>
      </w:r>
      <w:r w:rsidR="00D2089B">
        <w:rPr>
          <w:rFonts w:ascii="Times New Roman" w:hAnsi="Times New Roman" w:cs="Times New Roman"/>
          <w:sz w:val="24"/>
        </w:rPr>
        <w:t>ς</w:t>
      </w:r>
      <w:r w:rsidR="00FA598E" w:rsidRPr="00693D9D">
        <w:rPr>
          <w:rFonts w:ascii="Times New Roman" w:hAnsi="Times New Roman" w:cs="Times New Roman"/>
          <w:sz w:val="24"/>
        </w:rPr>
        <w:t xml:space="preserve"> στο φορέα </w:t>
      </w:r>
      <w:r w:rsidR="00302089" w:rsidRPr="00693D9D">
        <w:rPr>
          <w:rFonts w:ascii="Times New Roman" w:hAnsi="Times New Roman" w:cs="Times New Roman"/>
          <w:sz w:val="24"/>
        </w:rPr>
        <w:t>μας έως 6/11/2020 και έκτοτε είναι σε αναστολή</w:t>
      </w:r>
      <w:r w:rsidR="00FA598E" w:rsidRPr="00693D9D">
        <w:rPr>
          <w:rFonts w:ascii="Times New Roman" w:hAnsi="Times New Roman" w:cs="Times New Roman"/>
          <w:sz w:val="24"/>
        </w:rPr>
        <w:t xml:space="preserve">, </w:t>
      </w:r>
      <w:r w:rsidR="00D2089B">
        <w:rPr>
          <w:rFonts w:ascii="Times New Roman" w:hAnsi="Times New Roman" w:cs="Times New Roman"/>
          <w:sz w:val="24"/>
        </w:rPr>
        <w:t>επιθυμούμε</w:t>
      </w:r>
      <w:r w:rsidR="00302089" w:rsidRPr="00693D9D">
        <w:rPr>
          <w:rFonts w:ascii="Times New Roman" w:hAnsi="Times New Roman" w:cs="Times New Roman"/>
          <w:sz w:val="24"/>
        </w:rPr>
        <w:t xml:space="preserve"> να συνεχιστεί</w:t>
      </w:r>
      <w:r w:rsidR="00FA598E" w:rsidRPr="00693D9D">
        <w:rPr>
          <w:rFonts w:ascii="Times New Roman" w:hAnsi="Times New Roman" w:cs="Times New Roman"/>
          <w:sz w:val="24"/>
        </w:rPr>
        <w:t xml:space="preserve"> </w:t>
      </w:r>
      <w:r w:rsidR="00D2089B" w:rsidRPr="00693D9D">
        <w:rPr>
          <w:rFonts w:ascii="Times New Roman" w:hAnsi="Times New Roman" w:cs="Times New Roman"/>
          <w:sz w:val="24"/>
        </w:rPr>
        <w:t xml:space="preserve">η πρακτική άσκηση </w:t>
      </w:r>
      <w:r w:rsidR="00693D9D">
        <w:rPr>
          <w:rFonts w:ascii="Times New Roman" w:hAnsi="Times New Roman" w:cs="Times New Roman"/>
          <w:sz w:val="24"/>
        </w:rPr>
        <w:t>δια ζώσης από 1/6</w:t>
      </w:r>
      <w:r w:rsidR="00302089" w:rsidRPr="00693D9D">
        <w:rPr>
          <w:rFonts w:ascii="Times New Roman" w:hAnsi="Times New Roman" w:cs="Times New Roman"/>
          <w:sz w:val="24"/>
        </w:rPr>
        <w:t>/2021</w:t>
      </w:r>
      <w:r w:rsidR="00D36D86">
        <w:rPr>
          <w:rFonts w:ascii="Times New Roman" w:hAnsi="Times New Roman" w:cs="Times New Roman"/>
          <w:sz w:val="24"/>
        </w:rPr>
        <w:t xml:space="preserve"> σύμφωνα με το</w:t>
      </w:r>
      <w:r w:rsidR="00302089" w:rsidRPr="00693D9D">
        <w:rPr>
          <w:rFonts w:ascii="Times New Roman" w:hAnsi="Times New Roman" w:cs="Times New Roman"/>
          <w:sz w:val="24"/>
        </w:rPr>
        <w:t xml:space="preserve"> </w:t>
      </w:r>
      <w:r w:rsidR="00D36D86" w:rsidRPr="00D36D86">
        <w:rPr>
          <w:rFonts w:ascii="Times New Roman" w:hAnsi="Times New Roman" w:cs="Times New Roman"/>
          <w:sz w:val="24"/>
        </w:rPr>
        <w:t xml:space="preserve">ΦΕΚ 1872/Β΄/8.5.2021 </w:t>
      </w:r>
      <w:r w:rsidR="00693D9D">
        <w:rPr>
          <w:rFonts w:ascii="Times New Roman" w:hAnsi="Times New Roman" w:cs="Times New Roman"/>
          <w:sz w:val="24"/>
        </w:rPr>
        <w:t>έως την ολοκλήρωση του εξαμήνου</w:t>
      </w:r>
      <w:r w:rsidR="00890AF2" w:rsidRPr="00890AF2">
        <w:rPr>
          <w:rFonts w:ascii="Times New Roman" w:hAnsi="Times New Roman" w:cs="Times New Roman"/>
          <w:sz w:val="24"/>
        </w:rPr>
        <w:t xml:space="preserve">, </w:t>
      </w:r>
      <w:r w:rsidR="00890AF2">
        <w:rPr>
          <w:rFonts w:ascii="Times New Roman" w:hAnsi="Times New Roman" w:cs="Times New Roman"/>
          <w:sz w:val="24"/>
        </w:rPr>
        <w:t>λ</w:t>
      </w:r>
      <w:r w:rsidR="00693D9D">
        <w:rPr>
          <w:rFonts w:ascii="Times New Roman" w:hAnsi="Times New Roman" w:cs="Times New Roman"/>
          <w:sz w:val="24"/>
        </w:rPr>
        <w:t xml:space="preserve">αμβάνοντας υπόψη </w:t>
      </w:r>
      <w:r w:rsidR="00D36D86" w:rsidRPr="00D36D86">
        <w:rPr>
          <w:rFonts w:ascii="Times New Roman" w:hAnsi="Times New Roman" w:cs="Times New Roman"/>
          <w:sz w:val="24"/>
        </w:rPr>
        <w:t>τους ειδικότερους όρους και κανόνες για τη</w:t>
      </w:r>
      <w:r w:rsidR="00D36D86">
        <w:rPr>
          <w:rFonts w:ascii="Times New Roman" w:hAnsi="Times New Roman" w:cs="Times New Roman"/>
          <w:sz w:val="24"/>
        </w:rPr>
        <w:t xml:space="preserve"> διασφάλιση της δημόσιας υγείας</w:t>
      </w:r>
      <w:r w:rsidR="00890AF2">
        <w:rPr>
          <w:rFonts w:ascii="Times New Roman" w:hAnsi="Times New Roman" w:cs="Times New Roman"/>
          <w:sz w:val="24"/>
        </w:rPr>
        <w:t xml:space="preserve">. </w:t>
      </w:r>
      <w:r w:rsidR="00D36D86">
        <w:rPr>
          <w:rFonts w:ascii="Times New Roman" w:hAnsi="Times New Roman" w:cs="Times New Roman"/>
          <w:sz w:val="24"/>
        </w:rPr>
        <w:t xml:space="preserve"> </w:t>
      </w:r>
      <w:r w:rsidR="00890AF2">
        <w:rPr>
          <w:rFonts w:ascii="Times New Roman" w:hAnsi="Times New Roman" w:cs="Times New Roman"/>
          <w:sz w:val="24"/>
        </w:rPr>
        <w:t xml:space="preserve">Έχουμε ενημερωθεί για τη </w:t>
      </w:r>
      <w:r w:rsidR="00890AF2" w:rsidRPr="00D36D86">
        <w:rPr>
          <w:rFonts w:ascii="Times New Roman" w:hAnsi="Times New Roman" w:cs="Times New Roman"/>
          <w:sz w:val="24"/>
        </w:rPr>
        <w:t>διενέργεια</w:t>
      </w:r>
      <w:r w:rsidR="00890AF2">
        <w:rPr>
          <w:rFonts w:ascii="Times New Roman" w:hAnsi="Times New Roman" w:cs="Times New Roman"/>
          <w:sz w:val="24"/>
        </w:rPr>
        <w:t xml:space="preserve"> </w:t>
      </w:r>
      <w:r w:rsidR="00890AF2" w:rsidRPr="00D36D86">
        <w:rPr>
          <w:rFonts w:ascii="Times New Roman" w:hAnsi="Times New Roman" w:cs="Times New Roman"/>
          <w:sz w:val="24"/>
        </w:rPr>
        <w:t>του αυτοδιαγνωστικού ελέγχου (</w:t>
      </w:r>
      <w:proofErr w:type="spellStart"/>
      <w:r w:rsidR="00890AF2" w:rsidRPr="00D36D86">
        <w:rPr>
          <w:rFonts w:ascii="Times New Roman" w:hAnsi="Times New Roman" w:cs="Times New Roman"/>
          <w:sz w:val="24"/>
        </w:rPr>
        <w:t>self</w:t>
      </w:r>
      <w:proofErr w:type="spellEnd"/>
      <w:r w:rsidR="00890AF2" w:rsidRPr="00D36D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0AF2" w:rsidRPr="00D36D86">
        <w:rPr>
          <w:rFonts w:ascii="Times New Roman" w:hAnsi="Times New Roman" w:cs="Times New Roman"/>
          <w:sz w:val="24"/>
        </w:rPr>
        <w:t>test</w:t>
      </w:r>
      <w:proofErr w:type="spellEnd"/>
      <w:r w:rsidR="00890AF2" w:rsidRPr="00D36D86">
        <w:rPr>
          <w:rFonts w:ascii="Times New Roman" w:hAnsi="Times New Roman" w:cs="Times New Roman"/>
          <w:sz w:val="24"/>
        </w:rPr>
        <w:t>)</w:t>
      </w:r>
      <w:r w:rsidR="00890A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0AF2" w:rsidRPr="00D36D86">
        <w:rPr>
          <w:rFonts w:ascii="Times New Roman" w:hAnsi="Times New Roman" w:cs="Times New Roman"/>
          <w:sz w:val="24"/>
        </w:rPr>
        <w:t>νόσησης</w:t>
      </w:r>
      <w:proofErr w:type="spellEnd"/>
      <w:r w:rsidR="00890AF2" w:rsidRPr="00D36D86">
        <w:rPr>
          <w:rFonts w:ascii="Times New Roman" w:hAnsi="Times New Roman" w:cs="Times New Roman"/>
          <w:sz w:val="24"/>
        </w:rPr>
        <w:t xml:space="preserve"> από τον </w:t>
      </w:r>
      <w:proofErr w:type="spellStart"/>
      <w:r w:rsidR="00890AF2" w:rsidRPr="00D36D86">
        <w:rPr>
          <w:rFonts w:ascii="Times New Roman" w:hAnsi="Times New Roman" w:cs="Times New Roman"/>
          <w:sz w:val="24"/>
        </w:rPr>
        <w:t>κορωνοϊό</w:t>
      </w:r>
      <w:proofErr w:type="spellEnd"/>
      <w:r w:rsidR="00890AF2" w:rsidRPr="00D36D86">
        <w:rPr>
          <w:rFonts w:ascii="Times New Roman" w:hAnsi="Times New Roman" w:cs="Times New Roman"/>
          <w:sz w:val="24"/>
        </w:rPr>
        <w:t xml:space="preserve"> COVID-19</w:t>
      </w:r>
      <w:r w:rsidR="00E81EEC">
        <w:rPr>
          <w:rFonts w:ascii="Times New Roman" w:hAnsi="Times New Roman" w:cs="Times New Roman"/>
          <w:sz w:val="24"/>
        </w:rPr>
        <w:t xml:space="preserve"> σύμφωνα με το</w:t>
      </w:r>
      <w:bookmarkStart w:id="0" w:name="_GoBack"/>
      <w:bookmarkEnd w:id="0"/>
      <w:r w:rsidR="00D36D86">
        <w:rPr>
          <w:rFonts w:ascii="Times New Roman" w:hAnsi="Times New Roman" w:cs="Times New Roman"/>
          <w:sz w:val="24"/>
        </w:rPr>
        <w:t xml:space="preserve"> ΦΕΚ </w:t>
      </w:r>
      <w:r w:rsidR="00D36D86" w:rsidRPr="00D36D86">
        <w:rPr>
          <w:rFonts w:ascii="Times New Roman" w:hAnsi="Times New Roman" w:cs="Times New Roman"/>
          <w:sz w:val="24"/>
        </w:rPr>
        <w:t>1866/Β΄/7.5.2021</w:t>
      </w:r>
      <w:r w:rsidR="00D36D86">
        <w:rPr>
          <w:rFonts w:ascii="Times New Roman" w:hAnsi="Times New Roman" w:cs="Times New Roman"/>
          <w:sz w:val="24"/>
        </w:rPr>
        <w:t>.</w:t>
      </w:r>
    </w:p>
    <w:p w:rsidR="00FD5578" w:rsidRDefault="00FD5578" w:rsidP="00272BE6">
      <w:pPr>
        <w:pStyle w:val="2"/>
        <w:spacing w:line="480" w:lineRule="auto"/>
        <w:ind w:right="0"/>
      </w:pPr>
    </w:p>
    <w:p w:rsidR="00101112" w:rsidRDefault="00101112" w:rsidP="00272BE6">
      <w:pPr>
        <w:pStyle w:val="2"/>
        <w:spacing w:line="480" w:lineRule="auto"/>
        <w:ind w:right="0"/>
      </w:pPr>
    </w:p>
    <w:p w:rsidR="00101112" w:rsidRDefault="00101112" w:rsidP="00272BE6">
      <w:pPr>
        <w:pStyle w:val="2"/>
        <w:spacing w:line="480" w:lineRule="auto"/>
        <w:ind w:right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D5578" w:rsidTr="00FD5578">
        <w:tc>
          <w:tcPr>
            <w:tcW w:w="5148" w:type="dxa"/>
          </w:tcPr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Για το Φορέα Πρακτικής Άσκησης</w:t>
            </w: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P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P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78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(Ονοματεπώνυμο, υπογραφή, σφραγίδα)</w:t>
            </w:r>
          </w:p>
        </w:tc>
        <w:tc>
          <w:tcPr>
            <w:tcW w:w="5148" w:type="dxa"/>
          </w:tcPr>
          <w:p w:rsidR="00902942" w:rsidRPr="00902942" w:rsidRDefault="00902942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29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Εγκρίνεται από το Τμήμα</w:t>
            </w: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942" w:rsidRDefault="00902942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942" w:rsidRDefault="00902942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578" w:rsidRDefault="00FD5578" w:rsidP="00FD5578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578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(Ονοματεπώνυμο, υπογραφή, σφραγίδα)</w:t>
            </w:r>
          </w:p>
        </w:tc>
      </w:tr>
    </w:tbl>
    <w:p w:rsidR="009E5187" w:rsidRDefault="009E5187" w:rsidP="00FD5578"/>
    <w:sectPr w:rsidR="009E5187" w:rsidSect="00E31C87">
      <w:headerReference w:type="default" r:id="rId7"/>
      <w:footerReference w:type="default" r:id="rId8"/>
      <w:pgSz w:w="11906" w:h="16838"/>
      <w:pgMar w:top="1438" w:right="926" w:bottom="567" w:left="900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FC" w:rsidRDefault="006772FC" w:rsidP="00DD0378">
      <w:pPr>
        <w:spacing w:after="0" w:line="240" w:lineRule="auto"/>
      </w:pPr>
      <w:r>
        <w:separator/>
      </w:r>
    </w:p>
  </w:endnote>
  <w:endnote w:type="continuationSeparator" w:id="0">
    <w:p w:rsidR="006772FC" w:rsidRDefault="006772FC" w:rsidP="00D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78" w:rsidRDefault="00E31C87" w:rsidP="00DD0378">
    <w:pPr>
      <w:spacing w:after="0"/>
      <w:ind w:left="-567"/>
      <w:rPr>
        <w:rFonts w:ascii="Verdana" w:hAnsi="Verdana"/>
        <w:i/>
        <w:sz w:val="18"/>
        <w:szCs w:val="18"/>
      </w:rPr>
    </w:pPr>
    <w:r w:rsidRPr="00E31C87"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anchor distT="0" distB="0" distL="114300" distR="114300" simplePos="0" relativeHeight="251663360" behindDoc="0" locked="0" layoutInCell="1" allowOverlap="1" wp14:anchorId="2C257739" wp14:editId="345B8C71">
          <wp:simplePos x="0" y="0"/>
          <wp:positionH relativeFrom="column">
            <wp:posOffset>895350</wp:posOffset>
          </wp:positionH>
          <wp:positionV relativeFrom="paragraph">
            <wp:posOffset>-50165</wp:posOffset>
          </wp:positionV>
          <wp:extent cx="4791075" cy="715371"/>
          <wp:effectExtent l="0" t="0" r="0" b="8890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ΠΑΝΕΚ_GREY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715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C8" w:rsidRPr="00DD0378" w:rsidRDefault="006772FC" w:rsidP="0019718C">
    <w:pPr>
      <w:tabs>
        <w:tab w:val="center" w:pos="4153"/>
        <w:tab w:val="right" w:pos="8306"/>
      </w:tabs>
      <w:ind w:right="-720"/>
      <w:jc w:val="center"/>
      <w:rPr>
        <w:i/>
        <w:sz w:val="20"/>
        <w:szCs w:val="20"/>
        <w:lang w:val="en-US"/>
      </w:rPr>
    </w:pPr>
  </w:p>
  <w:p w:rsidR="002472C8" w:rsidRPr="00DD0378" w:rsidRDefault="006772FC" w:rsidP="007F39BF">
    <w:pPr>
      <w:tabs>
        <w:tab w:val="center" w:pos="4153"/>
        <w:tab w:val="right" w:pos="8306"/>
      </w:tabs>
      <w:ind w:right="-540"/>
      <w:rPr>
        <w:sz w:val="20"/>
        <w:szCs w:val="20"/>
        <w:lang w:val="en-US"/>
      </w:rPr>
    </w:pPr>
  </w:p>
  <w:p w:rsidR="002472C8" w:rsidRPr="00DD0378" w:rsidRDefault="006772FC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FC" w:rsidRDefault="006772FC" w:rsidP="00DD0378">
      <w:pPr>
        <w:spacing w:after="0" w:line="240" w:lineRule="auto"/>
      </w:pPr>
      <w:r>
        <w:separator/>
      </w:r>
    </w:p>
  </w:footnote>
  <w:footnote w:type="continuationSeparator" w:id="0">
    <w:p w:rsidR="006772FC" w:rsidRDefault="006772FC" w:rsidP="00DD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jc w:val="center"/>
      <w:tblLook w:val="01E0" w:firstRow="1" w:lastRow="1" w:firstColumn="1" w:lastColumn="1" w:noHBand="0" w:noVBand="0"/>
    </w:tblPr>
    <w:tblGrid>
      <w:gridCol w:w="9720"/>
    </w:tblGrid>
    <w:tr w:rsidR="00272BE6" w:rsidTr="005175E1">
      <w:trPr>
        <w:trHeight w:val="816"/>
        <w:jc w:val="center"/>
      </w:trPr>
      <w:tc>
        <w:tcPr>
          <w:tcW w:w="9720" w:type="dxa"/>
        </w:tcPr>
        <w:p w:rsidR="00272BE6" w:rsidRPr="005175E1" w:rsidRDefault="00272BE6" w:rsidP="00CE506A">
          <w:pPr>
            <w:pStyle w:val="1"/>
            <w:ind w:left="1152" w:right="252"/>
            <w:rPr>
              <w:sz w:val="28"/>
              <w:szCs w:val="10"/>
            </w:rPr>
          </w:pPr>
        </w:p>
        <w:p w:rsidR="00272BE6" w:rsidRPr="005175E1" w:rsidRDefault="005175E1" w:rsidP="005175E1">
          <w:pPr>
            <w:pStyle w:val="1"/>
            <w:spacing w:line="360" w:lineRule="auto"/>
            <w:ind w:left="-4" w:right="252"/>
            <w:rPr>
              <w:sz w:val="28"/>
              <w:szCs w:val="22"/>
            </w:rPr>
          </w:pPr>
          <w:r w:rsidRPr="005175E1">
            <w:rPr>
              <w:sz w:val="28"/>
              <w:szCs w:val="22"/>
            </w:rPr>
            <w:t>ΕΛΛΗΝΙΚΟ ΜΕΣΟΓΕΙΑΚΟ ΠΑΝΕΠΙΣΤΗΜΙΟ</w:t>
          </w:r>
        </w:p>
        <w:p w:rsidR="00272BE6" w:rsidRPr="005175E1" w:rsidRDefault="00272BE6" w:rsidP="005175E1">
          <w:pPr>
            <w:ind w:left="-4" w:right="252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5175E1">
            <w:rPr>
              <w:rFonts w:ascii="Times New Roman" w:hAnsi="Times New Roman" w:cs="Times New Roman"/>
              <w:b/>
              <w:sz w:val="28"/>
            </w:rPr>
            <w:t>ΓΡΑΦΕΙΟ ΠΡΑΚΤΙΚΗΣ ΑΣΚΗΣΗΣ</w:t>
          </w:r>
        </w:p>
      </w:tc>
    </w:tr>
    <w:tr w:rsidR="00272BE6" w:rsidTr="005175E1">
      <w:trPr>
        <w:trHeight w:val="71"/>
        <w:jc w:val="center"/>
      </w:trPr>
      <w:tc>
        <w:tcPr>
          <w:tcW w:w="9720" w:type="dxa"/>
        </w:tcPr>
        <w:p w:rsidR="00272BE6" w:rsidRPr="00C66122" w:rsidRDefault="00272BE6" w:rsidP="00CE506A">
          <w:pPr>
            <w:pStyle w:val="1"/>
            <w:ind w:left="1152" w:right="252"/>
            <w:rPr>
              <w:b w:val="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96F8DE1" wp14:editId="27A2D080">
                <wp:simplePos x="0" y="0"/>
                <wp:positionH relativeFrom="column">
                  <wp:posOffset>388620</wp:posOffset>
                </wp:positionH>
                <wp:positionV relativeFrom="paragraph">
                  <wp:posOffset>148590</wp:posOffset>
                </wp:positionV>
                <wp:extent cx="5276850" cy="36000"/>
                <wp:effectExtent l="19050" t="19050" r="0" b="21590"/>
                <wp:wrapNone/>
                <wp:docPr id="8" name="Εικόνα 8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ne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0" cy="3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72BE6" w:rsidRDefault="00272B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78"/>
    <w:rsid w:val="000125E1"/>
    <w:rsid w:val="00041144"/>
    <w:rsid w:val="00070C80"/>
    <w:rsid w:val="000829B0"/>
    <w:rsid w:val="0009381E"/>
    <w:rsid w:val="000C610E"/>
    <w:rsid w:val="000F6E6A"/>
    <w:rsid w:val="00101112"/>
    <w:rsid w:val="00102BCB"/>
    <w:rsid w:val="00113876"/>
    <w:rsid w:val="001F51A2"/>
    <w:rsid w:val="00221275"/>
    <w:rsid w:val="00270E47"/>
    <w:rsid w:val="00272BE6"/>
    <w:rsid w:val="002B462D"/>
    <w:rsid w:val="002B7DE9"/>
    <w:rsid w:val="00302089"/>
    <w:rsid w:val="004F356E"/>
    <w:rsid w:val="005175E1"/>
    <w:rsid w:val="005370F4"/>
    <w:rsid w:val="00560876"/>
    <w:rsid w:val="00566BFC"/>
    <w:rsid w:val="005A1275"/>
    <w:rsid w:val="005F5593"/>
    <w:rsid w:val="00603AA9"/>
    <w:rsid w:val="006772FC"/>
    <w:rsid w:val="00693D9D"/>
    <w:rsid w:val="007118CB"/>
    <w:rsid w:val="00714320"/>
    <w:rsid w:val="00721B12"/>
    <w:rsid w:val="007A5EC1"/>
    <w:rsid w:val="007C1327"/>
    <w:rsid w:val="00820F3F"/>
    <w:rsid w:val="00840EAD"/>
    <w:rsid w:val="00890AF2"/>
    <w:rsid w:val="00892639"/>
    <w:rsid w:val="00902942"/>
    <w:rsid w:val="0094163E"/>
    <w:rsid w:val="009E21C0"/>
    <w:rsid w:val="009E5187"/>
    <w:rsid w:val="009E7A3A"/>
    <w:rsid w:val="00AA32E1"/>
    <w:rsid w:val="00AB2C5D"/>
    <w:rsid w:val="00B54DED"/>
    <w:rsid w:val="00B85AAD"/>
    <w:rsid w:val="00BD4A03"/>
    <w:rsid w:val="00C252AE"/>
    <w:rsid w:val="00C93074"/>
    <w:rsid w:val="00CE7CB6"/>
    <w:rsid w:val="00D2089B"/>
    <w:rsid w:val="00D36D86"/>
    <w:rsid w:val="00DA616C"/>
    <w:rsid w:val="00DD0378"/>
    <w:rsid w:val="00DE7BD1"/>
    <w:rsid w:val="00E15B5C"/>
    <w:rsid w:val="00E31C87"/>
    <w:rsid w:val="00E3234D"/>
    <w:rsid w:val="00E57B02"/>
    <w:rsid w:val="00E81EEC"/>
    <w:rsid w:val="00E95939"/>
    <w:rsid w:val="00EA6DB2"/>
    <w:rsid w:val="00F06E0D"/>
    <w:rsid w:val="00F47D5B"/>
    <w:rsid w:val="00F61893"/>
    <w:rsid w:val="00F66352"/>
    <w:rsid w:val="00FA598E"/>
    <w:rsid w:val="00FC1AD6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81EED"/>
  <w15:docId w15:val="{FC783F50-1870-4B38-85FD-A432F65A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8CB"/>
  </w:style>
  <w:style w:type="paragraph" w:styleId="1">
    <w:name w:val="heading 1"/>
    <w:basedOn w:val="a"/>
    <w:next w:val="a"/>
    <w:link w:val="1Char"/>
    <w:qFormat/>
    <w:rsid w:val="00DD0378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0378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3">
    <w:name w:val="Body Text"/>
    <w:basedOn w:val="a"/>
    <w:link w:val="Char"/>
    <w:rsid w:val="00DD0378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DD0378"/>
    <w:rPr>
      <w:rFonts w:ascii="Tahoma" w:eastAsia="Times New Roman" w:hAnsi="Tahoma" w:cs="Tahoma"/>
      <w:szCs w:val="24"/>
      <w:lang w:eastAsia="el-GR"/>
    </w:rPr>
  </w:style>
  <w:style w:type="paragraph" w:styleId="2">
    <w:name w:val="Body Text 2"/>
    <w:basedOn w:val="a"/>
    <w:link w:val="2Char"/>
    <w:rsid w:val="00DD0378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DD0378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A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A6D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D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737F-BDE3-4EE1-B9F5-E76A95D7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Stavropoulou</dc:creator>
  <cp:lastModifiedBy>Loulakakis Kostas</cp:lastModifiedBy>
  <cp:revision>2</cp:revision>
  <cp:lastPrinted>2019-08-27T08:55:00Z</cp:lastPrinted>
  <dcterms:created xsi:type="dcterms:W3CDTF">2021-05-12T09:53:00Z</dcterms:created>
  <dcterms:modified xsi:type="dcterms:W3CDTF">2021-05-12T09:53:00Z</dcterms:modified>
</cp:coreProperties>
</file>