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B8" w:rsidRPr="008E48D4" w:rsidRDefault="001C61B8" w:rsidP="008E48D4">
      <w:pPr>
        <w:spacing w:line="360" w:lineRule="auto"/>
        <w:jc w:val="center"/>
        <w:rPr>
          <w:b/>
          <w:sz w:val="32"/>
        </w:rPr>
      </w:pPr>
      <w:r w:rsidRPr="008E48D4">
        <w:rPr>
          <w:b/>
          <w:sz w:val="32"/>
        </w:rPr>
        <w:t>Instructions to Students attending the Case titled:</w:t>
      </w:r>
    </w:p>
    <w:p w:rsidR="005914D2" w:rsidRPr="008E48D4" w:rsidRDefault="001C61B8" w:rsidP="008E48D4">
      <w:pPr>
        <w:spacing w:line="360" w:lineRule="auto"/>
        <w:jc w:val="center"/>
        <w:rPr>
          <w:b/>
          <w:sz w:val="32"/>
        </w:rPr>
      </w:pPr>
      <w:r w:rsidRPr="008E48D4">
        <w:rPr>
          <w:b/>
          <w:sz w:val="32"/>
        </w:rPr>
        <w:t>“Metabolic Engineering – To use or not to use”</w:t>
      </w:r>
    </w:p>
    <w:p w:rsidR="00273787" w:rsidRPr="008E48D4" w:rsidRDefault="00273787" w:rsidP="008E48D4">
      <w:pPr>
        <w:spacing w:line="360" w:lineRule="auto"/>
        <w:jc w:val="center"/>
        <w:rPr>
          <w:b/>
          <w:sz w:val="20"/>
        </w:rPr>
      </w:pPr>
    </w:p>
    <w:p w:rsidR="001C61B8" w:rsidRDefault="001C61B8" w:rsidP="008E48D4">
      <w:pPr>
        <w:spacing w:line="360" w:lineRule="auto"/>
        <w:ind w:left="2340" w:hanging="2340"/>
        <w:rPr>
          <w:sz w:val="24"/>
        </w:rPr>
      </w:pPr>
      <w:r w:rsidRPr="008E48D4">
        <w:rPr>
          <w:b/>
          <w:sz w:val="28"/>
        </w:rPr>
        <w:t>-General comment_1:</w:t>
      </w:r>
      <w:r w:rsidRPr="008E48D4">
        <w:rPr>
          <w:sz w:val="28"/>
        </w:rPr>
        <w:t xml:space="preserve"> </w:t>
      </w:r>
      <w:r w:rsidR="0000591F" w:rsidRPr="008E48D4">
        <w:rPr>
          <w:sz w:val="28"/>
        </w:rPr>
        <w:tab/>
      </w:r>
      <w:r w:rsidRPr="008E48D4">
        <w:rPr>
          <w:sz w:val="24"/>
        </w:rPr>
        <w:t>Be patient with the Instructor’s Language. Try to understand the concept</w:t>
      </w:r>
      <w:r w:rsidR="00273787" w:rsidRPr="008E48D4">
        <w:rPr>
          <w:sz w:val="24"/>
        </w:rPr>
        <w:t>. Ask for help when you do not understand something.</w:t>
      </w:r>
    </w:p>
    <w:p w:rsidR="008E48D4" w:rsidRPr="008E48D4" w:rsidRDefault="008E48D4" w:rsidP="008E48D4">
      <w:pPr>
        <w:spacing w:line="360" w:lineRule="auto"/>
        <w:ind w:left="2340" w:hanging="2340"/>
        <w:rPr>
          <w:sz w:val="16"/>
        </w:rPr>
      </w:pPr>
    </w:p>
    <w:p w:rsidR="001C61B8" w:rsidRDefault="001C61B8" w:rsidP="008E48D4">
      <w:pPr>
        <w:spacing w:line="360" w:lineRule="auto"/>
        <w:ind w:left="2340" w:hanging="2340"/>
        <w:rPr>
          <w:sz w:val="24"/>
        </w:rPr>
      </w:pPr>
      <w:r w:rsidRPr="008E48D4">
        <w:rPr>
          <w:b/>
          <w:sz w:val="28"/>
        </w:rPr>
        <w:t>- General comment_2:</w:t>
      </w:r>
      <w:r w:rsidRPr="008E48D4">
        <w:rPr>
          <w:sz w:val="24"/>
        </w:rPr>
        <w:t xml:space="preserve"> </w:t>
      </w:r>
      <w:r w:rsidR="0000591F" w:rsidRPr="008E48D4">
        <w:rPr>
          <w:sz w:val="24"/>
        </w:rPr>
        <w:tab/>
      </w:r>
      <w:r w:rsidRPr="008E48D4">
        <w:rPr>
          <w:sz w:val="24"/>
        </w:rPr>
        <w:t xml:space="preserve">Introduce </w:t>
      </w:r>
      <w:r w:rsidR="00273787" w:rsidRPr="008E48D4">
        <w:rPr>
          <w:sz w:val="24"/>
        </w:rPr>
        <w:t>yourself,</w:t>
      </w:r>
      <w:r w:rsidRPr="008E48D4">
        <w:rPr>
          <w:sz w:val="24"/>
        </w:rPr>
        <w:t xml:space="preserve"> like your name and the subject/semester you are studying.</w:t>
      </w:r>
    </w:p>
    <w:p w:rsidR="008E48D4" w:rsidRPr="008E48D4" w:rsidRDefault="008E48D4" w:rsidP="008E48D4">
      <w:pPr>
        <w:spacing w:line="360" w:lineRule="auto"/>
        <w:ind w:left="2340" w:hanging="2340"/>
        <w:rPr>
          <w:sz w:val="16"/>
        </w:rPr>
      </w:pPr>
    </w:p>
    <w:p w:rsidR="00273787" w:rsidRPr="008E48D4" w:rsidRDefault="00273787" w:rsidP="008E48D4">
      <w:pPr>
        <w:spacing w:line="360" w:lineRule="auto"/>
        <w:ind w:left="2340" w:hanging="2340"/>
        <w:rPr>
          <w:sz w:val="24"/>
        </w:rPr>
      </w:pPr>
      <w:r w:rsidRPr="008E48D4">
        <w:rPr>
          <w:b/>
          <w:sz w:val="28"/>
        </w:rPr>
        <w:t>- General comment_3:</w:t>
      </w:r>
      <w:r w:rsidRPr="008E48D4">
        <w:rPr>
          <w:sz w:val="24"/>
        </w:rPr>
        <w:t xml:space="preserve"> </w:t>
      </w:r>
      <w:r w:rsidRPr="008E48D4">
        <w:rPr>
          <w:sz w:val="24"/>
        </w:rPr>
        <w:tab/>
        <w:t>You will be asked to work in groups.</w:t>
      </w:r>
    </w:p>
    <w:p w:rsidR="00273787" w:rsidRPr="008E48D4" w:rsidRDefault="00273787" w:rsidP="008E48D4">
      <w:pPr>
        <w:spacing w:line="360" w:lineRule="auto"/>
        <w:ind w:left="2340" w:hanging="2340"/>
        <w:rPr>
          <w:sz w:val="16"/>
        </w:rPr>
      </w:pPr>
    </w:p>
    <w:p w:rsidR="008E48D4" w:rsidRPr="008E48D4" w:rsidRDefault="008E48D4" w:rsidP="008E48D4">
      <w:pPr>
        <w:spacing w:line="360" w:lineRule="auto"/>
        <w:ind w:left="2340" w:hanging="2340"/>
        <w:rPr>
          <w:sz w:val="24"/>
        </w:rPr>
      </w:pPr>
    </w:p>
    <w:p w:rsidR="001C61B8" w:rsidRDefault="001C61B8" w:rsidP="008E48D4">
      <w:pPr>
        <w:spacing w:line="360" w:lineRule="auto"/>
        <w:ind w:left="2340" w:hanging="2340"/>
        <w:rPr>
          <w:sz w:val="24"/>
        </w:rPr>
      </w:pPr>
      <w:r w:rsidRPr="008E48D4">
        <w:rPr>
          <w:b/>
          <w:sz w:val="28"/>
        </w:rPr>
        <w:t>-Case comment_1:</w:t>
      </w:r>
      <w:r w:rsidRPr="008E48D4">
        <w:rPr>
          <w:sz w:val="24"/>
        </w:rPr>
        <w:t xml:space="preserve"> </w:t>
      </w:r>
      <w:r w:rsidR="0000591F" w:rsidRPr="008E48D4">
        <w:rPr>
          <w:sz w:val="24"/>
        </w:rPr>
        <w:tab/>
      </w:r>
      <w:r w:rsidRPr="008E48D4">
        <w:rPr>
          <w:sz w:val="24"/>
        </w:rPr>
        <w:t>The Case is divided in three parts, the</w:t>
      </w:r>
      <w:r w:rsidRPr="008E48D4">
        <w:rPr>
          <w:color w:val="FFFFFF" w:themeColor="background1"/>
          <w:sz w:val="24"/>
        </w:rPr>
        <w:t xml:space="preserve"> </w:t>
      </w:r>
      <w:r w:rsidRPr="008E48D4">
        <w:rPr>
          <w:b/>
          <w:color w:val="FFFFFF" w:themeColor="background1"/>
          <w:sz w:val="24"/>
          <w:highlight w:val="black"/>
        </w:rPr>
        <w:t>Dark</w:t>
      </w:r>
      <w:r w:rsidRPr="008E48D4">
        <w:rPr>
          <w:sz w:val="24"/>
        </w:rPr>
        <w:t>, the</w:t>
      </w:r>
      <w:r w:rsidRPr="008E48D4">
        <w:rPr>
          <w:sz w:val="24"/>
          <w:highlight w:val="lightGray"/>
        </w:rPr>
        <w:t xml:space="preserve"> </w:t>
      </w:r>
      <w:r w:rsidRPr="008E48D4">
        <w:rPr>
          <w:b/>
          <w:sz w:val="24"/>
          <w:highlight w:val="lightGray"/>
        </w:rPr>
        <w:t>Gray</w:t>
      </w:r>
      <w:r w:rsidRPr="008E48D4">
        <w:rPr>
          <w:sz w:val="24"/>
        </w:rPr>
        <w:t xml:space="preserve"> and the </w:t>
      </w:r>
      <w:r w:rsidRPr="008E48D4">
        <w:rPr>
          <w:b/>
          <w:sz w:val="24"/>
        </w:rPr>
        <w:t>White</w:t>
      </w:r>
      <w:r w:rsidRPr="008E48D4">
        <w:rPr>
          <w:sz w:val="24"/>
        </w:rPr>
        <w:t xml:space="preserve"> (non-colored) area</w:t>
      </w:r>
      <w:r w:rsidR="008E48D4">
        <w:rPr>
          <w:sz w:val="24"/>
        </w:rPr>
        <w:t>.</w:t>
      </w:r>
    </w:p>
    <w:p w:rsidR="008E48D4" w:rsidRPr="008E48D4" w:rsidRDefault="008E48D4" w:rsidP="008E48D4">
      <w:pPr>
        <w:spacing w:line="360" w:lineRule="auto"/>
        <w:ind w:left="2340" w:hanging="2340"/>
        <w:rPr>
          <w:sz w:val="16"/>
        </w:rPr>
      </w:pPr>
    </w:p>
    <w:p w:rsidR="001C61B8" w:rsidRPr="008E48D4" w:rsidRDefault="001C61B8" w:rsidP="008E48D4">
      <w:pPr>
        <w:spacing w:line="360" w:lineRule="auto"/>
        <w:ind w:left="2340" w:hanging="2340"/>
        <w:rPr>
          <w:sz w:val="24"/>
        </w:rPr>
      </w:pPr>
      <w:r w:rsidRPr="008E48D4">
        <w:rPr>
          <w:b/>
          <w:sz w:val="28"/>
        </w:rPr>
        <w:t>-Case comment_2:</w:t>
      </w:r>
      <w:r w:rsidRPr="008E48D4">
        <w:rPr>
          <w:sz w:val="24"/>
        </w:rPr>
        <w:t xml:space="preserve"> </w:t>
      </w:r>
      <w:r w:rsidR="0000591F" w:rsidRPr="008E48D4">
        <w:rPr>
          <w:sz w:val="24"/>
        </w:rPr>
        <w:tab/>
      </w:r>
      <w:r w:rsidRPr="008E48D4">
        <w:rPr>
          <w:sz w:val="24"/>
        </w:rPr>
        <w:t>Read</w:t>
      </w:r>
      <w:r w:rsidR="0000591F" w:rsidRPr="008E48D4">
        <w:rPr>
          <w:sz w:val="24"/>
        </w:rPr>
        <w:t xml:space="preserve"> each area of text at the time you will be asked.</w:t>
      </w:r>
      <w:r w:rsidR="008E48D4" w:rsidRPr="008E48D4">
        <w:rPr>
          <w:sz w:val="24"/>
        </w:rPr>
        <w:t xml:space="preserve"> Each </w:t>
      </w:r>
      <w:r w:rsidR="00273787" w:rsidRPr="008E48D4">
        <w:rPr>
          <w:sz w:val="24"/>
        </w:rPr>
        <w:t>piece is accompanied by the corresponding questions designated for each particular area at the end of the whole text.</w:t>
      </w:r>
    </w:p>
    <w:sectPr w:rsidR="001C61B8" w:rsidRPr="008E48D4" w:rsidSect="00F4766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A2" w:rsidRDefault="00504BA2" w:rsidP="00504BA2">
      <w:pPr>
        <w:spacing w:after="0" w:line="240" w:lineRule="auto"/>
      </w:pPr>
      <w:r>
        <w:separator/>
      </w:r>
    </w:p>
  </w:endnote>
  <w:endnote w:type="continuationSeparator" w:id="1">
    <w:p w:rsidR="00504BA2" w:rsidRDefault="00504BA2" w:rsidP="0050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412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04BA2" w:rsidRDefault="00504B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48D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352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4BA2" w:rsidRDefault="00504B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A2" w:rsidRDefault="00504BA2" w:rsidP="00504BA2">
      <w:pPr>
        <w:spacing w:after="0" w:line="240" w:lineRule="auto"/>
      </w:pPr>
      <w:r>
        <w:separator/>
      </w:r>
    </w:p>
  </w:footnote>
  <w:footnote w:type="continuationSeparator" w:id="1">
    <w:p w:rsidR="00504BA2" w:rsidRDefault="00504BA2" w:rsidP="00504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1B8"/>
    <w:rsid w:val="0000591F"/>
    <w:rsid w:val="001C61B8"/>
    <w:rsid w:val="00273787"/>
    <w:rsid w:val="00504BA2"/>
    <w:rsid w:val="006820FC"/>
    <w:rsid w:val="007A0627"/>
    <w:rsid w:val="008E352D"/>
    <w:rsid w:val="008E38B1"/>
    <w:rsid w:val="008E48D4"/>
    <w:rsid w:val="00E549E0"/>
    <w:rsid w:val="00F4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BA2"/>
  </w:style>
  <w:style w:type="paragraph" w:styleId="Footer">
    <w:name w:val="footer"/>
    <w:basedOn w:val="Normal"/>
    <w:link w:val="FooterChar"/>
    <w:uiPriority w:val="99"/>
    <w:unhideWhenUsed/>
    <w:rsid w:val="0050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7</cp:revision>
  <cp:lastPrinted>2008-05-22T16:25:00Z</cp:lastPrinted>
  <dcterms:created xsi:type="dcterms:W3CDTF">2008-05-22T15:46:00Z</dcterms:created>
  <dcterms:modified xsi:type="dcterms:W3CDTF">2008-05-22T16:26:00Z</dcterms:modified>
</cp:coreProperties>
</file>